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907" w:rsidRPr="002C262E" w:rsidRDefault="00931907" w:rsidP="001D3E1E">
      <w:pPr>
        <w:pStyle w:val="Textoindependiente"/>
        <w:tabs>
          <w:tab w:val="left" w:pos="3969"/>
        </w:tabs>
        <w:rPr>
          <w:rFonts w:ascii="Times New Roman" w:hAnsi="Times New Roman"/>
          <w:szCs w:val="24"/>
        </w:rPr>
      </w:pPr>
      <w:r w:rsidRPr="002C262E">
        <w:rPr>
          <w:rFonts w:ascii="Times New Roman" w:hAnsi="Times New Roman"/>
          <w:szCs w:val="24"/>
        </w:rPr>
        <w:t>EL HONORABLE CONCEJO DELIBERANTE DEL</w:t>
      </w:r>
      <w:r w:rsidR="004E3B15" w:rsidRPr="002C262E">
        <w:rPr>
          <w:rFonts w:ascii="Times New Roman" w:hAnsi="Times New Roman"/>
          <w:szCs w:val="24"/>
        </w:rPr>
        <w:t xml:space="preserve"> DEPARTAMENTO</w:t>
      </w:r>
      <w:r w:rsidRPr="002C262E">
        <w:rPr>
          <w:rFonts w:ascii="Times New Roman" w:hAnsi="Times New Roman"/>
          <w:szCs w:val="24"/>
        </w:rPr>
        <w:t xml:space="preserve"> DE SAN RAFAEL, </w:t>
      </w:r>
      <w:r w:rsidR="004E3B15" w:rsidRPr="002C262E">
        <w:rPr>
          <w:rFonts w:ascii="Times New Roman" w:hAnsi="Times New Roman"/>
          <w:szCs w:val="24"/>
        </w:rPr>
        <w:t xml:space="preserve">MENDOZA, </w:t>
      </w:r>
      <w:r w:rsidRPr="002C262E">
        <w:rPr>
          <w:rFonts w:ascii="Times New Roman" w:hAnsi="Times New Roman"/>
          <w:szCs w:val="24"/>
        </w:rPr>
        <w:t>en uso de las facultades que le son propias, sanciona la siguiente</w:t>
      </w:r>
      <w:r w:rsidR="00435175" w:rsidRPr="002C262E">
        <w:rPr>
          <w:rFonts w:ascii="Times New Roman" w:hAnsi="Times New Roman"/>
          <w:szCs w:val="24"/>
        </w:rPr>
        <w:t>:</w:t>
      </w:r>
    </w:p>
    <w:p w:rsidR="00931907" w:rsidRPr="002C262E" w:rsidRDefault="00931907" w:rsidP="00D7296C">
      <w:pPr>
        <w:pStyle w:val="Textoindependiente"/>
        <w:tabs>
          <w:tab w:val="left" w:pos="1276"/>
        </w:tabs>
        <w:rPr>
          <w:rFonts w:ascii="Times New Roman" w:hAnsi="Times New Roman"/>
          <w:szCs w:val="24"/>
        </w:rPr>
      </w:pPr>
    </w:p>
    <w:p w:rsidR="00295807" w:rsidRPr="002C262E" w:rsidRDefault="00C91F4C" w:rsidP="00295807">
      <w:pPr>
        <w:tabs>
          <w:tab w:val="left" w:pos="1276"/>
        </w:tabs>
        <w:jc w:val="center"/>
        <w:rPr>
          <w:rFonts w:ascii="Times New Roman" w:hAnsi="Times New Roman"/>
          <w:b/>
          <w:sz w:val="28"/>
          <w:szCs w:val="28"/>
          <w:u w:val="single"/>
        </w:rPr>
      </w:pPr>
      <w:r w:rsidRPr="00D100FA">
        <w:rPr>
          <w:rFonts w:ascii="Times New Roman" w:hAnsi="Times New Roman"/>
          <w:b/>
          <w:sz w:val="28"/>
          <w:szCs w:val="28"/>
          <w:u w:val="single"/>
        </w:rPr>
        <w:t>ORDENANZA Nº</w:t>
      </w:r>
      <w:r w:rsidR="00740D06" w:rsidRPr="00D100FA">
        <w:rPr>
          <w:rFonts w:ascii="Times New Roman" w:hAnsi="Times New Roman"/>
          <w:b/>
          <w:sz w:val="28"/>
          <w:szCs w:val="28"/>
          <w:u w:val="single"/>
        </w:rPr>
        <w:t xml:space="preserve"> </w:t>
      </w:r>
      <w:r w:rsidR="003E7138" w:rsidRPr="00D100FA">
        <w:rPr>
          <w:rFonts w:ascii="Times New Roman" w:hAnsi="Times New Roman"/>
          <w:b/>
          <w:sz w:val="28"/>
          <w:szCs w:val="28"/>
          <w:u w:val="single"/>
        </w:rPr>
        <w:t>1</w:t>
      </w:r>
      <w:r w:rsidR="00143D01" w:rsidRPr="00D100FA">
        <w:rPr>
          <w:rFonts w:ascii="Times New Roman" w:hAnsi="Times New Roman"/>
          <w:b/>
          <w:sz w:val="28"/>
          <w:szCs w:val="28"/>
          <w:u w:val="single"/>
        </w:rPr>
        <w:t>1</w:t>
      </w:r>
      <w:r w:rsidR="00D100FA" w:rsidRPr="00D100FA">
        <w:rPr>
          <w:rFonts w:ascii="Times New Roman" w:hAnsi="Times New Roman"/>
          <w:b/>
          <w:sz w:val="28"/>
          <w:szCs w:val="28"/>
          <w:u w:val="single"/>
        </w:rPr>
        <w:t>487</w:t>
      </w:r>
    </w:p>
    <w:p w:rsidR="00C71D70" w:rsidRPr="002C262E" w:rsidRDefault="00C71D70" w:rsidP="00A40E4D">
      <w:pPr>
        <w:tabs>
          <w:tab w:val="left" w:pos="1276"/>
        </w:tabs>
        <w:spacing w:after="120"/>
        <w:ind w:left="1418" w:hanging="1418"/>
        <w:jc w:val="center"/>
        <w:rPr>
          <w:rFonts w:ascii="Times New Roman" w:hAnsi="Times New Roman"/>
          <w:b/>
          <w:sz w:val="16"/>
          <w:szCs w:val="16"/>
          <w:u w:val="single"/>
        </w:rPr>
      </w:pPr>
    </w:p>
    <w:p w:rsidR="003166B7" w:rsidRPr="003166B7" w:rsidRDefault="007B4622" w:rsidP="0062591D">
      <w:pPr>
        <w:spacing w:after="120"/>
        <w:ind w:left="1418" w:hanging="1418"/>
        <w:rPr>
          <w:rFonts w:ascii="Times New Roman" w:hAnsi="Times New Roman"/>
          <w:sz w:val="24"/>
          <w:szCs w:val="24"/>
          <w:lang w:val="es-ES_tradnl"/>
        </w:rPr>
      </w:pPr>
      <w:r w:rsidRPr="003166B7">
        <w:rPr>
          <w:rFonts w:ascii="Times New Roman" w:hAnsi="Times New Roman"/>
          <w:b/>
          <w:sz w:val="24"/>
          <w:szCs w:val="24"/>
          <w:lang w:val="es-ES_tradnl"/>
        </w:rPr>
        <w:t>Artículo 1º.-</w:t>
      </w:r>
      <w:r w:rsidRPr="003166B7">
        <w:rPr>
          <w:rFonts w:ascii="Times New Roman" w:hAnsi="Times New Roman"/>
          <w:b/>
          <w:sz w:val="24"/>
          <w:szCs w:val="24"/>
          <w:lang w:val="es-ES_tradnl"/>
        </w:rPr>
        <w:tab/>
      </w:r>
      <w:r w:rsidR="009B6938" w:rsidRPr="009B6938">
        <w:rPr>
          <w:rFonts w:ascii="Times New Roman" w:hAnsi="Times New Roman"/>
          <w:b/>
          <w:sz w:val="24"/>
          <w:szCs w:val="24"/>
          <w:lang w:val="es-ES_tradnl"/>
        </w:rPr>
        <w:t xml:space="preserve">APROBAR </w:t>
      </w:r>
      <w:r w:rsidR="00143D01" w:rsidRPr="00143D01">
        <w:rPr>
          <w:rFonts w:ascii="Times New Roman" w:hAnsi="Times New Roman"/>
          <w:sz w:val="24"/>
          <w:szCs w:val="24"/>
          <w:lang w:val="es-ES_tradnl"/>
        </w:rPr>
        <w:t xml:space="preserve">el Proyecto de Ordenanza de Tasas y Derechos Municipales </w:t>
      </w:r>
      <w:r w:rsidR="00912610">
        <w:rPr>
          <w:rFonts w:ascii="Times New Roman" w:hAnsi="Times New Roman"/>
          <w:sz w:val="24"/>
          <w:szCs w:val="24"/>
          <w:lang w:val="es-ES_tradnl"/>
        </w:rPr>
        <w:t>como se detalla en el Anexo que debe considerarse</w:t>
      </w:r>
      <w:r w:rsidR="00143D01" w:rsidRPr="00143D01">
        <w:rPr>
          <w:rFonts w:ascii="Times New Roman" w:hAnsi="Times New Roman"/>
          <w:sz w:val="24"/>
          <w:szCs w:val="24"/>
          <w:lang w:val="es-ES_tradnl"/>
        </w:rPr>
        <w:t xml:space="preserve"> como parte integrante de la presente Ordenanza</w:t>
      </w:r>
      <w:r w:rsidR="00E4152B" w:rsidRPr="003166B7">
        <w:rPr>
          <w:rFonts w:ascii="Times New Roman" w:hAnsi="Times New Roman"/>
          <w:sz w:val="24"/>
          <w:szCs w:val="24"/>
          <w:lang w:val="es-ES_tradnl"/>
        </w:rPr>
        <w:t>.-</w:t>
      </w:r>
      <w:r w:rsidR="003166B7" w:rsidRPr="003166B7">
        <w:rPr>
          <w:rFonts w:ascii="Times New Roman" w:hAnsi="Times New Roman"/>
          <w:sz w:val="24"/>
          <w:szCs w:val="24"/>
          <w:lang w:val="es-ES_tradnl"/>
        </w:rPr>
        <w:t xml:space="preserve"> </w:t>
      </w:r>
    </w:p>
    <w:p w:rsidR="00C50CCA" w:rsidRDefault="003166B7" w:rsidP="0062591D">
      <w:pPr>
        <w:spacing w:after="120"/>
        <w:ind w:left="1418" w:hanging="1418"/>
        <w:rPr>
          <w:rFonts w:ascii="Times New Roman" w:hAnsi="Times New Roman"/>
          <w:sz w:val="24"/>
          <w:szCs w:val="24"/>
          <w:lang w:val="es-ES_tradnl"/>
        </w:rPr>
      </w:pPr>
      <w:r w:rsidRPr="003166B7">
        <w:rPr>
          <w:rFonts w:ascii="Times New Roman" w:hAnsi="Times New Roman"/>
          <w:b/>
          <w:sz w:val="24"/>
          <w:szCs w:val="24"/>
          <w:lang w:val="es-ES_tradnl"/>
        </w:rPr>
        <w:t>Artículo 2º.-</w:t>
      </w:r>
      <w:r w:rsidRPr="003166B7">
        <w:rPr>
          <w:rFonts w:ascii="Times New Roman" w:hAnsi="Times New Roman"/>
          <w:b/>
          <w:sz w:val="24"/>
          <w:szCs w:val="24"/>
          <w:lang w:val="es-ES_tradnl"/>
        </w:rPr>
        <w:tab/>
      </w:r>
      <w:r w:rsidR="009B6938" w:rsidRPr="009B6938">
        <w:rPr>
          <w:rFonts w:ascii="Times New Roman" w:hAnsi="Times New Roman"/>
          <w:b/>
          <w:sz w:val="24"/>
          <w:szCs w:val="24"/>
          <w:lang w:val="es-ES_tradnl"/>
        </w:rPr>
        <w:t xml:space="preserve">FIJAR </w:t>
      </w:r>
      <w:r w:rsidR="00143D01" w:rsidRPr="00143D01">
        <w:rPr>
          <w:rFonts w:ascii="Times New Roman" w:hAnsi="Times New Roman"/>
          <w:sz w:val="24"/>
          <w:szCs w:val="24"/>
          <w:lang w:val="es-ES_tradnl"/>
        </w:rPr>
        <w:t>desde el 01 de Enero hasta el 31 de Diciembre de 201</w:t>
      </w:r>
      <w:r w:rsidR="00912610">
        <w:rPr>
          <w:rFonts w:ascii="Times New Roman" w:hAnsi="Times New Roman"/>
          <w:sz w:val="24"/>
          <w:szCs w:val="24"/>
          <w:lang w:val="es-ES_tradnl"/>
        </w:rPr>
        <w:t>4</w:t>
      </w:r>
      <w:r w:rsidR="00143D01" w:rsidRPr="00143D01">
        <w:rPr>
          <w:rFonts w:ascii="Times New Roman" w:hAnsi="Times New Roman"/>
          <w:sz w:val="24"/>
          <w:szCs w:val="24"/>
          <w:lang w:val="es-ES_tradnl"/>
        </w:rPr>
        <w:t xml:space="preserve"> inclusive, la vigencia de la presente </w:t>
      </w:r>
      <w:r w:rsidR="00143D01" w:rsidRPr="00833999">
        <w:rPr>
          <w:rFonts w:ascii="Times New Roman" w:hAnsi="Times New Roman"/>
          <w:sz w:val="24"/>
          <w:szCs w:val="24"/>
          <w:lang w:val="es-ES_tradnl"/>
        </w:rPr>
        <w:t>Ordenanza en los términos del Art. 174</w:t>
      </w:r>
      <w:r w:rsidR="00D100FA">
        <w:rPr>
          <w:rFonts w:ascii="Times New Roman" w:hAnsi="Times New Roman"/>
          <w:sz w:val="24"/>
          <w:szCs w:val="24"/>
          <w:lang w:val="es-ES_tradnl"/>
        </w:rPr>
        <w:t>º</w:t>
      </w:r>
      <w:r w:rsidR="00143D01" w:rsidRPr="00833999">
        <w:rPr>
          <w:rFonts w:ascii="Times New Roman" w:hAnsi="Times New Roman"/>
          <w:sz w:val="24"/>
          <w:szCs w:val="24"/>
          <w:lang w:val="es-ES_tradnl"/>
        </w:rPr>
        <w:t xml:space="preserve"> del Anexo I</w:t>
      </w:r>
      <w:r w:rsidRPr="00833999">
        <w:rPr>
          <w:rFonts w:ascii="Times New Roman" w:hAnsi="Times New Roman"/>
          <w:sz w:val="24"/>
          <w:szCs w:val="24"/>
          <w:lang w:val="es-ES_tradnl"/>
        </w:rPr>
        <w:t>.-</w:t>
      </w:r>
      <w:r w:rsidRPr="00C50CCA">
        <w:rPr>
          <w:rFonts w:ascii="Times New Roman" w:hAnsi="Times New Roman"/>
          <w:sz w:val="24"/>
          <w:szCs w:val="24"/>
          <w:lang w:val="es-ES_tradnl"/>
        </w:rPr>
        <w:t xml:space="preserve"> </w:t>
      </w:r>
    </w:p>
    <w:p w:rsidR="00A60D2C" w:rsidRPr="003166B7" w:rsidRDefault="00C50CCA" w:rsidP="00A60D2C">
      <w:pPr>
        <w:spacing w:after="360"/>
        <w:ind w:left="1418" w:hanging="1418"/>
        <w:rPr>
          <w:rFonts w:ascii="Times New Roman" w:hAnsi="Times New Roman"/>
          <w:sz w:val="24"/>
          <w:szCs w:val="24"/>
        </w:rPr>
      </w:pPr>
      <w:r w:rsidRPr="003166B7">
        <w:rPr>
          <w:rFonts w:ascii="Times New Roman" w:hAnsi="Times New Roman"/>
          <w:b/>
          <w:sz w:val="24"/>
          <w:szCs w:val="24"/>
          <w:lang w:val="es-ES_tradnl"/>
        </w:rPr>
        <w:t xml:space="preserve">Artículo </w:t>
      </w:r>
      <w:r>
        <w:rPr>
          <w:rFonts w:ascii="Times New Roman" w:hAnsi="Times New Roman"/>
          <w:b/>
          <w:sz w:val="24"/>
          <w:szCs w:val="24"/>
          <w:lang w:val="es-ES_tradnl"/>
        </w:rPr>
        <w:t>3</w:t>
      </w:r>
      <w:r w:rsidRPr="003166B7">
        <w:rPr>
          <w:rFonts w:ascii="Times New Roman" w:hAnsi="Times New Roman"/>
          <w:b/>
          <w:sz w:val="24"/>
          <w:szCs w:val="24"/>
          <w:lang w:val="es-ES_tradnl"/>
        </w:rPr>
        <w:t>º.-</w:t>
      </w:r>
      <w:r w:rsidRPr="003166B7">
        <w:rPr>
          <w:rFonts w:ascii="Times New Roman" w:hAnsi="Times New Roman"/>
          <w:b/>
          <w:sz w:val="24"/>
          <w:szCs w:val="24"/>
          <w:lang w:val="es-ES_tradnl"/>
        </w:rPr>
        <w:tab/>
      </w:r>
      <w:r w:rsidR="00A60D2C" w:rsidRPr="003166B7">
        <w:rPr>
          <w:rFonts w:ascii="Times New Roman" w:hAnsi="Times New Roman"/>
          <w:b/>
          <w:sz w:val="24"/>
          <w:szCs w:val="24"/>
        </w:rPr>
        <w:t>CÚMPLASE</w:t>
      </w:r>
      <w:r w:rsidR="00A60D2C" w:rsidRPr="003166B7">
        <w:rPr>
          <w:rFonts w:ascii="Times New Roman" w:hAnsi="Times New Roman"/>
          <w:sz w:val="24"/>
          <w:szCs w:val="24"/>
        </w:rPr>
        <w:t>, comuníquese al Departamento Ejecutivo, publíquese, dese al registro de Ordenanzas y al Digesto Municipal.-</w:t>
      </w:r>
    </w:p>
    <w:p w:rsidR="001338EF" w:rsidRDefault="007C1F1B" w:rsidP="004600F4">
      <w:pPr>
        <w:rPr>
          <w:rFonts w:ascii="Times New Roman" w:hAnsi="Times New Roman"/>
          <w:color w:val="000000"/>
          <w:sz w:val="24"/>
          <w:szCs w:val="24"/>
        </w:rPr>
      </w:pPr>
      <w:r w:rsidRPr="00144DA2">
        <w:rPr>
          <w:rFonts w:ascii="Times New Roman" w:hAnsi="Times New Roman"/>
          <w:b/>
          <w:sz w:val="24"/>
          <w:szCs w:val="24"/>
          <w:lang w:val="es-ES_tradnl"/>
        </w:rPr>
        <w:t>D</w:t>
      </w:r>
      <w:r w:rsidRPr="00144DA2">
        <w:rPr>
          <w:rFonts w:ascii="Times New Roman" w:hAnsi="Times New Roman"/>
          <w:b/>
          <w:sz w:val="24"/>
          <w:szCs w:val="24"/>
        </w:rPr>
        <w:t xml:space="preserve">ADA EN SALA DE SESIONES </w:t>
      </w:r>
      <w:r w:rsidRPr="00144DA2">
        <w:rPr>
          <w:rFonts w:ascii="Times New Roman" w:hAnsi="Times New Roman"/>
          <w:b/>
          <w:i/>
          <w:sz w:val="24"/>
          <w:szCs w:val="24"/>
        </w:rPr>
        <w:t xml:space="preserve">“PRESIDENTE JUAN DOMINGO PERÓN” </w:t>
      </w:r>
      <w:r w:rsidRPr="00144DA2">
        <w:rPr>
          <w:rFonts w:ascii="Times New Roman" w:hAnsi="Times New Roman"/>
          <w:b/>
          <w:sz w:val="24"/>
          <w:szCs w:val="24"/>
        </w:rPr>
        <w:t xml:space="preserve"> DEL HONORABLE CONCEJO DELIBERANTE DE SAN RAFAEL</w:t>
      </w:r>
      <w:r w:rsidRPr="00511C61">
        <w:rPr>
          <w:rFonts w:ascii="Times New Roman" w:hAnsi="Times New Roman"/>
          <w:b/>
          <w:color w:val="000000"/>
          <w:sz w:val="24"/>
          <w:szCs w:val="24"/>
        </w:rPr>
        <w:t xml:space="preserve">, </w:t>
      </w:r>
      <w:r w:rsidR="00240DA4" w:rsidRPr="00511C61">
        <w:rPr>
          <w:rFonts w:ascii="Times New Roman" w:hAnsi="Times New Roman"/>
          <w:b/>
          <w:color w:val="000000"/>
          <w:sz w:val="24"/>
          <w:szCs w:val="24"/>
        </w:rPr>
        <w:t xml:space="preserve">a </w:t>
      </w:r>
      <w:r w:rsidR="00240DA4">
        <w:rPr>
          <w:rFonts w:ascii="Times New Roman" w:hAnsi="Times New Roman"/>
          <w:b/>
          <w:color w:val="000000"/>
          <w:sz w:val="24"/>
          <w:szCs w:val="24"/>
        </w:rPr>
        <w:t xml:space="preserve">los </w:t>
      </w:r>
      <w:r w:rsidR="00833999">
        <w:rPr>
          <w:rFonts w:ascii="Times New Roman" w:hAnsi="Times New Roman"/>
          <w:b/>
          <w:color w:val="000000"/>
          <w:sz w:val="24"/>
          <w:szCs w:val="24"/>
        </w:rPr>
        <w:t>dos</w:t>
      </w:r>
      <w:r w:rsidR="001556C5">
        <w:rPr>
          <w:rFonts w:ascii="Times New Roman" w:hAnsi="Times New Roman"/>
          <w:b/>
          <w:color w:val="000000"/>
          <w:sz w:val="24"/>
          <w:szCs w:val="24"/>
        </w:rPr>
        <w:t xml:space="preserve"> </w:t>
      </w:r>
      <w:r w:rsidR="00240DA4">
        <w:rPr>
          <w:rFonts w:ascii="Times New Roman" w:hAnsi="Times New Roman"/>
          <w:b/>
          <w:color w:val="000000"/>
          <w:sz w:val="24"/>
          <w:szCs w:val="24"/>
        </w:rPr>
        <w:t xml:space="preserve">días </w:t>
      </w:r>
      <w:r w:rsidR="00240DA4" w:rsidRPr="00511C61">
        <w:rPr>
          <w:rFonts w:ascii="Times New Roman" w:hAnsi="Times New Roman"/>
          <w:b/>
          <w:color w:val="000000"/>
          <w:sz w:val="24"/>
          <w:szCs w:val="24"/>
        </w:rPr>
        <w:t xml:space="preserve">del mes de </w:t>
      </w:r>
      <w:r w:rsidR="00143D01">
        <w:rPr>
          <w:rFonts w:ascii="Times New Roman" w:hAnsi="Times New Roman"/>
          <w:b/>
          <w:color w:val="000000"/>
          <w:sz w:val="24"/>
          <w:szCs w:val="24"/>
        </w:rPr>
        <w:t>enero</w:t>
      </w:r>
      <w:r w:rsidR="00240DA4">
        <w:rPr>
          <w:rFonts w:ascii="Times New Roman" w:hAnsi="Times New Roman"/>
          <w:b/>
          <w:color w:val="000000"/>
          <w:sz w:val="24"/>
          <w:szCs w:val="24"/>
        </w:rPr>
        <w:t xml:space="preserve"> del año dos mil </w:t>
      </w:r>
      <w:r w:rsidR="00731DB3">
        <w:rPr>
          <w:rFonts w:ascii="Times New Roman" w:hAnsi="Times New Roman"/>
          <w:b/>
          <w:color w:val="000000"/>
          <w:sz w:val="24"/>
          <w:szCs w:val="24"/>
        </w:rPr>
        <w:t>catorce</w:t>
      </w:r>
      <w:r w:rsidRPr="00511C61">
        <w:rPr>
          <w:rFonts w:ascii="Times New Roman" w:hAnsi="Times New Roman"/>
          <w:b/>
          <w:color w:val="000000"/>
          <w:sz w:val="24"/>
          <w:szCs w:val="24"/>
        </w:rPr>
        <w:t>.-</w:t>
      </w:r>
    </w:p>
    <w:p w:rsidR="001338EF" w:rsidRDefault="001338EF" w:rsidP="004600F4">
      <w:pPr>
        <w:rPr>
          <w:rFonts w:ascii="Times New Roman" w:hAnsi="Times New Roman"/>
          <w:color w:val="000000"/>
          <w:sz w:val="24"/>
          <w:szCs w:val="24"/>
        </w:rPr>
      </w:pPr>
    </w:p>
    <w:p w:rsidR="001338EF" w:rsidRDefault="001338EF" w:rsidP="004600F4">
      <w:pPr>
        <w:rPr>
          <w:rFonts w:ascii="Times New Roman" w:hAnsi="Times New Roman"/>
          <w:color w:val="000000"/>
          <w:sz w:val="24"/>
          <w:szCs w:val="24"/>
        </w:rPr>
      </w:pPr>
    </w:p>
    <w:p w:rsidR="001338EF" w:rsidRDefault="001338EF" w:rsidP="004600F4">
      <w:pPr>
        <w:rPr>
          <w:rFonts w:ascii="Times New Roman" w:hAnsi="Times New Roman"/>
          <w:color w:val="000000"/>
          <w:sz w:val="24"/>
          <w:szCs w:val="24"/>
        </w:rPr>
      </w:pPr>
    </w:p>
    <w:p w:rsidR="001338EF" w:rsidRDefault="001338EF" w:rsidP="004600F4">
      <w:pPr>
        <w:rPr>
          <w:rFonts w:ascii="Times New Roman" w:hAnsi="Times New Roman"/>
          <w:color w:val="000000"/>
          <w:sz w:val="24"/>
          <w:szCs w:val="24"/>
        </w:rPr>
      </w:pPr>
    </w:p>
    <w:p w:rsidR="001338EF" w:rsidRDefault="001338EF" w:rsidP="004600F4">
      <w:pPr>
        <w:rPr>
          <w:rFonts w:ascii="Times New Roman" w:hAnsi="Times New Roman"/>
          <w:color w:val="000000"/>
          <w:sz w:val="24"/>
          <w:szCs w:val="24"/>
        </w:rPr>
      </w:pPr>
    </w:p>
    <w:p w:rsidR="001338EF" w:rsidRDefault="001338EF" w:rsidP="004600F4">
      <w:pPr>
        <w:rPr>
          <w:rFonts w:ascii="Times New Roman" w:hAnsi="Times New Roman"/>
          <w:color w:val="000000"/>
          <w:sz w:val="24"/>
          <w:szCs w:val="24"/>
        </w:rPr>
      </w:pPr>
    </w:p>
    <w:p w:rsidR="001338EF" w:rsidRDefault="001338EF" w:rsidP="004600F4">
      <w:pPr>
        <w:rPr>
          <w:rFonts w:ascii="Times New Roman" w:hAnsi="Times New Roman"/>
          <w:color w:val="000000"/>
          <w:sz w:val="24"/>
          <w:szCs w:val="24"/>
        </w:rPr>
      </w:pPr>
    </w:p>
    <w:p w:rsidR="00AA7D81" w:rsidRDefault="00731DB3" w:rsidP="00AA7D81">
      <w:pPr>
        <w:pStyle w:val="Textoindependiente"/>
        <w:tabs>
          <w:tab w:val="left" w:pos="3969"/>
        </w:tabs>
        <w:rPr>
          <w:rFonts w:ascii="Times New Roman" w:hAnsi="Times New Roman"/>
          <w:sz w:val="18"/>
          <w:szCs w:val="18"/>
        </w:rPr>
      </w:pPr>
      <w:r>
        <w:rPr>
          <w:rFonts w:ascii="Times New Roman" w:hAnsi="Times New Roman"/>
          <w:color w:val="000000"/>
          <w:sz w:val="24"/>
          <w:szCs w:val="24"/>
        </w:rPr>
        <w:br w:type="page"/>
      </w:r>
      <w:r w:rsidR="000A726F" w:rsidRPr="000A726F">
        <w:rPr>
          <w:noProof/>
        </w:rPr>
        <w:lastRenderedPageBreak/>
        <w:pict>
          <v:shapetype id="_x0000_t202" coordsize="21600,21600" o:spt="202" path="m,l,21600r21600,l21600,xe">
            <v:stroke joinstyle="miter"/>
            <v:path gradientshapeok="t" o:connecttype="rect"/>
          </v:shapetype>
          <v:shape id="_x0000_s2254" type="#_x0000_t202" style="position:absolute;left:0;text-align:left;margin-left:-7.85pt;margin-top:37.8pt;width:451.3pt;height:36.5pt;z-index:251655168" stroked="f">
            <v:textbox>
              <w:txbxContent>
                <w:p w:rsidR="00B015FD" w:rsidRDefault="00B015FD" w:rsidP="00AA7D81"/>
              </w:txbxContent>
            </v:textbox>
            <w10:wrap type="square"/>
          </v:shape>
        </w:pict>
      </w:r>
      <w:r w:rsidR="000A726F" w:rsidRPr="000A726F">
        <w:rPr>
          <w:noProof/>
        </w:rPr>
        <w:pict>
          <v:shape id="_x0000_s2255" type="#_x0000_t202" style="position:absolute;left:0;text-align:left;margin-left:-9pt;margin-top:2.1pt;width:482.85pt;height:1in;z-index:251656192" o:allowincell="f" fillcolor="silver" stroked="f">
            <v:textbox style="mso-next-textbox:#_x0000_s2255">
              <w:txbxContent>
                <w:p w:rsidR="00B015FD" w:rsidRPr="00D476CC" w:rsidRDefault="00B015FD" w:rsidP="00AA7D81">
                  <w:pPr>
                    <w:pBdr>
                      <w:top w:val="single" w:sz="4" w:space="4" w:color="auto"/>
                      <w:left w:val="single" w:sz="4" w:space="4" w:color="auto"/>
                      <w:bottom w:val="single" w:sz="4" w:space="1" w:color="auto"/>
                      <w:right w:val="single" w:sz="4" w:space="4" w:color="auto"/>
                    </w:pBdr>
                    <w:tabs>
                      <w:tab w:val="left" w:pos="720"/>
                    </w:tabs>
                    <w:spacing w:line="-240" w:lineRule="auto"/>
                    <w:jc w:val="center"/>
                    <w:rPr>
                      <w:b/>
                      <w:bCs/>
                      <w:sz w:val="24"/>
                      <w:szCs w:val="24"/>
                      <w:highlight w:val="lightGray"/>
                    </w:rPr>
                  </w:pPr>
                  <w:r w:rsidRPr="00D476CC">
                    <w:rPr>
                      <w:rFonts w:ascii="Times New Roman" w:hAnsi="Times New Roman"/>
                      <w:b/>
                      <w:sz w:val="24"/>
                      <w:szCs w:val="24"/>
                    </w:rPr>
                    <w:t>ANEXO I</w:t>
                  </w:r>
                </w:p>
                <w:p w:rsidR="00B015FD" w:rsidRPr="00912610" w:rsidRDefault="00B015FD" w:rsidP="00AA7D81">
                  <w:pPr>
                    <w:pBdr>
                      <w:top w:val="single" w:sz="4" w:space="4" w:color="auto"/>
                      <w:left w:val="single" w:sz="4" w:space="4" w:color="auto"/>
                      <w:bottom w:val="single" w:sz="4" w:space="1" w:color="auto"/>
                      <w:right w:val="single" w:sz="4" w:space="4" w:color="auto"/>
                    </w:pBdr>
                    <w:tabs>
                      <w:tab w:val="left" w:pos="720"/>
                    </w:tabs>
                    <w:spacing w:line="-240" w:lineRule="auto"/>
                    <w:jc w:val="center"/>
                    <w:rPr>
                      <w:b/>
                      <w:bCs/>
                      <w:sz w:val="24"/>
                      <w:szCs w:val="24"/>
                      <w:highlight w:val="lightGray"/>
                    </w:rPr>
                  </w:pPr>
                </w:p>
                <w:p w:rsidR="00B015FD" w:rsidRPr="00912610" w:rsidRDefault="00B015FD" w:rsidP="00AA7D81">
                  <w:pPr>
                    <w:pBdr>
                      <w:top w:val="single" w:sz="4" w:space="4" w:color="auto"/>
                      <w:left w:val="single" w:sz="4" w:space="4" w:color="auto"/>
                      <w:bottom w:val="single" w:sz="4" w:space="1" w:color="auto"/>
                      <w:right w:val="single" w:sz="4" w:space="4" w:color="auto"/>
                    </w:pBdr>
                    <w:tabs>
                      <w:tab w:val="left" w:pos="720"/>
                    </w:tabs>
                    <w:spacing w:line="-240" w:lineRule="auto"/>
                    <w:jc w:val="center"/>
                    <w:rPr>
                      <w:b/>
                      <w:bCs/>
                      <w:sz w:val="24"/>
                      <w:szCs w:val="24"/>
                      <w:highlight w:val="lightGray"/>
                    </w:rPr>
                  </w:pPr>
                  <w:r w:rsidRPr="00912610">
                    <w:rPr>
                      <w:b/>
                      <w:bCs/>
                      <w:sz w:val="24"/>
                      <w:szCs w:val="24"/>
                      <w:highlight w:val="lightGray"/>
                    </w:rPr>
                    <w:t>ORDENANZA DE TASAS Y DERECHOS MUNICIPALES</w:t>
                  </w:r>
                </w:p>
                <w:p w:rsidR="00B015FD" w:rsidRPr="00912610" w:rsidRDefault="00B015FD" w:rsidP="00AA7D81">
                  <w:pPr>
                    <w:pBdr>
                      <w:top w:val="single" w:sz="4" w:space="4" w:color="auto"/>
                      <w:left w:val="single" w:sz="4" w:space="4" w:color="auto"/>
                      <w:bottom w:val="single" w:sz="4" w:space="1" w:color="auto"/>
                      <w:right w:val="single" w:sz="4" w:space="4" w:color="auto"/>
                    </w:pBdr>
                    <w:tabs>
                      <w:tab w:val="left" w:pos="720"/>
                    </w:tabs>
                    <w:spacing w:line="-240" w:lineRule="auto"/>
                    <w:jc w:val="center"/>
                    <w:rPr>
                      <w:b/>
                      <w:bCs/>
                      <w:sz w:val="24"/>
                      <w:szCs w:val="24"/>
                      <w:highlight w:val="lightGray"/>
                    </w:rPr>
                  </w:pPr>
                  <w:r w:rsidRPr="00912610">
                    <w:rPr>
                      <w:b/>
                      <w:bCs/>
                      <w:sz w:val="24"/>
                      <w:szCs w:val="24"/>
                      <w:highlight w:val="lightGray"/>
                    </w:rPr>
                    <w:t>PARA EL EJERCICIO 2014</w:t>
                  </w:r>
                </w:p>
                <w:p w:rsidR="00B015FD" w:rsidRPr="00912610" w:rsidRDefault="00B015FD" w:rsidP="00AA7D81">
                  <w:pPr>
                    <w:pBdr>
                      <w:top w:val="single" w:sz="4" w:space="4" w:color="auto"/>
                      <w:left w:val="single" w:sz="4" w:space="4" w:color="auto"/>
                      <w:bottom w:val="single" w:sz="4" w:space="1" w:color="auto"/>
                      <w:right w:val="single" w:sz="4" w:space="4" w:color="auto"/>
                    </w:pBdr>
                    <w:jc w:val="center"/>
                    <w:rPr>
                      <w:b/>
                      <w:bCs/>
                      <w:sz w:val="24"/>
                      <w:szCs w:val="24"/>
                      <w:highlight w:val="lightGray"/>
                    </w:rPr>
                  </w:pPr>
                  <w:r w:rsidRPr="00912610">
                    <w:rPr>
                      <w:b/>
                      <w:bCs/>
                      <w:sz w:val="24"/>
                      <w:szCs w:val="24"/>
                      <w:highlight w:val="lightGray"/>
                    </w:rPr>
                    <w:t>PRINCIPIO GENERAL</w:t>
                  </w:r>
                </w:p>
                <w:p w:rsidR="00B015FD" w:rsidRDefault="00B015FD" w:rsidP="00AA7D81">
                  <w:pPr>
                    <w:pBdr>
                      <w:top w:val="single" w:sz="4" w:space="4" w:color="auto"/>
                      <w:left w:val="single" w:sz="4" w:space="4" w:color="auto"/>
                      <w:bottom w:val="single" w:sz="4" w:space="1" w:color="auto"/>
                      <w:right w:val="single" w:sz="4" w:space="4" w:color="auto"/>
                    </w:pBdr>
                    <w:jc w:val="center"/>
                  </w:pPr>
                  <w:r>
                    <w:rPr>
                      <w:b/>
                      <w:bCs/>
                      <w:sz w:val="28"/>
                      <w:szCs w:val="28"/>
                      <w:highlight w:val="lightGray"/>
                    </w:rPr>
                    <w:t>a</w:t>
                  </w:r>
                </w:p>
              </w:txbxContent>
            </v:textbox>
          </v:shape>
        </w:pic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rPr>
      </w:pPr>
    </w:p>
    <w:p w:rsidR="00AA7D81" w:rsidRPr="00305728" w:rsidRDefault="00AA7D81" w:rsidP="00AA7D81">
      <w:pPr>
        <w:tabs>
          <w:tab w:val="left" w:pos="720"/>
        </w:tabs>
        <w:spacing w:line="-240" w:lineRule="auto"/>
        <w:rPr>
          <w:b/>
          <w:bCs/>
          <w:sz w:val="18"/>
          <w:szCs w:val="18"/>
          <w:u w:val="single"/>
        </w:rPr>
      </w:pPr>
      <w:r w:rsidRPr="00305728">
        <w:rPr>
          <w:b/>
          <w:bCs/>
          <w:sz w:val="18"/>
          <w:szCs w:val="18"/>
          <w:u w:val="single"/>
        </w:rPr>
        <w:t>ARTICULO 1º</w:t>
      </w:r>
    </w:p>
    <w:p w:rsidR="00AA7D81" w:rsidRDefault="00AA7D81" w:rsidP="00AA7D81">
      <w:pPr>
        <w:tabs>
          <w:tab w:val="left" w:pos="720"/>
        </w:tabs>
        <w:spacing w:line="-240" w:lineRule="auto"/>
        <w:rPr>
          <w:b/>
          <w:bCs/>
          <w:sz w:val="18"/>
          <w:szCs w:val="18"/>
        </w:rPr>
      </w:pPr>
    </w:p>
    <w:tbl>
      <w:tblPr>
        <w:tblW w:w="0" w:type="auto"/>
        <w:tblLayout w:type="fixed"/>
        <w:tblCellMar>
          <w:left w:w="71" w:type="dxa"/>
          <w:right w:w="71" w:type="dxa"/>
        </w:tblCellMar>
        <w:tblLook w:val="0000"/>
      </w:tblPr>
      <w:tblGrid>
        <w:gridCol w:w="7907"/>
        <w:gridCol w:w="280"/>
        <w:gridCol w:w="908"/>
      </w:tblGrid>
      <w:tr w:rsidR="00AA7D81" w:rsidRPr="00C40C28">
        <w:trPr>
          <w:trHeight w:val="11"/>
        </w:trPr>
        <w:tc>
          <w:tcPr>
            <w:tcW w:w="7907" w:type="dxa"/>
            <w:tcBorders>
              <w:top w:val="nil"/>
              <w:left w:val="nil"/>
              <w:bottom w:val="nil"/>
              <w:right w:val="nil"/>
            </w:tcBorders>
          </w:tcPr>
          <w:p w:rsidR="00AA7D81" w:rsidRPr="00C40C28" w:rsidRDefault="00AA7D81" w:rsidP="00AA7D81">
            <w:pPr>
              <w:tabs>
                <w:tab w:val="left" w:pos="720"/>
              </w:tabs>
              <w:spacing w:line="-240" w:lineRule="auto"/>
              <w:rPr>
                <w:sz w:val="18"/>
                <w:szCs w:val="18"/>
              </w:rPr>
            </w:pPr>
            <w:r w:rsidRPr="00C40C28">
              <w:rPr>
                <w:sz w:val="18"/>
                <w:szCs w:val="18"/>
              </w:rPr>
              <w:t>Las tasas y derechos que establece el presente se expresan en pesos (moneda de curso legal). -</w:t>
            </w:r>
          </w:p>
          <w:p w:rsidR="00AA7D81" w:rsidRPr="00C40C28" w:rsidRDefault="00AA7D81" w:rsidP="00AA7D81">
            <w:pPr>
              <w:tabs>
                <w:tab w:val="left" w:pos="720"/>
              </w:tabs>
              <w:spacing w:line="-240" w:lineRule="auto"/>
              <w:rPr>
                <w:sz w:val="18"/>
                <w:szCs w:val="18"/>
              </w:rPr>
            </w:pPr>
            <w:r w:rsidRPr="00C40C28">
              <w:rPr>
                <w:sz w:val="18"/>
                <w:szCs w:val="18"/>
              </w:rPr>
              <w:t xml:space="preserve"> </w:t>
            </w:r>
          </w:p>
        </w:tc>
        <w:tc>
          <w:tcPr>
            <w:tcW w:w="280" w:type="dxa"/>
            <w:tcBorders>
              <w:top w:val="nil"/>
              <w:left w:val="nil"/>
              <w:bottom w:val="nil"/>
              <w:right w:val="nil"/>
            </w:tcBorders>
          </w:tcPr>
          <w:p w:rsidR="00AA7D81" w:rsidRPr="00C40C28" w:rsidRDefault="00AA7D81" w:rsidP="00AA7D81">
            <w:pPr>
              <w:tabs>
                <w:tab w:val="left" w:pos="720"/>
              </w:tabs>
              <w:spacing w:line="-240" w:lineRule="auto"/>
              <w:rPr>
                <w:sz w:val="18"/>
                <w:szCs w:val="18"/>
              </w:rPr>
            </w:pPr>
          </w:p>
        </w:tc>
        <w:tc>
          <w:tcPr>
            <w:tcW w:w="908" w:type="dxa"/>
            <w:tcBorders>
              <w:top w:val="nil"/>
              <w:left w:val="nil"/>
              <w:bottom w:val="nil"/>
              <w:right w:val="nil"/>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b/>
          <w:bCs/>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84"/>
      </w:tblGrid>
      <w:tr w:rsidR="00AA7D81" w:rsidRPr="00C40C28">
        <w:trPr>
          <w:trHeight w:val="324"/>
        </w:trPr>
        <w:tc>
          <w:tcPr>
            <w:tcW w:w="9284" w:type="dxa"/>
            <w:tcBorders>
              <w:top w:val="single" w:sz="4" w:space="0" w:color="auto"/>
              <w:left w:val="single" w:sz="4" w:space="0" w:color="auto"/>
              <w:bottom w:val="nil"/>
              <w:right w:val="single" w:sz="4" w:space="0" w:color="auto"/>
            </w:tcBorders>
            <w:shd w:val="clear" w:color="auto" w:fill="C0C0C0"/>
          </w:tcPr>
          <w:p w:rsidR="00AA7D81" w:rsidRPr="00D100FA" w:rsidRDefault="00AA7D81" w:rsidP="00AA7D81">
            <w:pPr>
              <w:tabs>
                <w:tab w:val="left" w:pos="720"/>
              </w:tabs>
              <w:jc w:val="center"/>
              <w:rPr>
                <w:sz w:val="24"/>
                <w:szCs w:val="24"/>
              </w:rPr>
            </w:pPr>
            <w:r w:rsidRPr="00D100FA">
              <w:rPr>
                <w:b/>
                <w:bCs/>
                <w:sz w:val="24"/>
                <w:szCs w:val="24"/>
              </w:rPr>
              <w:t>CAPÍTULO I</w:t>
            </w:r>
          </w:p>
        </w:tc>
      </w:tr>
      <w:tr w:rsidR="00AA7D81" w:rsidRPr="00C40C28">
        <w:trPr>
          <w:trHeight w:val="259"/>
        </w:trPr>
        <w:tc>
          <w:tcPr>
            <w:tcW w:w="9284" w:type="dxa"/>
            <w:tcBorders>
              <w:top w:val="nil"/>
              <w:left w:val="single" w:sz="4" w:space="0" w:color="auto"/>
              <w:bottom w:val="single" w:sz="4" w:space="0" w:color="auto"/>
              <w:right w:val="single" w:sz="4" w:space="0" w:color="auto"/>
            </w:tcBorders>
            <w:shd w:val="clear" w:color="auto" w:fill="C0C0C0"/>
          </w:tcPr>
          <w:p w:rsidR="00AA7D81" w:rsidRPr="00D100FA" w:rsidRDefault="00AA7D81" w:rsidP="00AA7D81">
            <w:pPr>
              <w:tabs>
                <w:tab w:val="left" w:pos="720"/>
              </w:tabs>
              <w:spacing w:line="-240" w:lineRule="auto"/>
              <w:jc w:val="center"/>
              <w:rPr>
                <w:b/>
                <w:bCs/>
                <w:sz w:val="24"/>
                <w:szCs w:val="24"/>
                <w:u w:val="single"/>
              </w:rPr>
            </w:pPr>
            <w:r w:rsidRPr="00D100FA">
              <w:rPr>
                <w:b/>
                <w:bCs/>
                <w:sz w:val="24"/>
                <w:szCs w:val="24"/>
              </w:rPr>
              <w:t xml:space="preserve">SERVICIOS A </w:t>
            </w:r>
            <w:smartTag w:uri="urn:schemas-microsoft-com:office:smarttags" w:element="PersonName">
              <w:smartTagPr>
                <w:attr w:name="ProductID" w:val="LA PROPIEDAD RAￍZ"/>
              </w:smartTagPr>
              <w:r w:rsidRPr="00D100FA">
                <w:rPr>
                  <w:b/>
                  <w:bCs/>
                  <w:sz w:val="24"/>
                  <w:szCs w:val="24"/>
                </w:rPr>
                <w:t>LA PROPIEDAD RAÍZ</w:t>
              </w:r>
            </w:smartTag>
          </w:p>
          <w:p w:rsidR="00AA7D81" w:rsidRPr="00D100FA" w:rsidRDefault="00AA7D81" w:rsidP="00AA7D81">
            <w:pPr>
              <w:tabs>
                <w:tab w:val="left" w:pos="720"/>
              </w:tabs>
              <w:spacing w:line="-240" w:lineRule="auto"/>
              <w:rPr>
                <w:sz w:val="24"/>
                <w:szCs w:val="24"/>
              </w:rPr>
            </w:pPr>
          </w:p>
        </w:tc>
      </w:tr>
    </w:tbl>
    <w:p w:rsidR="00AA7D81" w:rsidRDefault="00AA7D81" w:rsidP="00AA7D81">
      <w:pPr>
        <w:tabs>
          <w:tab w:val="left" w:pos="720"/>
        </w:tabs>
        <w:spacing w:line="-240" w:lineRule="auto"/>
        <w:rPr>
          <w:b/>
          <w:bCs/>
          <w:sz w:val="18"/>
          <w:szCs w:val="18"/>
        </w:rPr>
      </w:pPr>
    </w:p>
    <w:p w:rsidR="00AA7D81" w:rsidRDefault="00AA7D81" w:rsidP="00AA7D81">
      <w:pPr>
        <w:tabs>
          <w:tab w:val="left" w:pos="720"/>
        </w:tabs>
        <w:spacing w:line="-240" w:lineRule="auto"/>
        <w:rPr>
          <w:b/>
          <w:bCs/>
          <w:color w:val="FFFFFF"/>
          <w:sz w:val="18"/>
          <w:szCs w:val="18"/>
          <w:u w:val="single"/>
        </w:rPr>
      </w:pPr>
      <w:r>
        <w:rPr>
          <w:b/>
          <w:bCs/>
          <w:sz w:val="18"/>
          <w:szCs w:val="18"/>
          <w:u w:val="single"/>
        </w:rPr>
        <w:t>ARTICULO 2º</w:t>
      </w:r>
    </w:p>
    <w:p w:rsidR="00AA7D81" w:rsidRDefault="00AA7D81" w:rsidP="00AA7D81">
      <w:pPr>
        <w:pStyle w:val="Textoindependiente"/>
        <w:rPr>
          <w:rFonts w:ascii="Times New Roman" w:hAnsi="Times New Roman"/>
          <w:b w:val="0"/>
          <w:bCs/>
          <w:sz w:val="18"/>
          <w:szCs w:val="18"/>
        </w:rPr>
      </w:pPr>
    </w:p>
    <w:p w:rsidR="00AA7D81" w:rsidRDefault="00AA7D81" w:rsidP="00AA7D81">
      <w:pPr>
        <w:pStyle w:val="Textoindependiente"/>
        <w:rPr>
          <w:rFonts w:ascii="Times New Roman" w:hAnsi="Times New Roman"/>
          <w:b w:val="0"/>
          <w:bCs/>
          <w:sz w:val="18"/>
          <w:szCs w:val="18"/>
        </w:rPr>
      </w:pPr>
      <w:r>
        <w:rPr>
          <w:rFonts w:ascii="Times New Roman" w:hAnsi="Times New Roman"/>
          <w:b w:val="0"/>
          <w:bCs/>
          <w:sz w:val="18"/>
          <w:szCs w:val="18"/>
        </w:rPr>
        <w:t xml:space="preserve">Fíjase como tasa anual de retribución de los servicios a la propiedad raíz la  que surja de la aplicación de las siguientes tablas de aforos que determinará el importe a tributar, teniendo en cuenta la zonificación, tipo de edificación o, en su defecto,    baldíos.-  </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ind w:right="312"/>
        <w:rPr>
          <w:sz w:val="20"/>
        </w:rPr>
      </w:pPr>
      <w:r>
        <w:rPr>
          <w:b/>
          <w:bCs/>
          <w:sz w:val="20"/>
        </w:rPr>
        <w:t xml:space="preserve">1º </w:t>
      </w:r>
      <w:r>
        <w:rPr>
          <w:b/>
          <w:bCs/>
          <w:sz w:val="20"/>
          <w:u w:val="single"/>
        </w:rPr>
        <w:t>TABLA DE ÍNDICES DE AFOROS</w:t>
      </w:r>
      <w:r>
        <w:rPr>
          <w:b/>
          <w:bCs/>
          <w:sz w:val="20"/>
        </w:rPr>
        <w:t xml:space="preserve">  </w:t>
      </w:r>
      <w:r>
        <w:rPr>
          <w:sz w:val="20"/>
        </w:rPr>
        <w:t xml:space="preserve"> (Por  Ejercicio Fiscal Anual)  INMUEBLES URBANIZADOS</w:t>
      </w:r>
    </w:p>
    <w:p w:rsidR="00AA7D81" w:rsidRDefault="00AA7D81" w:rsidP="00AA7D81">
      <w:pPr>
        <w:tabs>
          <w:tab w:val="left" w:pos="720"/>
        </w:tabs>
        <w:spacing w:line="-240" w:lineRule="auto"/>
        <w:ind w:right="312"/>
        <w:rPr>
          <w:sz w:val="18"/>
          <w:szCs w:val="18"/>
        </w:rPr>
      </w:pPr>
      <w:r>
        <w:rPr>
          <w:sz w:val="18"/>
          <w:szCs w:val="18"/>
        </w:rPr>
        <w:t xml:space="preserve">                       </w:t>
      </w:r>
    </w:p>
    <w:tbl>
      <w:tblPr>
        <w:tblW w:w="9200" w:type="dxa"/>
        <w:tblLayout w:type="fixed"/>
        <w:tblCellMar>
          <w:left w:w="70" w:type="dxa"/>
          <w:right w:w="70" w:type="dxa"/>
        </w:tblCellMar>
        <w:tblLook w:val="0000"/>
      </w:tblPr>
      <w:tblGrid>
        <w:gridCol w:w="740"/>
        <w:gridCol w:w="940"/>
        <w:gridCol w:w="940"/>
        <w:gridCol w:w="940"/>
        <w:gridCol w:w="940"/>
        <w:gridCol w:w="940"/>
        <w:gridCol w:w="940"/>
        <w:gridCol w:w="940"/>
        <w:gridCol w:w="940"/>
        <w:gridCol w:w="940"/>
      </w:tblGrid>
      <w:tr w:rsidR="00AA7D81" w:rsidRPr="00C40C28">
        <w:trPr>
          <w:cantSplit/>
          <w:trHeight w:val="270"/>
        </w:trPr>
        <w:tc>
          <w:tcPr>
            <w:tcW w:w="740" w:type="dxa"/>
            <w:vMerge w:val="restart"/>
            <w:tcBorders>
              <w:top w:val="single" w:sz="12" w:space="0" w:color="auto"/>
              <w:left w:val="single" w:sz="12" w:space="0" w:color="auto"/>
              <w:bottom w:val="single" w:sz="4" w:space="0" w:color="000000"/>
              <w:right w:val="single" w:sz="4" w:space="0" w:color="auto"/>
            </w:tcBorders>
            <w:shd w:val="clear" w:color="auto" w:fill="C0C0C0"/>
          </w:tcPr>
          <w:p w:rsidR="00AA7D81" w:rsidRPr="00C40C28" w:rsidRDefault="00AA7D81" w:rsidP="00AA7D81">
            <w:pPr>
              <w:jc w:val="center"/>
              <w:rPr>
                <w:i/>
                <w:iCs/>
                <w:sz w:val="18"/>
                <w:szCs w:val="18"/>
                <w:lang w:val="es-MX" w:eastAsia="es-MX"/>
              </w:rPr>
            </w:pPr>
            <w:r w:rsidRPr="00C40C28">
              <w:rPr>
                <w:i/>
                <w:iCs/>
                <w:sz w:val="18"/>
                <w:szCs w:val="18"/>
                <w:lang w:val="es-MX" w:eastAsia="es-MX"/>
              </w:rPr>
              <w:t>ZONA</w:t>
            </w:r>
          </w:p>
        </w:tc>
        <w:tc>
          <w:tcPr>
            <w:tcW w:w="940" w:type="dxa"/>
            <w:vMerge w:val="restart"/>
            <w:tcBorders>
              <w:top w:val="single" w:sz="12" w:space="0" w:color="auto"/>
              <w:left w:val="single" w:sz="4" w:space="0" w:color="auto"/>
              <w:bottom w:val="single" w:sz="4" w:space="0" w:color="000000"/>
              <w:right w:val="single" w:sz="4" w:space="0" w:color="auto"/>
            </w:tcBorders>
            <w:shd w:val="clear" w:color="auto" w:fill="C0C0C0"/>
          </w:tcPr>
          <w:p w:rsidR="00AA7D81" w:rsidRPr="00C40C28" w:rsidRDefault="00AA7D81" w:rsidP="00AA7D81">
            <w:pPr>
              <w:jc w:val="center"/>
              <w:rPr>
                <w:i/>
                <w:iCs/>
                <w:sz w:val="18"/>
                <w:szCs w:val="18"/>
                <w:lang w:val="es-MX" w:eastAsia="es-MX"/>
              </w:rPr>
            </w:pPr>
            <w:r w:rsidRPr="00C40C28">
              <w:rPr>
                <w:i/>
                <w:iCs/>
                <w:sz w:val="18"/>
                <w:szCs w:val="18"/>
                <w:lang w:val="es-MX" w:eastAsia="es-MX"/>
              </w:rPr>
              <w:t>I.  TER.</w:t>
            </w:r>
          </w:p>
        </w:tc>
        <w:tc>
          <w:tcPr>
            <w:tcW w:w="940" w:type="dxa"/>
            <w:tcBorders>
              <w:top w:val="single" w:sz="12" w:space="0" w:color="auto"/>
              <w:left w:val="nil"/>
              <w:bottom w:val="nil"/>
              <w:right w:val="single" w:sz="4" w:space="0" w:color="auto"/>
            </w:tcBorders>
            <w:shd w:val="clear" w:color="auto" w:fill="C0C0C0"/>
          </w:tcPr>
          <w:p w:rsidR="00AA7D81" w:rsidRPr="00C40C28" w:rsidRDefault="00AA7D81" w:rsidP="00AA7D81">
            <w:pPr>
              <w:jc w:val="center"/>
              <w:rPr>
                <w:i/>
                <w:iCs/>
                <w:sz w:val="18"/>
                <w:szCs w:val="18"/>
                <w:lang w:val="es-MX" w:eastAsia="es-MX"/>
              </w:rPr>
            </w:pPr>
            <w:r w:rsidRPr="00C40C28">
              <w:rPr>
                <w:i/>
                <w:iCs/>
                <w:sz w:val="18"/>
                <w:szCs w:val="18"/>
                <w:lang w:val="es-MX" w:eastAsia="es-MX"/>
              </w:rPr>
              <w:t>I.  BAL.</w:t>
            </w:r>
          </w:p>
        </w:tc>
        <w:tc>
          <w:tcPr>
            <w:tcW w:w="940" w:type="dxa"/>
            <w:tcBorders>
              <w:top w:val="single" w:sz="12" w:space="0" w:color="auto"/>
              <w:left w:val="nil"/>
              <w:bottom w:val="nil"/>
              <w:right w:val="single" w:sz="4" w:space="0" w:color="auto"/>
            </w:tcBorders>
            <w:shd w:val="clear" w:color="auto" w:fill="C0C0C0"/>
          </w:tcPr>
          <w:p w:rsidR="00AA7D81" w:rsidRPr="00C40C28" w:rsidRDefault="00AA7D81" w:rsidP="00AA7D81">
            <w:pPr>
              <w:jc w:val="center"/>
              <w:rPr>
                <w:i/>
                <w:iCs/>
                <w:sz w:val="18"/>
                <w:szCs w:val="18"/>
                <w:lang w:val="es-MX" w:eastAsia="es-MX"/>
              </w:rPr>
            </w:pPr>
            <w:r w:rsidRPr="00C40C28">
              <w:rPr>
                <w:i/>
                <w:iCs/>
                <w:sz w:val="18"/>
                <w:szCs w:val="18"/>
                <w:lang w:val="es-MX" w:eastAsia="es-MX"/>
              </w:rPr>
              <w:t>I.   BAL.</w:t>
            </w:r>
          </w:p>
        </w:tc>
        <w:tc>
          <w:tcPr>
            <w:tcW w:w="940" w:type="dxa"/>
            <w:vMerge w:val="restart"/>
            <w:tcBorders>
              <w:top w:val="single" w:sz="12" w:space="0" w:color="auto"/>
              <w:left w:val="single" w:sz="4" w:space="0" w:color="auto"/>
              <w:bottom w:val="single" w:sz="4" w:space="0" w:color="000000"/>
              <w:right w:val="single" w:sz="4" w:space="0" w:color="auto"/>
            </w:tcBorders>
            <w:shd w:val="clear" w:color="auto" w:fill="C0C0C0"/>
          </w:tcPr>
          <w:p w:rsidR="00AA7D81" w:rsidRPr="00C40C28" w:rsidRDefault="00AA7D81" w:rsidP="00AA7D81">
            <w:pPr>
              <w:jc w:val="center"/>
              <w:rPr>
                <w:i/>
                <w:iCs/>
                <w:sz w:val="18"/>
                <w:szCs w:val="18"/>
                <w:lang w:val="es-MX" w:eastAsia="es-MX"/>
              </w:rPr>
            </w:pPr>
            <w:r w:rsidRPr="00C40C28">
              <w:rPr>
                <w:i/>
                <w:iCs/>
                <w:sz w:val="18"/>
                <w:szCs w:val="18"/>
                <w:lang w:val="es-MX" w:eastAsia="es-MX"/>
              </w:rPr>
              <w:t>E.   1</w:t>
            </w:r>
          </w:p>
        </w:tc>
        <w:tc>
          <w:tcPr>
            <w:tcW w:w="940" w:type="dxa"/>
            <w:vMerge w:val="restart"/>
            <w:tcBorders>
              <w:top w:val="single" w:sz="12" w:space="0" w:color="auto"/>
              <w:left w:val="single" w:sz="4" w:space="0" w:color="auto"/>
              <w:bottom w:val="single" w:sz="4" w:space="0" w:color="000000"/>
              <w:right w:val="single" w:sz="4" w:space="0" w:color="auto"/>
            </w:tcBorders>
            <w:shd w:val="clear" w:color="auto" w:fill="C0C0C0"/>
          </w:tcPr>
          <w:p w:rsidR="00AA7D81" w:rsidRPr="00C40C28" w:rsidRDefault="00AA7D81" w:rsidP="00AA7D81">
            <w:pPr>
              <w:jc w:val="center"/>
              <w:rPr>
                <w:i/>
                <w:iCs/>
                <w:sz w:val="18"/>
                <w:szCs w:val="18"/>
                <w:lang w:val="es-MX" w:eastAsia="es-MX"/>
              </w:rPr>
            </w:pPr>
            <w:r w:rsidRPr="00C40C28">
              <w:rPr>
                <w:i/>
                <w:iCs/>
                <w:sz w:val="18"/>
                <w:szCs w:val="18"/>
                <w:lang w:val="es-MX" w:eastAsia="es-MX"/>
              </w:rPr>
              <w:t>E.   2</w:t>
            </w:r>
          </w:p>
        </w:tc>
        <w:tc>
          <w:tcPr>
            <w:tcW w:w="940" w:type="dxa"/>
            <w:vMerge w:val="restart"/>
            <w:tcBorders>
              <w:top w:val="single" w:sz="12" w:space="0" w:color="auto"/>
              <w:left w:val="single" w:sz="4" w:space="0" w:color="auto"/>
              <w:bottom w:val="single" w:sz="4" w:space="0" w:color="000000"/>
              <w:right w:val="single" w:sz="4" w:space="0" w:color="auto"/>
            </w:tcBorders>
            <w:shd w:val="clear" w:color="auto" w:fill="C0C0C0"/>
          </w:tcPr>
          <w:p w:rsidR="00AA7D81" w:rsidRPr="00C40C28" w:rsidRDefault="00AA7D81" w:rsidP="00AA7D81">
            <w:pPr>
              <w:jc w:val="center"/>
              <w:rPr>
                <w:i/>
                <w:iCs/>
                <w:sz w:val="18"/>
                <w:szCs w:val="18"/>
                <w:lang w:val="es-MX" w:eastAsia="es-MX"/>
              </w:rPr>
            </w:pPr>
            <w:r w:rsidRPr="00C40C28">
              <w:rPr>
                <w:i/>
                <w:iCs/>
                <w:sz w:val="18"/>
                <w:szCs w:val="18"/>
                <w:lang w:val="es-MX" w:eastAsia="es-MX"/>
              </w:rPr>
              <w:t>E.   3</w:t>
            </w:r>
          </w:p>
        </w:tc>
        <w:tc>
          <w:tcPr>
            <w:tcW w:w="940" w:type="dxa"/>
            <w:vMerge w:val="restart"/>
            <w:tcBorders>
              <w:top w:val="single" w:sz="12" w:space="0" w:color="auto"/>
              <w:left w:val="single" w:sz="4" w:space="0" w:color="auto"/>
              <w:bottom w:val="single" w:sz="4" w:space="0" w:color="000000"/>
              <w:right w:val="single" w:sz="4" w:space="0" w:color="auto"/>
            </w:tcBorders>
            <w:shd w:val="clear" w:color="auto" w:fill="C0C0C0"/>
          </w:tcPr>
          <w:p w:rsidR="00AA7D81" w:rsidRPr="00C40C28" w:rsidRDefault="00AA7D81" w:rsidP="00AA7D81">
            <w:pPr>
              <w:jc w:val="center"/>
              <w:rPr>
                <w:i/>
                <w:iCs/>
                <w:sz w:val="18"/>
                <w:szCs w:val="18"/>
                <w:lang w:val="es-MX" w:eastAsia="es-MX"/>
              </w:rPr>
            </w:pPr>
            <w:r w:rsidRPr="00C40C28">
              <w:rPr>
                <w:i/>
                <w:iCs/>
                <w:sz w:val="18"/>
                <w:szCs w:val="18"/>
                <w:lang w:val="es-MX" w:eastAsia="es-MX"/>
              </w:rPr>
              <w:t>E.   4</w:t>
            </w:r>
          </w:p>
        </w:tc>
        <w:tc>
          <w:tcPr>
            <w:tcW w:w="940" w:type="dxa"/>
            <w:vMerge w:val="restart"/>
            <w:tcBorders>
              <w:top w:val="single" w:sz="12" w:space="0" w:color="auto"/>
              <w:left w:val="single" w:sz="4" w:space="0" w:color="auto"/>
              <w:bottom w:val="single" w:sz="4" w:space="0" w:color="000000"/>
              <w:right w:val="single" w:sz="4" w:space="0" w:color="auto"/>
            </w:tcBorders>
            <w:shd w:val="clear" w:color="auto" w:fill="C0C0C0"/>
          </w:tcPr>
          <w:p w:rsidR="00AA7D81" w:rsidRPr="00C40C28" w:rsidRDefault="00AA7D81" w:rsidP="00AA7D81">
            <w:pPr>
              <w:jc w:val="center"/>
              <w:rPr>
                <w:i/>
                <w:iCs/>
                <w:sz w:val="18"/>
                <w:szCs w:val="18"/>
                <w:lang w:val="es-MX" w:eastAsia="es-MX"/>
              </w:rPr>
            </w:pPr>
            <w:r w:rsidRPr="00C40C28">
              <w:rPr>
                <w:i/>
                <w:iCs/>
                <w:sz w:val="18"/>
                <w:szCs w:val="18"/>
                <w:lang w:val="es-MX" w:eastAsia="es-MX"/>
              </w:rPr>
              <w:t>E.   5</w:t>
            </w:r>
          </w:p>
        </w:tc>
        <w:tc>
          <w:tcPr>
            <w:tcW w:w="940" w:type="dxa"/>
            <w:vMerge w:val="restart"/>
            <w:tcBorders>
              <w:top w:val="single" w:sz="12" w:space="0" w:color="auto"/>
              <w:left w:val="single" w:sz="4" w:space="0" w:color="auto"/>
              <w:bottom w:val="single" w:sz="4" w:space="0" w:color="000000"/>
              <w:right w:val="single" w:sz="12" w:space="0" w:color="auto"/>
            </w:tcBorders>
            <w:shd w:val="clear" w:color="auto" w:fill="C0C0C0"/>
          </w:tcPr>
          <w:p w:rsidR="00AA7D81" w:rsidRPr="00C40C28" w:rsidRDefault="00AA7D81" w:rsidP="00AA7D81">
            <w:pPr>
              <w:jc w:val="center"/>
              <w:rPr>
                <w:i/>
                <w:iCs/>
                <w:sz w:val="18"/>
                <w:szCs w:val="18"/>
                <w:lang w:val="es-MX" w:eastAsia="es-MX"/>
              </w:rPr>
            </w:pPr>
            <w:r w:rsidRPr="00C40C28">
              <w:rPr>
                <w:i/>
                <w:iCs/>
                <w:sz w:val="18"/>
                <w:szCs w:val="18"/>
                <w:lang w:val="es-MX" w:eastAsia="es-MX"/>
              </w:rPr>
              <w:t>E.   6</w:t>
            </w:r>
          </w:p>
        </w:tc>
      </w:tr>
      <w:tr w:rsidR="00AA7D81" w:rsidRPr="00C40C28">
        <w:trPr>
          <w:cantSplit/>
          <w:trHeight w:val="132"/>
        </w:trPr>
        <w:tc>
          <w:tcPr>
            <w:tcW w:w="740" w:type="dxa"/>
            <w:vMerge/>
            <w:tcBorders>
              <w:top w:val="single" w:sz="12" w:space="0" w:color="auto"/>
              <w:left w:val="single" w:sz="12" w:space="0" w:color="auto"/>
              <w:bottom w:val="single" w:sz="4" w:space="0" w:color="000000"/>
              <w:right w:val="single" w:sz="4" w:space="0" w:color="auto"/>
            </w:tcBorders>
            <w:vAlign w:val="center"/>
          </w:tcPr>
          <w:p w:rsidR="00AA7D81" w:rsidRPr="00C40C28" w:rsidRDefault="00AA7D81" w:rsidP="00AA7D81">
            <w:pPr>
              <w:rPr>
                <w:i/>
                <w:iCs/>
                <w:sz w:val="18"/>
                <w:szCs w:val="18"/>
                <w:lang w:val="es-MX" w:eastAsia="es-MX"/>
              </w:rPr>
            </w:pPr>
          </w:p>
        </w:tc>
        <w:tc>
          <w:tcPr>
            <w:tcW w:w="940" w:type="dxa"/>
            <w:vMerge/>
            <w:tcBorders>
              <w:top w:val="single" w:sz="12" w:space="0" w:color="auto"/>
              <w:left w:val="single" w:sz="4" w:space="0" w:color="auto"/>
              <w:bottom w:val="single" w:sz="4" w:space="0" w:color="000000"/>
              <w:right w:val="single" w:sz="4" w:space="0" w:color="auto"/>
            </w:tcBorders>
            <w:vAlign w:val="center"/>
          </w:tcPr>
          <w:p w:rsidR="00AA7D81" w:rsidRPr="00C40C28" w:rsidRDefault="00AA7D81" w:rsidP="00AA7D81">
            <w:pPr>
              <w:rPr>
                <w:i/>
                <w:iCs/>
                <w:sz w:val="18"/>
                <w:szCs w:val="18"/>
                <w:lang w:val="es-MX" w:eastAsia="es-MX"/>
              </w:rPr>
            </w:pPr>
          </w:p>
        </w:tc>
        <w:tc>
          <w:tcPr>
            <w:tcW w:w="940" w:type="dxa"/>
            <w:tcBorders>
              <w:top w:val="nil"/>
              <w:left w:val="nil"/>
              <w:bottom w:val="single" w:sz="4" w:space="0" w:color="auto"/>
              <w:right w:val="single" w:sz="4" w:space="0" w:color="auto"/>
            </w:tcBorders>
            <w:shd w:val="clear" w:color="auto" w:fill="C0C0C0"/>
          </w:tcPr>
          <w:p w:rsidR="00AA7D81" w:rsidRPr="00C40C28" w:rsidRDefault="00AA7D81" w:rsidP="00AA7D81">
            <w:pPr>
              <w:jc w:val="center"/>
              <w:rPr>
                <w:i/>
                <w:iCs/>
                <w:sz w:val="18"/>
                <w:szCs w:val="18"/>
                <w:lang w:val="es-MX" w:eastAsia="es-MX"/>
              </w:rPr>
            </w:pPr>
            <w:r w:rsidRPr="00C40C28">
              <w:rPr>
                <w:i/>
                <w:iCs/>
                <w:sz w:val="18"/>
                <w:szCs w:val="18"/>
                <w:lang w:val="es-MX" w:eastAsia="es-MX"/>
              </w:rPr>
              <w:t>Ciudad</w:t>
            </w:r>
          </w:p>
        </w:tc>
        <w:tc>
          <w:tcPr>
            <w:tcW w:w="940" w:type="dxa"/>
            <w:tcBorders>
              <w:top w:val="nil"/>
              <w:left w:val="nil"/>
              <w:bottom w:val="single" w:sz="4" w:space="0" w:color="auto"/>
              <w:right w:val="single" w:sz="4" w:space="0" w:color="auto"/>
            </w:tcBorders>
            <w:shd w:val="clear" w:color="auto" w:fill="C0C0C0"/>
          </w:tcPr>
          <w:p w:rsidR="00AA7D81" w:rsidRPr="00C40C28" w:rsidRDefault="00AA7D81" w:rsidP="00AA7D81">
            <w:pPr>
              <w:jc w:val="center"/>
              <w:rPr>
                <w:i/>
                <w:iCs/>
                <w:sz w:val="18"/>
                <w:szCs w:val="18"/>
                <w:lang w:val="es-MX" w:eastAsia="es-MX"/>
              </w:rPr>
            </w:pPr>
            <w:r w:rsidRPr="00C40C28">
              <w:rPr>
                <w:i/>
                <w:iCs/>
                <w:sz w:val="18"/>
                <w:szCs w:val="18"/>
                <w:lang w:val="es-MX" w:eastAsia="es-MX"/>
              </w:rPr>
              <w:t>Distrito</w:t>
            </w:r>
          </w:p>
        </w:tc>
        <w:tc>
          <w:tcPr>
            <w:tcW w:w="940" w:type="dxa"/>
            <w:vMerge/>
            <w:tcBorders>
              <w:top w:val="single" w:sz="12" w:space="0" w:color="auto"/>
              <w:left w:val="single" w:sz="4" w:space="0" w:color="auto"/>
              <w:bottom w:val="single" w:sz="4" w:space="0" w:color="000000"/>
              <w:right w:val="single" w:sz="4" w:space="0" w:color="auto"/>
            </w:tcBorders>
            <w:vAlign w:val="center"/>
          </w:tcPr>
          <w:p w:rsidR="00AA7D81" w:rsidRPr="00C40C28" w:rsidRDefault="00AA7D81" w:rsidP="00AA7D81">
            <w:pPr>
              <w:rPr>
                <w:i/>
                <w:iCs/>
                <w:sz w:val="18"/>
                <w:szCs w:val="18"/>
                <w:lang w:val="es-MX" w:eastAsia="es-MX"/>
              </w:rPr>
            </w:pPr>
          </w:p>
        </w:tc>
        <w:tc>
          <w:tcPr>
            <w:tcW w:w="940" w:type="dxa"/>
            <w:vMerge/>
            <w:tcBorders>
              <w:top w:val="single" w:sz="12" w:space="0" w:color="auto"/>
              <w:left w:val="single" w:sz="4" w:space="0" w:color="auto"/>
              <w:bottom w:val="single" w:sz="4" w:space="0" w:color="000000"/>
              <w:right w:val="single" w:sz="4" w:space="0" w:color="auto"/>
            </w:tcBorders>
            <w:vAlign w:val="center"/>
          </w:tcPr>
          <w:p w:rsidR="00AA7D81" w:rsidRPr="00C40C28" w:rsidRDefault="00AA7D81" w:rsidP="00AA7D81">
            <w:pPr>
              <w:rPr>
                <w:i/>
                <w:iCs/>
                <w:sz w:val="18"/>
                <w:szCs w:val="18"/>
                <w:lang w:val="es-MX" w:eastAsia="es-MX"/>
              </w:rPr>
            </w:pPr>
          </w:p>
        </w:tc>
        <w:tc>
          <w:tcPr>
            <w:tcW w:w="940" w:type="dxa"/>
            <w:vMerge/>
            <w:tcBorders>
              <w:top w:val="single" w:sz="12" w:space="0" w:color="auto"/>
              <w:left w:val="single" w:sz="4" w:space="0" w:color="auto"/>
              <w:bottom w:val="single" w:sz="4" w:space="0" w:color="000000"/>
              <w:right w:val="single" w:sz="4" w:space="0" w:color="auto"/>
            </w:tcBorders>
            <w:vAlign w:val="center"/>
          </w:tcPr>
          <w:p w:rsidR="00AA7D81" w:rsidRPr="00C40C28" w:rsidRDefault="00AA7D81" w:rsidP="00AA7D81">
            <w:pPr>
              <w:rPr>
                <w:i/>
                <w:iCs/>
                <w:sz w:val="18"/>
                <w:szCs w:val="18"/>
                <w:lang w:val="es-MX" w:eastAsia="es-MX"/>
              </w:rPr>
            </w:pPr>
          </w:p>
        </w:tc>
        <w:tc>
          <w:tcPr>
            <w:tcW w:w="940" w:type="dxa"/>
            <w:vMerge/>
            <w:tcBorders>
              <w:top w:val="single" w:sz="12" w:space="0" w:color="auto"/>
              <w:left w:val="single" w:sz="4" w:space="0" w:color="auto"/>
              <w:bottom w:val="single" w:sz="4" w:space="0" w:color="000000"/>
              <w:right w:val="single" w:sz="4" w:space="0" w:color="auto"/>
            </w:tcBorders>
            <w:vAlign w:val="center"/>
          </w:tcPr>
          <w:p w:rsidR="00AA7D81" w:rsidRPr="00C40C28" w:rsidRDefault="00AA7D81" w:rsidP="00AA7D81">
            <w:pPr>
              <w:rPr>
                <w:i/>
                <w:iCs/>
                <w:sz w:val="18"/>
                <w:szCs w:val="18"/>
                <w:lang w:val="es-MX" w:eastAsia="es-MX"/>
              </w:rPr>
            </w:pPr>
          </w:p>
        </w:tc>
        <w:tc>
          <w:tcPr>
            <w:tcW w:w="940" w:type="dxa"/>
            <w:vMerge/>
            <w:tcBorders>
              <w:top w:val="single" w:sz="12" w:space="0" w:color="auto"/>
              <w:left w:val="single" w:sz="4" w:space="0" w:color="auto"/>
              <w:bottom w:val="single" w:sz="4" w:space="0" w:color="000000"/>
              <w:right w:val="single" w:sz="4" w:space="0" w:color="auto"/>
            </w:tcBorders>
            <w:vAlign w:val="center"/>
          </w:tcPr>
          <w:p w:rsidR="00AA7D81" w:rsidRPr="00C40C28" w:rsidRDefault="00AA7D81" w:rsidP="00AA7D81">
            <w:pPr>
              <w:rPr>
                <w:i/>
                <w:iCs/>
                <w:sz w:val="18"/>
                <w:szCs w:val="18"/>
                <w:lang w:val="es-MX" w:eastAsia="es-MX"/>
              </w:rPr>
            </w:pPr>
          </w:p>
        </w:tc>
        <w:tc>
          <w:tcPr>
            <w:tcW w:w="940" w:type="dxa"/>
            <w:vMerge/>
            <w:tcBorders>
              <w:top w:val="single" w:sz="12" w:space="0" w:color="auto"/>
              <w:left w:val="single" w:sz="4" w:space="0" w:color="auto"/>
              <w:bottom w:val="single" w:sz="4" w:space="0" w:color="000000"/>
              <w:right w:val="single" w:sz="12" w:space="0" w:color="auto"/>
            </w:tcBorders>
            <w:vAlign w:val="center"/>
          </w:tcPr>
          <w:p w:rsidR="00AA7D81" w:rsidRPr="00C40C28" w:rsidRDefault="00AA7D81" w:rsidP="00AA7D81">
            <w:pPr>
              <w:rPr>
                <w:i/>
                <w:iCs/>
                <w:sz w:val="18"/>
                <w:szCs w:val="18"/>
                <w:lang w:val="es-MX" w:eastAsia="es-MX"/>
              </w:rPr>
            </w:pPr>
          </w:p>
        </w:tc>
      </w:tr>
      <w:tr w:rsidR="00AA7D81" w:rsidRPr="00C40C28">
        <w:trPr>
          <w:trHeight w:val="255"/>
        </w:trPr>
        <w:tc>
          <w:tcPr>
            <w:tcW w:w="740" w:type="dxa"/>
            <w:tcBorders>
              <w:top w:val="nil"/>
              <w:left w:val="single" w:sz="12" w:space="0" w:color="auto"/>
              <w:bottom w:val="nil"/>
              <w:right w:val="nil"/>
            </w:tcBorders>
            <w:shd w:val="clear" w:color="auto" w:fill="C0C0C0"/>
          </w:tcPr>
          <w:p w:rsidR="00AA7D81" w:rsidRPr="00C40C28" w:rsidRDefault="00AA7D81" w:rsidP="00AA7D81">
            <w:pPr>
              <w:jc w:val="center"/>
              <w:rPr>
                <w:b/>
                <w:bCs/>
                <w:i/>
                <w:iCs/>
                <w:sz w:val="18"/>
                <w:szCs w:val="18"/>
                <w:lang w:val="es-MX" w:eastAsia="es-MX"/>
              </w:rPr>
            </w:pPr>
            <w:r w:rsidRPr="00C40C28">
              <w:rPr>
                <w:b/>
                <w:bCs/>
                <w:i/>
                <w:iCs/>
                <w:sz w:val="18"/>
                <w:szCs w:val="18"/>
                <w:lang w:val="es-MX" w:eastAsia="es-MX"/>
              </w:rPr>
              <w:t>1</w:t>
            </w:r>
          </w:p>
          <w:p w:rsidR="00AA7D81" w:rsidRPr="00C40C28" w:rsidRDefault="00AA7D81" w:rsidP="00AA7D81">
            <w:pPr>
              <w:jc w:val="center"/>
              <w:rPr>
                <w:b/>
                <w:bCs/>
                <w:i/>
                <w:iCs/>
                <w:sz w:val="18"/>
                <w:szCs w:val="18"/>
                <w:lang w:val="es-MX" w:eastAsia="es-MX"/>
              </w:rPr>
            </w:pPr>
          </w:p>
        </w:tc>
        <w:tc>
          <w:tcPr>
            <w:tcW w:w="940" w:type="dxa"/>
            <w:tcBorders>
              <w:top w:val="nil"/>
              <w:left w:val="single" w:sz="4" w:space="0" w:color="auto"/>
              <w:bottom w:val="nil"/>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2,2628</w:t>
            </w:r>
          </w:p>
        </w:tc>
        <w:tc>
          <w:tcPr>
            <w:tcW w:w="940" w:type="dxa"/>
            <w:tcBorders>
              <w:top w:val="nil"/>
              <w:left w:val="nil"/>
              <w:bottom w:val="nil"/>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7,8264</w:t>
            </w:r>
          </w:p>
        </w:tc>
        <w:tc>
          <w:tcPr>
            <w:tcW w:w="940" w:type="dxa"/>
            <w:tcBorders>
              <w:top w:val="nil"/>
              <w:left w:val="nil"/>
              <w:bottom w:val="nil"/>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1,2795</w:t>
            </w:r>
          </w:p>
        </w:tc>
        <w:tc>
          <w:tcPr>
            <w:tcW w:w="940" w:type="dxa"/>
            <w:tcBorders>
              <w:top w:val="nil"/>
              <w:left w:val="nil"/>
              <w:bottom w:val="nil"/>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7,5594</w:t>
            </w:r>
          </w:p>
        </w:tc>
        <w:tc>
          <w:tcPr>
            <w:tcW w:w="940" w:type="dxa"/>
            <w:tcBorders>
              <w:top w:val="nil"/>
              <w:left w:val="nil"/>
              <w:bottom w:val="nil"/>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4,7953</w:t>
            </w:r>
          </w:p>
        </w:tc>
        <w:tc>
          <w:tcPr>
            <w:tcW w:w="940" w:type="dxa"/>
            <w:tcBorders>
              <w:top w:val="nil"/>
              <w:left w:val="nil"/>
              <w:bottom w:val="nil"/>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3,5542</w:t>
            </w:r>
          </w:p>
        </w:tc>
        <w:tc>
          <w:tcPr>
            <w:tcW w:w="940" w:type="dxa"/>
            <w:tcBorders>
              <w:top w:val="nil"/>
              <w:left w:val="nil"/>
              <w:bottom w:val="nil"/>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2,8030</w:t>
            </w:r>
          </w:p>
        </w:tc>
        <w:tc>
          <w:tcPr>
            <w:tcW w:w="940" w:type="dxa"/>
            <w:tcBorders>
              <w:top w:val="nil"/>
              <w:left w:val="nil"/>
              <w:bottom w:val="nil"/>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1,6608</w:t>
            </w:r>
          </w:p>
        </w:tc>
        <w:tc>
          <w:tcPr>
            <w:tcW w:w="940" w:type="dxa"/>
            <w:tcBorders>
              <w:top w:val="nil"/>
              <w:left w:val="nil"/>
              <w:bottom w:val="nil"/>
              <w:right w:val="single" w:sz="12"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1,3405</w:t>
            </w:r>
          </w:p>
        </w:tc>
      </w:tr>
      <w:tr w:rsidR="00AA7D81" w:rsidRPr="00C40C28">
        <w:trPr>
          <w:trHeight w:val="255"/>
        </w:trPr>
        <w:tc>
          <w:tcPr>
            <w:tcW w:w="740" w:type="dxa"/>
            <w:tcBorders>
              <w:top w:val="nil"/>
              <w:left w:val="single" w:sz="12" w:space="0" w:color="auto"/>
              <w:bottom w:val="nil"/>
              <w:right w:val="nil"/>
            </w:tcBorders>
            <w:shd w:val="clear" w:color="auto" w:fill="C0C0C0"/>
          </w:tcPr>
          <w:p w:rsidR="00AA7D81" w:rsidRPr="00C40C28" w:rsidRDefault="00AA7D81" w:rsidP="00AA7D81">
            <w:pPr>
              <w:jc w:val="center"/>
              <w:rPr>
                <w:b/>
                <w:bCs/>
                <w:i/>
                <w:iCs/>
                <w:sz w:val="18"/>
                <w:szCs w:val="18"/>
                <w:lang w:val="es-MX" w:eastAsia="es-MX"/>
              </w:rPr>
            </w:pPr>
            <w:r w:rsidRPr="00C40C28">
              <w:rPr>
                <w:b/>
                <w:bCs/>
                <w:i/>
                <w:iCs/>
                <w:sz w:val="18"/>
                <w:szCs w:val="18"/>
                <w:lang w:val="es-MX" w:eastAsia="es-MX"/>
              </w:rPr>
              <w:t>2</w:t>
            </w:r>
          </w:p>
          <w:p w:rsidR="00AA7D81" w:rsidRPr="00C40C28" w:rsidRDefault="00AA7D81" w:rsidP="00AA7D81">
            <w:pPr>
              <w:jc w:val="center"/>
              <w:rPr>
                <w:b/>
                <w:bCs/>
                <w:i/>
                <w:iCs/>
                <w:sz w:val="18"/>
                <w:szCs w:val="18"/>
                <w:lang w:val="es-MX" w:eastAsia="es-MX"/>
              </w:rPr>
            </w:pPr>
          </w:p>
        </w:tc>
        <w:tc>
          <w:tcPr>
            <w:tcW w:w="94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1,3828</w:t>
            </w:r>
          </w:p>
        </w:tc>
        <w:tc>
          <w:tcPr>
            <w:tcW w:w="940" w:type="dxa"/>
            <w:tcBorders>
              <w:top w:val="single" w:sz="4" w:space="0" w:color="auto"/>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6,0869</w:t>
            </w:r>
          </w:p>
        </w:tc>
        <w:tc>
          <w:tcPr>
            <w:tcW w:w="940" w:type="dxa"/>
            <w:tcBorders>
              <w:top w:val="single" w:sz="4" w:space="0" w:color="auto"/>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1,2795</w:t>
            </w:r>
          </w:p>
        </w:tc>
        <w:tc>
          <w:tcPr>
            <w:tcW w:w="940" w:type="dxa"/>
            <w:tcBorders>
              <w:top w:val="single" w:sz="4" w:space="0" w:color="auto"/>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7,5594</w:t>
            </w:r>
          </w:p>
        </w:tc>
        <w:tc>
          <w:tcPr>
            <w:tcW w:w="940" w:type="dxa"/>
            <w:tcBorders>
              <w:top w:val="single" w:sz="4" w:space="0" w:color="auto"/>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4,7953</w:t>
            </w:r>
          </w:p>
        </w:tc>
        <w:tc>
          <w:tcPr>
            <w:tcW w:w="940" w:type="dxa"/>
            <w:tcBorders>
              <w:top w:val="single" w:sz="4" w:space="0" w:color="auto"/>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3,5542</w:t>
            </w:r>
          </w:p>
        </w:tc>
        <w:tc>
          <w:tcPr>
            <w:tcW w:w="940" w:type="dxa"/>
            <w:tcBorders>
              <w:top w:val="single" w:sz="4" w:space="0" w:color="auto"/>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2,8030</w:t>
            </w:r>
          </w:p>
        </w:tc>
        <w:tc>
          <w:tcPr>
            <w:tcW w:w="940" w:type="dxa"/>
            <w:tcBorders>
              <w:top w:val="single" w:sz="4" w:space="0" w:color="auto"/>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1,6608</w:t>
            </w:r>
          </w:p>
        </w:tc>
        <w:tc>
          <w:tcPr>
            <w:tcW w:w="940" w:type="dxa"/>
            <w:tcBorders>
              <w:top w:val="single" w:sz="4" w:space="0" w:color="auto"/>
              <w:left w:val="nil"/>
              <w:bottom w:val="single" w:sz="4" w:space="0" w:color="auto"/>
              <w:right w:val="single" w:sz="12"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1,3405</w:t>
            </w:r>
          </w:p>
        </w:tc>
      </w:tr>
      <w:tr w:rsidR="00AA7D81" w:rsidRPr="00C40C28">
        <w:trPr>
          <w:trHeight w:val="255"/>
        </w:trPr>
        <w:tc>
          <w:tcPr>
            <w:tcW w:w="740" w:type="dxa"/>
            <w:tcBorders>
              <w:top w:val="nil"/>
              <w:left w:val="single" w:sz="12" w:space="0" w:color="auto"/>
              <w:bottom w:val="nil"/>
              <w:right w:val="nil"/>
            </w:tcBorders>
            <w:shd w:val="clear" w:color="auto" w:fill="C0C0C0"/>
          </w:tcPr>
          <w:p w:rsidR="00AA7D81" w:rsidRPr="00C40C28" w:rsidRDefault="00AA7D81" w:rsidP="00AA7D81">
            <w:pPr>
              <w:jc w:val="center"/>
              <w:rPr>
                <w:b/>
                <w:bCs/>
                <w:i/>
                <w:iCs/>
                <w:sz w:val="18"/>
                <w:szCs w:val="18"/>
                <w:lang w:val="es-MX" w:eastAsia="es-MX"/>
              </w:rPr>
            </w:pPr>
            <w:r w:rsidRPr="00C40C28">
              <w:rPr>
                <w:b/>
                <w:bCs/>
                <w:i/>
                <w:iCs/>
                <w:sz w:val="18"/>
                <w:szCs w:val="18"/>
                <w:lang w:val="es-MX" w:eastAsia="es-MX"/>
              </w:rPr>
              <w:t>3</w:t>
            </w:r>
          </w:p>
          <w:p w:rsidR="00AA7D81" w:rsidRPr="00C40C28" w:rsidRDefault="00AA7D81" w:rsidP="00AA7D81">
            <w:pPr>
              <w:jc w:val="center"/>
              <w:rPr>
                <w:b/>
                <w:bCs/>
                <w:i/>
                <w:iCs/>
                <w:sz w:val="18"/>
                <w:szCs w:val="18"/>
                <w:lang w:val="es-MX" w:eastAsia="es-MX"/>
              </w:rPr>
            </w:pPr>
          </w:p>
        </w:tc>
        <w:tc>
          <w:tcPr>
            <w:tcW w:w="940" w:type="dxa"/>
            <w:tcBorders>
              <w:top w:val="nil"/>
              <w:left w:val="single" w:sz="4" w:space="0" w:color="auto"/>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1,0845</w:t>
            </w:r>
          </w:p>
        </w:tc>
        <w:tc>
          <w:tcPr>
            <w:tcW w:w="940" w:type="dxa"/>
            <w:tcBorders>
              <w:top w:val="nil"/>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3,3208</w:t>
            </w:r>
          </w:p>
        </w:tc>
        <w:tc>
          <w:tcPr>
            <w:tcW w:w="940" w:type="dxa"/>
            <w:tcBorders>
              <w:top w:val="nil"/>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1,2263</w:t>
            </w:r>
          </w:p>
        </w:tc>
        <w:tc>
          <w:tcPr>
            <w:tcW w:w="940" w:type="dxa"/>
            <w:tcBorders>
              <w:top w:val="nil"/>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7,5594</w:t>
            </w:r>
          </w:p>
          <w:p w:rsidR="00AA7D81" w:rsidRPr="00C40C28" w:rsidRDefault="00AA7D81" w:rsidP="00AA7D81">
            <w:pPr>
              <w:rPr>
                <w:b/>
                <w:bCs/>
                <w:sz w:val="18"/>
                <w:szCs w:val="18"/>
                <w:lang w:val="es-MX" w:eastAsia="es-MX"/>
              </w:rPr>
            </w:pPr>
          </w:p>
        </w:tc>
        <w:tc>
          <w:tcPr>
            <w:tcW w:w="940" w:type="dxa"/>
            <w:tcBorders>
              <w:top w:val="nil"/>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4,795</w:t>
            </w:r>
            <w:r w:rsidR="0029475F">
              <w:rPr>
                <w:b/>
                <w:bCs/>
                <w:sz w:val="18"/>
                <w:szCs w:val="18"/>
                <w:lang w:val="es-MX" w:eastAsia="es-MX"/>
              </w:rPr>
              <w:t>3</w:t>
            </w:r>
          </w:p>
        </w:tc>
        <w:tc>
          <w:tcPr>
            <w:tcW w:w="940" w:type="dxa"/>
            <w:tcBorders>
              <w:top w:val="nil"/>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3,554</w:t>
            </w:r>
            <w:r w:rsidR="0029475F">
              <w:rPr>
                <w:b/>
                <w:bCs/>
                <w:sz w:val="18"/>
                <w:szCs w:val="18"/>
                <w:lang w:val="es-MX" w:eastAsia="es-MX"/>
              </w:rPr>
              <w:t>2</w:t>
            </w:r>
          </w:p>
        </w:tc>
        <w:tc>
          <w:tcPr>
            <w:tcW w:w="940" w:type="dxa"/>
            <w:tcBorders>
              <w:top w:val="nil"/>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2,803</w:t>
            </w:r>
            <w:r w:rsidR="0029475F">
              <w:rPr>
                <w:b/>
                <w:bCs/>
                <w:sz w:val="18"/>
                <w:szCs w:val="18"/>
                <w:lang w:val="es-MX" w:eastAsia="es-MX"/>
              </w:rPr>
              <w:t>0</w:t>
            </w:r>
          </w:p>
        </w:tc>
        <w:tc>
          <w:tcPr>
            <w:tcW w:w="940" w:type="dxa"/>
            <w:tcBorders>
              <w:top w:val="nil"/>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1,6608</w:t>
            </w:r>
          </w:p>
        </w:tc>
        <w:tc>
          <w:tcPr>
            <w:tcW w:w="940" w:type="dxa"/>
            <w:tcBorders>
              <w:top w:val="nil"/>
              <w:left w:val="nil"/>
              <w:bottom w:val="single" w:sz="4" w:space="0" w:color="auto"/>
              <w:right w:val="single" w:sz="12"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1,3405</w:t>
            </w:r>
          </w:p>
        </w:tc>
      </w:tr>
      <w:tr w:rsidR="00AA7D81" w:rsidRPr="00C40C28">
        <w:trPr>
          <w:trHeight w:val="240"/>
        </w:trPr>
        <w:tc>
          <w:tcPr>
            <w:tcW w:w="740" w:type="dxa"/>
            <w:tcBorders>
              <w:top w:val="nil"/>
              <w:left w:val="single" w:sz="12" w:space="0" w:color="auto"/>
              <w:bottom w:val="nil"/>
              <w:right w:val="nil"/>
            </w:tcBorders>
            <w:shd w:val="clear" w:color="auto" w:fill="C0C0C0"/>
          </w:tcPr>
          <w:p w:rsidR="00AA7D81" w:rsidRPr="00C40C28" w:rsidRDefault="00AA7D81" w:rsidP="00AA7D81">
            <w:pPr>
              <w:jc w:val="center"/>
              <w:rPr>
                <w:b/>
                <w:bCs/>
                <w:i/>
                <w:iCs/>
                <w:sz w:val="18"/>
                <w:szCs w:val="18"/>
                <w:lang w:val="es-MX" w:eastAsia="es-MX"/>
              </w:rPr>
            </w:pPr>
            <w:r w:rsidRPr="00C40C28">
              <w:rPr>
                <w:b/>
                <w:bCs/>
                <w:i/>
                <w:iCs/>
                <w:sz w:val="18"/>
                <w:szCs w:val="18"/>
                <w:lang w:val="es-MX" w:eastAsia="es-MX"/>
              </w:rPr>
              <w:t>4</w:t>
            </w:r>
          </w:p>
        </w:tc>
        <w:tc>
          <w:tcPr>
            <w:tcW w:w="940" w:type="dxa"/>
            <w:tcBorders>
              <w:top w:val="nil"/>
              <w:left w:val="single" w:sz="4" w:space="0" w:color="auto"/>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0,7517</w:t>
            </w:r>
          </w:p>
        </w:tc>
        <w:tc>
          <w:tcPr>
            <w:tcW w:w="940" w:type="dxa"/>
            <w:tcBorders>
              <w:top w:val="nil"/>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2,0273</w:t>
            </w:r>
          </w:p>
          <w:p w:rsidR="00AA7D81" w:rsidRPr="00C40C28" w:rsidRDefault="00AA7D81" w:rsidP="00AA7D81">
            <w:pPr>
              <w:jc w:val="center"/>
              <w:rPr>
                <w:b/>
                <w:bCs/>
                <w:sz w:val="18"/>
                <w:szCs w:val="18"/>
                <w:lang w:val="es-MX" w:eastAsia="es-MX"/>
              </w:rPr>
            </w:pPr>
          </w:p>
        </w:tc>
        <w:tc>
          <w:tcPr>
            <w:tcW w:w="940" w:type="dxa"/>
            <w:tcBorders>
              <w:top w:val="nil"/>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0,8501</w:t>
            </w:r>
          </w:p>
        </w:tc>
        <w:tc>
          <w:tcPr>
            <w:tcW w:w="940" w:type="dxa"/>
            <w:tcBorders>
              <w:top w:val="nil"/>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7,2569</w:t>
            </w:r>
          </w:p>
        </w:tc>
        <w:tc>
          <w:tcPr>
            <w:tcW w:w="940" w:type="dxa"/>
            <w:tcBorders>
              <w:top w:val="nil"/>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4,6035</w:t>
            </w:r>
          </w:p>
        </w:tc>
        <w:tc>
          <w:tcPr>
            <w:tcW w:w="940" w:type="dxa"/>
            <w:tcBorders>
              <w:top w:val="nil"/>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3,412</w:t>
            </w:r>
            <w:r w:rsidR="00934943">
              <w:rPr>
                <w:b/>
                <w:bCs/>
                <w:sz w:val="18"/>
                <w:szCs w:val="18"/>
                <w:lang w:val="es-MX" w:eastAsia="es-MX"/>
              </w:rPr>
              <w:t>0</w:t>
            </w:r>
          </w:p>
        </w:tc>
        <w:tc>
          <w:tcPr>
            <w:tcW w:w="940" w:type="dxa"/>
            <w:tcBorders>
              <w:top w:val="nil"/>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2,6908</w:t>
            </w:r>
          </w:p>
        </w:tc>
        <w:tc>
          <w:tcPr>
            <w:tcW w:w="940" w:type="dxa"/>
            <w:tcBorders>
              <w:top w:val="nil"/>
              <w:left w:val="nil"/>
              <w:bottom w:val="single" w:sz="4"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1,5944</w:t>
            </w:r>
          </w:p>
        </w:tc>
        <w:tc>
          <w:tcPr>
            <w:tcW w:w="940" w:type="dxa"/>
            <w:tcBorders>
              <w:top w:val="nil"/>
              <w:left w:val="nil"/>
              <w:bottom w:val="single" w:sz="4" w:space="0" w:color="auto"/>
              <w:right w:val="single" w:sz="12"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1,2869</w:t>
            </w:r>
          </w:p>
        </w:tc>
      </w:tr>
      <w:tr w:rsidR="00AA7D81" w:rsidRPr="00C40C28">
        <w:trPr>
          <w:trHeight w:val="255"/>
        </w:trPr>
        <w:tc>
          <w:tcPr>
            <w:tcW w:w="740" w:type="dxa"/>
            <w:tcBorders>
              <w:top w:val="nil"/>
              <w:left w:val="single" w:sz="12" w:space="0" w:color="auto"/>
              <w:bottom w:val="nil"/>
              <w:right w:val="nil"/>
            </w:tcBorders>
            <w:shd w:val="clear" w:color="auto" w:fill="C0C0C0"/>
          </w:tcPr>
          <w:p w:rsidR="00AA7D81" w:rsidRPr="00C40C28" w:rsidRDefault="00AA7D81" w:rsidP="007069E0">
            <w:pPr>
              <w:ind w:left="284" w:hanging="284"/>
              <w:jc w:val="center"/>
              <w:rPr>
                <w:b/>
                <w:bCs/>
                <w:i/>
                <w:iCs/>
                <w:sz w:val="18"/>
                <w:szCs w:val="18"/>
                <w:lang w:val="es-MX" w:eastAsia="es-MX"/>
              </w:rPr>
            </w:pPr>
            <w:r w:rsidRPr="00C40C28">
              <w:rPr>
                <w:b/>
                <w:bCs/>
                <w:i/>
                <w:iCs/>
                <w:sz w:val="18"/>
                <w:szCs w:val="18"/>
                <w:lang w:val="es-MX" w:eastAsia="es-MX"/>
              </w:rPr>
              <w:t>5</w:t>
            </w:r>
          </w:p>
          <w:p w:rsidR="00AA7D81" w:rsidRPr="00C40C28" w:rsidRDefault="00AA7D81" w:rsidP="007069E0">
            <w:pPr>
              <w:ind w:left="284" w:hanging="284"/>
              <w:jc w:val="center"/>
              <w:rPr>
                <w:b/>
                <w:bCs/>
                <w:i/>
                <w:iCs/>
                <w:sz w:val="18"/>
                <w:szCs w:val="18"/>
                <w:lang w:val="es-MX" w:eastAsia="es-MX"/>
              </w:rPr>
            </w:pPr>
          </w:p>
        </w:tc>
        <w:tc>
          <w:tcPr>
            <w:tcW w:w="940" w:type="dxa"/>
            <w:tcBorders>
              <w:top w:val="nil"/>
              <w:left w:val="single" w:sz="4" w:space="0" w:color="auto"/>
              <w:bottom w:val="single" w:sz="4" w:space="0" w:color="auto"/>
              <w:right w:val="single" w:sz="4" w:space="0" w:color="auto"/>
            </w:tcBorders>
          </w:tcPr>
          <w:p w:rsidR="00AA7D81" w:rsidRPr="00C40C28" w:rsidRDefault="00AA7D81" w:rsidP="007069E0">
            <w:pPr>
              <w:ind w:left="284" w:hanging="284"/>
              <w:jc w:val="center"/>
              <w:rPr>
                <w:b/>
                <w:bCs/>
                <w:sz w:val="18"/>
                <w:szCs w:val="18"/>
                <w:lang w:val="es-MX" w:eastAsia="es-MX"/>
              </w:rPr>
            </w:pPr>
            <w:r w:rsidRPr="00C40C28">
              <w:rPr>
                <w:b/>
                <w:bCs/>
                <w:sz w:val="18"/>
                <w:szCs w:val="18"/>
                <w:lang w:val="es-MX" w:eastAsia="es-MX"/>
              </w:rPr>
              <w:t>0,3114</w:t>
            </w:r>
          </w:p>
        </w:tc>
        <w:tc>
          <w:tcPr>
            <w:tcW w:w="940" w:type="dxa"/>
            <w:tcBorders>
              <w:top w:val="nil"/>
              <w:left w:val="nil"/>
              <w:bottom w:val="single" w:sz="4" w:space="0" w:color="auto"/>
              <w:right w:val="single" w:sz="4" w:space="0" w:color="auto"/>
            </w:tcBorders>
          </w:tcPr>
          <w:p w:rsidR="00AA7D81" w:rsidRPr="00C40C28" w:rsidRDefault="00AA7D81" w:rsidP="007069E0">
            <w:pPr>
              <w:ind w:left="284" w:hanging="284"/>
              <w:jc w:val="center"/>
              <w:rPr>
                <w:b/>
                <w:bCs/>
                <w:sz w:val="18"/>
                <w:szCs w:val="18"/>
                <w:lang w:val="es-MX" w:eastAsia="es-MX"/>
              </w:rPr>
            </w:pPr>
            <w:r w:rsidRPr="00C40C28">
              <w:rPr>
                <w:b/>
                <w:bCs/>
                <w:sz w:val="18"/>
                <w:szCs w:val="18"/>
                <w:lang w:val="es-MX" w:eastAsia="es-MX"/>
              </w:rPr>
              <w:t>1,0068</w:t>
            </w:r>
          </w:p>
        </w:tc>
        <w:tc>
          <w:tcPr>
            <w:tcW w:w="940" w:type="dxa"/>
            <w:tcBorders>
              <w:top w:val="nil"/>
              <w:left w:val="nil"/>
              <w:bottom w:val="single" w:sz="4" w:space="0" w:color="auto"/>
              <w:right w:val="single" w:sz="4" w:space="0" w:color="auto"/>
            </w:tcBorders>
          </w:tcPr>
          <w:p w:rsidR="00AA7D81" w:rsidRPr="00C40C28" w:rsidRDefault="00AA7D81" w:rsidP="007069E0">
            <w:pPr>
              <w:ind w:left="284" w:hanging="284"/>
              <w:jc w:val="center"/>
              <w:rPr>
                <w:b/>
                <w:bCs/>
                <w:sz w:val="18"/>
                <w:szCs w:val="18"/>
                <w:lang w:val="es-MX" w:eastAsia="es-MX"/>
              </w:rPr>
            </w:pPr>
            <w:r w:rsidRPr="00C40C28">
              <w:rPr>
                <w:b/>
                <w:bCs/>
                <w:sz w:val="18"/>
                <w:szCs w:val="18"/>
                <w:lang w:val="es-MX" w:eastAsia="es-MX"/>
              </w:rPr>
              <w:t>0,5724</w:t>
            </w:r>
          </w:p>
        </w:tc>
        <w:tc>
          <w:tcPr>
            <w:tcW w:w="940" w:type="dxa"/>
            <w:tcBorders>
              <w:top w:val="nil"/>
              <w:left w:val="nil"/>
              <w:bottom w:val="single" w:sz="4" w:space="0" w:color="auto"/>
              <w:right w:val="single" w:sz="4" w:space="0" w:color="auto"/>
            </w:tcBorders>
          </w:tcPr>
          <w:p w:rsidR="00AA7D81" w:rsidRPr="00C40C28" w:rsidRDefault="00AA7D81" w:rsidP="007069E0">
            <w:pPr>
              <w:ind w:left="284" w:hanging="284"/>
              <w:jc w:val="center"/>
              <w:rPr>
                <w:b/>
                <w:bCs/>
                <w:sz w:val="18"/>
                <w:szCs w:val="18"/>
                <w:lang w:val="es-MX" w:eastAsia="es-MX"/>
              </w:rPr>
            </w:pPr>
            <w:r w:rsidRPr="00C40C28">
              <w:rPr>
                <w:b/>
                <w:bCs/>
                <w:sz w:val="18"/>
                <w:szCs w:val="18"/>
                <w:lang w:val="es-MX" w:eastAsia="es-MX"/>
              </w:rPr>
              <w:t>5,1092</w:t>
            </w:r>
          </w:p>
        </w:tc>
        <w:tc>
          <w:tcPr>
            <w:tcW w:w="940" w:type="dxa"/>
            <w:tcBorders>
              <w:top w:val="nil"/>
              <w:left w:val="nil"/>
              <w:bottom w:val="single" w:sz="4" w:space="0" w:color="auto"/>
              <w:right w:val="single" w:sz="4" w:space="0" w:color="auto"/>
            </w:tcBorders>
          </w:tcPr>
          <w:p w:rsidR="00AA7D81" w:rsidRPr="00C40C28" w:rsidRDefault="00AA7D81" w:rsidP="007069E0">
            <w:pPr>
              <w:ind w:left="284" w:hanging="284"/>
              <w:jc w:val="center"/>
              <w:rPr>
                <w:b/>
                <w:bCs/>
                <w:sz w:val="18"/>
                <w:szCs w:val="18"/>
                <w:lang w:val="es-MX" w:eastAsia="es-MX"/>
              </w:rPr>
            </w:pPr>
            <w:r w:rsidRPr="00C40C28">
              <w:rPr>
                <w:b/>
                <w:bCs/>
                <w:sz w:val="18"/>
                <w:szCs w:val="18"/>
                <w:lang w:val="es-MX" w:eastAsia="es-MX"/>
              </w:rPr>
              <w:t>3,2407</w:t>
            </w:r>
          </w:p>
        </w:tc>
        <w:tc>
          <w:tcPr>
            <w:tcW w:w="940" w:type="dxa"/>
            <w:tcBorders>
              <w:top w:val="nil"/>
              <w:left w:val="nil"/>
              <w:bottom w:val="single" w:sz="4" w:space="0" w:color="auto"/>
              <w:right w:val="single" w:sz="4" w:space="0" w:color="auto"/>
            </w:tcBorders>
          </w:tcPr>
          <w:p w:rsidR="00AA7D81" w:rsidRPr="00C40C28" w:rsidRDefault="00AA7D81" w:rsidP="007069E0">
            <w:pPr>
              <w:ind w:left="284" w:hanging="284"/>
              <w:jc w:val="center"/>
              <w:rPr>
                <w:b/>
                <w:bCs/>
                <w:sz w:val="18"/>
                <w:szCs w:val="18"/>
                <w:lang w:val="es-MX" w:eastAsia="es-MX"/>
              </w:rPr>
            </w:pPr>
            <w:r w:rsidRPr="00C40C28">
              <w:rPr>
                <w:b/>
                <w:bCs/>
                <w:sz w:val="18"/>
                <w:szCs w:val="18"/>
                <w:lang w:val="es-MX" w:eastAsia="es-MX"/>
              </w:rPr>
              <w:t>2,4020</w:t>
            </w:r>
          </w:p>
        </w:tc>
        <w:tc>
          <w:tcPr>
            <w:tcW w:w="940" w:type="dxa"/>
            <w:tcBorders>
              <w:top w:val="nil"/>
              <w:left w:val="nil"/>
              <w:bottom w:val="single" w:sz="4" w:space="0" w:color="auto"/>
              <w:right w:val="single" w:sz="4" w:space="0" w:color="auto"/>
            </w:tcBorders>
          </w:tcPr>
          <w:p w:rsidR="00AA7D81" w:rsidRPr="00C40C28" w:rsidRDefault="00AA7D81" w:rsidP="007069E0">
            <w:pPr>
              <w:ind w:left="284" w:hanging="284"/>
              <w:jc w:val="center"/>
              <w:rPr>
                <w:b/>
                <w:bCs/>
                <w:sz w:val="18"/>
                <w:szCs w:val="18"/>
                <w:lang w:val="es-MX" w:eastAsia="es-MX"/>
              </w:rPr>
            </w:pPr>
            <w:r w:rsidRPr="00C40C28">
              <w:rPr>
                <w:b/>
                <w:bCs/>
                <w:sz w:val="18"/>
                <w:szCs w:val="18"/>
                <w:lang w:val="es-MX" w:eastAsia="es-MX"/>
              </w:rPr>
              <w:t>1,8941</w:t>
            </w:r>
          </w:p>
        </w:tc>
        <w:tc>
          <w:tcPr>
            <w:tcW w:w="940" w:type="dxa"/>
            <w:tcBorders>
              <w:top w:val="nil"/>
              <w:left w:val="nil"/>
              <w:bottom w:val="single" w:sz="4" w:space="0" w:color="auto"/>
              <w:right w:val="single" w:sz="4" w:space="0" w:color="auto"/>
            </w:tcBorders>
          </w:tcPr>
          <w:p w:rsidR="00AA7D81" w:rsidRPr="00C40C28" w:rsidRDefault="00AA7D81" w:rsidP="007069E0">
            <w:pPr>
              <w:ind w:left="284" w:hanging="284"/>
              <w:jc w:val="center"/>
              <w:rPr>
                <w:b/>
                <w:bCs/>
                <w:sz w:val="18"/>
                <w:szCs w:val="18"/>
                <w:lang w:val="es-MX" w:eastAsia="es-MX"/>
              </w:rPr>
            </w:pPr>
            <w:r w:rsidRPr="00C40C28">
              <w:rPr>
                <w:b/>
                <w:bCs/>
                <w:sz w:val="18"/>
                <w:szCs w:val="18"/>
                <w:lang w:val="es-MX" w:eastAsia="es-MX"/>
              </w:rPr>
              <w:t>0,1221</w:t>
            </w:r>
          </w:p>
        </w:tc>
        <w:tc>
          <w:tcPr>
            <w:tcW w:w="940" w:type="dxa"/>
            <w:tcBorders>
              <w:top w:val="nil"/>
              <w:left w:val="nil"/>
              <w:bottom w:val="single" w:sz="4" w:space="0" w:color="auto"/>
              <w:right w:val="single" w:sz="12" w:space="0" w:color="auto"/>
            </w:tcBorders>
          </w:tcPr>
          <w:p w:rsidR="00AA7D81" w:rsidRPr="00C40C28" w:rsidRDefault="00AA7D81" w:rsidP="007069E0">
            <w:pPr>
              <w:ind w:left="284" w:hanging="284"/>
              <w:jc w:val="center"/>
              <w:rPr>
                <w:b/>
                <w:bCs/>
                <w:sz w:val="18"/>
                <w:szCs w:val="18"/>
                <w:lang w:val="es-MX" w:eastAsia="es-MX"/>
              </w:rPr>
            </w:pPr>
            <w:r w:rsidRPr="00C40C28">
              <w:rPr>
                <w:b/>
                <w:bCs/>
                <w:sz w:val="18"/>
                <w:szCs w:val="18"/>
                <w:lang w:val="es-MX" w:eastAsia="es-MX"/>
              </w:rPr>
              <w:t>0,9059</w:t>
            </w:r>
          </w:p>
        </w:tc>
      </w:tr>
      <w:tr w:rsidR="00AA7D81" w:rsidRPr="00C40C28">
        <w:trPr>
          <w:trHeight w:val="270"/>
        </w:trPr>
        <w:tc>
          <w:tcPr>
            <w:tcW w:w="740" w:type="dxa"/>
            <w:tcBorders>
              <w:top w:val="nil"/>
              <w:left w:val="single" w:sz="12" w:space="0" w:color="auto"/>
              <w:bottom w:val="single" w:sz="12" w:space="0" w:color="auto"/>
              <w:right w:val="nil"/>
            </w:tcBorders>
            <w:shd w:val="clear" w:color="auto" w:fill="C0C0C0"/>
          </w:tcPr>
          <w:p w:rsidR="00AA7D81" w:rsidRPr="00C40C28" w:rsidRDefault="00AA7D81" w:rsidP="00AA7D81">
            <w:pPr>
              <w:jc w:val="center"/>
              <w:rPr>
                <w:b/>
                <w:bCs/>
                <w:i/>
                <w:iCs/>
                <w:sz w:val="18"/>
                <w:szCs w:val="18"/>
                <w:lang w:val="es-MX" w:eastAsia="es-MX"/>
              </w:rPr>
            </w:pPr>
            <w:r w:rsidRPr="00C40C28">
              <w:rPr>
                <w:b/>
                <w:bCs/>
                <w:i/>
                <w:iCs/>
                <w:sz w:val="18"/>
                <w:szCs w:val="18"/>
                <w:lang w:val="es-MX" w:eastAsia="es-MX"/>
              </w:rPr>
              <w:t>6</w:t>
            </w:r>
          </w:p>
          <w:p w:rsidR="00AA7D81" w:rsidRPr="00C40C28" w:rsidRDefault="00AA7D81" w:rsidP="00AA7D81">
            <w:pPr>
              <w:jc w:val="center"/>
              <w:rPr>
                <w:b/>
                <w:bCs/>
                <w:i/>
                <w:iCs/>
                <w:sz w:val="18"/>
                <w:szCs w:val="18"/>
                <w:lang w:val="es-MX" w:eastAsia="es-MX"/>
              </w:rPr>
            </w:pPr>
          </w:p>
        </w:tc>
        <w:tc>
          <w:tcPr>
            <w:tcW w:w="940" w:type="dxa"/>
            <w:tcBorders>
              <w:top w:val="nil"/>
              <w:left w:val="single" w:sz="4" w:space="0" w:color="auto"/>
              <w:bottom w:val="single" w:sz="12"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0.1471</w:t>
            </w:r>
          </w:p>
        </w:tc>
        <w:tc>
          <w:tcPr>
            <w:tcW w:w="940" w:type="dxa"/>
            <w:tcBorders>
              <w:top w:val="nil"/>
              <w:left w:val="nil"/>
              <w:bottom w:val="single" w:sz="12"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0,6164</w:t>
            </w:r>
          </w:p>
        </w:tc>
        <w:tc>
          <w:tcPr>
            <w:tcW w:w="940" w:type="dxa"/>
            <w:tcBorders>
              <w:top w:val="nil"/>
              <w:left w:val="nil"/>
              <w:bottom w:val="single" w:sz="12"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0,5724</w:t>
            </w:r>
          </w:p>
        </w:tc>
        <w:tc>
          <w:tcPr>
            <w:tcW w:w="940" w:type="dxa"/>
            <w:tcBorders>
              <w:top w:val="nil"/>
              <w:left w:val="nil"/>
              <w:bottom w:val="single" w:sz="12"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5,1092</w:t>
            </w:r>
          </w:p>
        </w:tc>
        <w:tc>
          <w:tcPr>
            <w:tcW w:w="940" w:type="dxa"/>
            <w:tcBorders>
              <w:top w:val="nil"/>
              <w:left w:val="nil"/>
              <w:bottom w:val="single" w:sz="12"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3,2407</w:t>
            </w:r>
          </w:p>
        </w:tc>
        <w:tc>
          <w:tcPr>
            <w:tcW w:w="940" w:type="dxa"/>
            <w:tcBorders>
              <w:top w:val="nil"/>
              <w:left w:val="nil"/>
              <w:bottom w:val="single" w:sz="12"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2,4020</w:t>
            </w:r>
          </w:p>
        </w:tc>
        <w:tc>
          <w:tcPr>
            <w:tcW w:w="940" w:type="dxa"/>
            <w:tcBorders>
              <w:top w:val="nil"/>
              <w:left w:val="nil"/>
              <w:bottom w:val="single" w:sz="12"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1,8941</w:t>
            </w:r>
          </w:p>
        </w:tc>
        <w:tc>
          <w:tcPr>
            <w:tcW w:w="940" w:type="dxa"/>
            <w:tcBorders>
              <w:top w:val="nil"/>
              <w:left w:val="nil"/>
              <w:bottom w:val="single" w:sz="12" w:space="0" w:color="auto"/>
              <w:right w:val="single" w:sz="4"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0,1221</w:t>
            </w:r>
          </w:p>
        </w:tc>
        <w:tc>
          <w:tcPr>
            <w:tcW w:w="940" w:type="dxa"/>
            <w:tcBorders>
              <w:top w:val="nil"/>
              <w:left w:val="nil"/>
              <w:bottom w:val="single" w:sz="12" w:space="0" w:color="auto"/>
              <w:right w:val="single" w:sz="12" w:space="0" w:color="auto"/>
            </w:tcBorders>
          </w:tcPr>
          <w:p w:rsidR="00AA7D81" w:rsidRPr="00C40C28" w:rsidRDefault="00AA7D81" w:rsidP="00AA7D81">
            <w:pPr>
              <w:jc w:val="center"/>
              <w:rPr>
                <w:b/>
                <w:bCs/>
                <w:sz w:val="18"/>
                <w:szCs w:val="18"/>
                <w:lang w:val="es-MX" w:eastAsia="es-MX"/>
              </w:rPr>
            </w:pPr>
            <w:r w:rsidRPr="00C40C28">
              <w:rPr>
                <w:b/>
                <w:bCs/>
                <w:sz w:val="18"/>
                <w:szCs w:val="18"/>
                <w:lang w:val="es-MX" w:eastAsia="es-MX"/>
              </w:rPr>
              <w:t>0,9049</w:t>
            </w:r>
          </w:p>
        </w:tc>
      </w:tr>
    </w:tbl>
    <w:p w:rsidR="00AA7D81" w:rsidRDefault="00AA7D81" w:rsidP="00AA7D81">
      <w:pPr>
        <w:tabs>
          <w:tab w:val="left" w:pos="720"/>
        </w:tabs>
        <w:spacing w:line="-240" w:lineRule="auto"/>
        <w:ind w:right="312"/>
        <w:rPr>
          <w:sz w:val="18"/>
          <w:szCs w:val="18"/>
        </w:rPr>
      </w:pPr>
      <w:r>
        <w:rPr>
          <w:sz w:val="18"/>
          <w:szCs w:val="18"/>
        </w:rPr>
        <w:t>Nota</w:t>
      </w:r>
    </w:p>
    <w:p w:rsidR="00AA7D81" w:rsidRDefault="00AA7D81" w:rsidP="007069E0">
      <w:pPr>
        <w:tabs>
          <w:tab w:val="left" w:pos="720"/>
        </w:tabs>
        <w:spacing w:line="-240" w:lineRule="auto"/>
        <w:ind w:left="720" w:right="312" w:hanging="720"/>
        <w:rPr>
          <w:sz w:val="18"/>
          <w:szCs w:val="18"/>
        </w:rPr>
      </w:pPr>
      <w:r>
        <w:rPr>
          <w:sz w:val="18"/>
          <w:szCs w:val="18"/>
        </w:rPr>
        <w:t xml:space="preserve">           Los índices se refieren a pesos por m², ya sea de terreno baldío o edificado, en sus correspondientes Zonas</w:t>
      </w:r>
    </w:p>
    <w:p w:rsidR="00AA7D81" w:rsidRDefault="00AA7D81" w:rsidP="00AA7D81">
      <w:pPr>
        <w:tabs>
          <w:tab w:val="left" w:pos="720"/>
        </w:tabs>
        <w:spacing w:line="-240" w:lineRule="auto"/>
        <w:rPr>
          <w:sz w:val="18"/>
          <w:szCs w:val="18"/>
          <w:u w:val="single"/>
        </w:rPr>
      </w:pPr>
    </w:p>
    <w:p w:rsidR="00AA7D81" w:rsidRDefault="00AA7D81" w:rsidP="00AA7D81">
      <w:pPr>
        <w:tabs>
          <w:tab w:val="left" w:pos="720"/>
        </w:tabs>
        <w:spacing w:line="-240" w:lineRule="auto"/>
        <w:rPr>
          <w:sz w:val="18"/>
          <w:szCs w:val="18"/>
        </w:rPr>
      </w:pPr>
      <w:r>
        <w:rPr>
          <w:sz w:val="18"/>
          <w:szCs w:val="18"/>
        </w:rPr>
        <w:t xml:space="preserve">           </w:t>
      </w:r>
      <w:r>
        <w:rPr>
          <w:sz w:val="18"/>
          <w:szCs w:val="18"/>
          <w:u w:val="single"/>
        </w:rPr>
        <w:t>Ejemplo</w:t>
      </w:r>
      <w:r>
        <w:rPr>
          <w:sz w:val="18"/>
          <w:szCs w:val="18"/>
        </w:rPr>
        <w:t>:</w:t>
      </w:r>
    </w:p>
    <w:p w:rsidR="00AA7D81" w:rsidRDefault="00AA7D81" w:rsidP="00AA7D81">
      <w:pPr>
        <w:tabs>
          <w:tab w:val="left" w:pos="720"/>
        </w:tabs>
        <w:spacing w:line="-240" w:lineRule="auto"/>
        <w:rPr>
          <w:sz w:val="18"/>
          <w:szCs w:val="18"/>
        </w:rPr>
      </w:pPr>
      <w:r>
        <w:rPr>
          <w:b/>
          <w:bCs/>
          <w:sz w:val="18"/>
          <w:szCs w:val="18"/>
        </w:rPr>
        <w:t xml:space="preserve">           </w:t>
      </w:r>
      <w:r>
        <w:rPr>
          <w:sz w:val="18"/>
          <w:szCs w:val="18"/>
        </w:rPr>
        <w:t>I.TER.</w:t>
      </w:r>
      <w:r>
        <w:rPr>
          <w:sz w:val="18"/>
          <w:szCs w:val="18"/>
        </w:rPr>
        <w:tab/>
        <w:t xml:space="preserve">    = Índice terreno</w:t>
      </w:r>
    </w:p>
    <w:p w:rsidR="00AA7D81" w:rsidRDefault="00AA7D81" w:rsidP="00AA7D81">
      <w:pPr>
        <w:tabs>
          <w:tab w:val="left" w:pos="720"/>
        </w:tabs>
        <w:spacing w:line="-240" w:lineRule="auto"/>
        <w:rPr>
          <w:sz w:val="18"/>
          <w:szCs w:val="18"/>
        </w:rPr>
      </w:pPr>
      <w:r>
        <w:rPr>
          <w:sz w:val="18"/>
          <w:szCs w:val="18"/>
        </w:rPr>
        <w:t xml:space="preserve">           I.BAL.</w:t>
      </w:r>
      <w:r>
        <w:rPr>
          <w:sz w:val="18"/>
          <w:szCs w:val="18"/>
        </w:rPr>
        <w:tab/>
        <w:t xml:space="preserve">    = Índice baldío</w:t>
      </w:r>
    </w:p>
    <w:p w:rsidR="00AA7D81" w:rsidRDefault="00AA7D81" w:rsidP="00AA7D81">
      <w:pPr>
        <w:tabs>
          <w:tab w:val="left" w:pos="720"/>
        </w:tabs>
        <w:spacing w:line="-240" w:lineRule="auto"/>
        <w:rPr>
          <w:sz w:val="18"/>
          <w:szCs w:val="18"/>
        </w:rPr>
      </w:pPr>
      <w:r>
        <w:rPr>
          <w:sz w:val="18"/>
          <w:szCs w:val="18"/>
        </w:rPr>
        <w:t xml:space="preserve">           E. </w:t>
      </w:r>
      <w:smartTag w:uri="urn:schemas-microsoft-com:office:smarttags" w:element="metricconverter">
        <w:smartTagPr>
          <w:attr w:name="ProductID" w:val="1 a"/>
        </w:smartTagPr>
        <w:r>
          <w:rPr>
            <w:sz w:val="18"/>
            <w:szCs w:val="18"/>
          </w:rPr>
          <w:t>1 a</w:t>
        </w:r>
      </w:smartTag>
      <w:r>
        <w:rPr>
          <w:sz w:val="18"/>
          <w:szCs w:val="18"/>
        </w:rPr>
        <w:t xml:space="preserve"> E.</w:t>
      </w:r>
      <w:r>
        <w:rPr>
          <w:b/>
          <w:bCs/>
          <w:sz w:val="18"/>
          <w:szCs w:val="18"/>
        </w:rPr>
        <w:t xml:space="preserve"> 6</w:t>
      </w:r>
      <w:r w:rsidR="00D476CC">
        <w:rPr>
          <w:sz w:val="18"/>
          <w:szCs w:val="18"/>
        </w:rPr>
        <w:t xml:space="preserve"> </w:t>
      </w:r>
      <w:r>
        <w:rPr>
          <w:sz w:val="18"/>
          <w:szCs w:val="18"/>
        </w:rPr>
        <w:t>= Índice de los 6 (seis) tipos de edificación según normativa vigente.-</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Los aforos se disminuirán en un 40% para los Distritos y para el barrio conocido como Isla del Río  Diamante.</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 xml:space="preserve">2º  </w:t>
      </w:r>
      <w:r>
        <w:rPr>
          <w:sz w:val="18"/>
          <w:szCs w:val="18"/>
          <w:u w:val="single"/>
        </w:rPr>
        <w:t>ZONIFICACIÓN CIUDAD</w:t>
      </w:r>
    </w:p>
    <w:p w:rsidR="00AA7D81" w:rsidRDefault="00AA7D81" w:rsidP="00AA7D81">
      <w:pPr>
        <w:tabs>
          <w:tab w:val="left" w:pos="720"/>
        </w:tabs>
        <w:spacing w:line="-240" w:lineRule="auto"/>
        <w:rPr>
          <w:sz w:val="18"/>
          <w:szCs w:val="18"/>
        </w:rPr>
      </w:pPr>
    </w:p>
    <w:p w:rsidR="00AA7D81" w:rsidRDefault="00AA7D81" w:rsidP="00AA7D81">
      <w:pPr>
        <w:pStyle w:val="Textoindependiente2"/>
        <w:rPr>
          <w:rFonts w:ascii="Times New Roman" w:hAnsi="Times New Roman"/>
          <w:sz w:val="18"/>
          <w:szCs w:val="18"/>
        </w:rPr>
      </w:pPr>
      <w:r>
        <w:rPr>
          <w:rFonts w:ascii="Times New Roman" w:hAnsi="Times New Roman"/>
          <w:sz w:val="18"/>
          <w:szCs w:val="18"/>
        </w:rPr>
        <w:t xml:space="preserve">Las zonas indicadas en la tabla de índices de aforo son las que se establecen en el plano incorporado y aprobado en </w:t>
      </w:r>
      <w:smartTag w:uri="urn:schemas-microsoft-com:office:smarttags" w:element="PersonName">
        <w:smartTagPr>
          <w:attr w:name="ProductID" w:val="la Ordenanza"/>
        </w:smartTagPr>
        <w:r>
          <w:rPr>
            <w:rFonts w:ascii="Times New Roman" w:hAnsi="Times New Roman"/>
            <w:sz w:val="18"/>
            <w:szCs w:val="18"/>
          </w:rPr>
          <w:t>la Ordenanza</w:t>
        </w:r>
      </w:smartTag>
      <w:r>
        <w:rPr>
          <w:rFonts w:ascii="Times New Roman" w:hAnsi="Times New Roman"/>
          <w:sz w:val="18"/>
          <w:szCs w:val="18"/>
        </w:rPr>
        <w:t xml:space="preserve">  de Tasas y Derechos Municipales ejercicio 1998 Nº 5769/98.  </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 xml:space="preserve">Todo nuevo barrio  al  ser  incorporado al catastro municipal,  a partir de la sanción de la presente,  y en tanto se  encuentre comprendido en zona urbana, tributará como mínimo en zona III, aún cuando no este  así considerado en </w:t>
      </w:r>
      <w:smartTag w:uri="urn:schemas-microsoft-com:office:smarttags" w:element="PersonName">
        <w:smartTagPr>
          <w:attr w:name="ProductID" w:val="la Ordenanza N"/>
        </w:smartTagPr>
        <w:r>
          <w:rPr>
            <w:sz w:val="18"/>
            <w:szCs w:val="18"/>
          </w:rPr>
          <w:t>la Ordenanza N</w:t>
        </w:r>
      </w:smartTag>
      <w:r>
        <w:rPr>
          <w:sz w:val="18"/>
          <w:szCs w:val="18"/>
        </w:rPr>
        <w:t>º 5769/98. –</w:t>
      </w:r>
    </w:p>
    <w:p w:rsidR="00AA7D81" w:rsidRDefault="00AA7D81" w:rsidP="00AA7D81">
      <w:pPr>
        <w:tabs>
          <w:tab w:val="left" w:pos="720"/>
        </w:tabs>
        <w:spacing w:line="-240" w:lineRule="auto"/>
        <w:rPr>
          <w:sz w:val="18"/>
          <w:szCs w:val="18"/>
        </w:rPr>
      </w:pPr>
      <w:r>
        <w:rPr>
          <w:sz w:val="18"/>
          <w:szCs w:val="18"/>
        </w:rPr>
        <w:t>Autorízase al Ejecutivo Municipal  a  incluir  los  mismos como zona IV en casos de emprendimientos destinados a personas de escasos recursos.</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rPr>
      </w:pPr>
      <w:r>
        <w:rPr>
          <w:b/>
          <w:bCs/>
          <w:sz w:val="18"/>
          <w:szCs w:val="18"/>
        </w:rPr>
        <w:t xml:space="preserve">Cuando se incorporen al Catastro Municipal barrios provenientes de operatorias generadas a través del Instituto Provincial de </w:t>
      </w:r>
      <w:smartTag w:uri="urn:schemas-microsoft-com:office:smarttags" w:element="PersonName">
        <w:smartTagPr>
          <w:attr w:name="ProductID" w:val="la Vivienda"/>
        </w:smartTagPr>
        <w:r>
          <w:rPr>
            <w:b/>
            <w:bCs/>
            <w:sz w:val="18"/>
            <w:szCs w:val="18"/>
          </w:rPr>
          <w:t>la Vivienda</w:t>
        </w:r>
      </w:smartTag>
      <w:r>
        <w:rPr>
          <w:b/>
          <w:bCs/>
          <w:sz w:val="18"/>
          <w:szCs w:val="18"/>
        </w:rPr>
        <w:t xml:space="preserve"> y/u otros organismos oficiales de características y/o fines similares, y el padrón matriz del terreno donde se genero el loteo registre deuda a nombre de estos organismos, se asignara al mismo un aforo especial suspendiendo de esta forma la tributación por este servicio y en forma simultanea se procederá al fraccionamiento con asignación de nuevos padrones a las parcelas resultantes por adjudicación de la operatoria. De esta forma la deuda del organismo a la fecha de aprobación del fraccionamiento </w:t>
      </w:r>
      <w:r w:rsidR="004D688B">
        <w:rPr>
          <w:b/>
          <w:bCs/>
          <w:sz w:val="18"/>
          <w:szCs w:val="18"/>
        </w:rPr>
        <w:t>quedará</w:t>
      </w:r>
      <w:r>
        <w:rPr>
          <w:b/>
          <w:bCs/>
          <w:sz w:val="18"/>
          <w:szCs w:val="18"/>
        </w:rPr>
        <w:t xml:space="preserve"> registrada en el padrón matriz para el tratamiento que le corresponda de acuerdo a la normativa vigente y los nuevos padrones comenzaran a tributar a partir de su adjudicación.</w:t>
      </w:r>
    </w:p>
    <w:p w:rsidR="00AA7D81" w:rsidRDefault="00AA7D81" w:rsidP="00AA7D81">
      <w:pPr>
        <w:tabs>
          <w:tab w:val="left" w:pos="720"/>
        </w:tabs>
        <w:spacing w:line="-240" w:lineRule="auto"/>
        <w:rPr>
          <w:b/>
          <w:bCs/>
          <w:sz w:val="18"/>
          <w:szCs w:val="18"/>
        </w:rPr>
      </w:pPr>
    </w:p>
    <w:p w:rsidR="00AA7D81" w:rsidRDefault="00AA7D81" w:rsidP="00AA7D81">
      <w:pPr>
        <w:tabs>
          <w:tab w:val="left" w:pos="720"/>
        </w:tabs>
        <w:spacing w:line="-240" w:lineRule="auto"/>
        <w:rPr>
          <w:sz w:val="18"/>
          <w:szCs w:val="18"/>
        </w:rPr>
      </w:pPr>
      <w:r>
        <w:rPr>
          <w:sz w:val="18"/>
          <w:szCs w:val="18"/>
        </w:rPr>
        <w:t xml:space="preserve">Incorporar al Catastro Municipal todo inmueble con frente o salida a callejón comunero sin salida vehicular, tributando un aforo diferenciado del 50%. Teniendo en cuenta la zonificación, tipo de edificación o, en su defecto, baldíos.- </w:t>
      </w:r>
    </w:p>
    <w:p w:rsidR="00AA7D81" w:rsidRDefault="00AA7D81" w:rsidP="00AA7D81">
      <w:pPr>
        <w:tabs>
          <w:tab w:val="left" w:pos="720"/>
        </w:tabs>
        <w:spacing w:line="-240" w:lineRule="auto"/>
        <w:rPr>
          <w:b/>
          <w:bCs/>
          <w:sz w:val="18"/>
          <w:szCs w:val="18"/>
        </w:rPr>
      </w:pPr>
    </w:p>
    <w:p w:rsidR="00AA7D81" w:rsidRDefault="00AA7D81" w:rsidP="00AA7D81">
      <w:pPr>
        <w:tabs>
          <w:tab w:val="left" w:pos="720"/>
        </w:tabs>
        <w:spacing w:line="-240" w:lineRule="auto"/>
        <w:rPr>
          <w:sz w:val="18"/>
          <w:szCs w:val="18"/>
        </w:rPr>
      </w:pPr>
      <w:r>
        <w:rPr>
          <w:b/>
          <w:bCs/>
          <w:sz w:val="18"/>
          <w:szCs w:val="18"/>
          <w:u w:val="single"/>
        </w:rPr>
        <w:t>ARTICULO 3º</w:t>
      </w:r>
    </w:p>
    <w:p w:rsidR="00AA7D81" w:rsidRDefault="00AA7D81" w:rsidP="00AA7D81">
      <w:pPr>
        <w:tabs>
          <w:tab w:val="left" w:pos="720"/>
        </w:tabs>
        <w:spacing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6"/>
        <w:gridCol w:w="284"/>
        <w:gridCol w:w="919"/>
      </w:tblGrid>
      <w:tr w:rsidR="00AA7D81" w:rsidRPr="00C40C28">
        <w:tc>
          <w:tcPr>
            <w:tcW w:w="800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Cuando el Departamento Ejecutivo a través del D.O.P. detectare diferencias entre lo declarado y lo existente que implique una </w:t>
            </w:r>
            <w:r w:rsidRPr="00C40C28">
              <w:rPr>
                <w:sz w:val="18"/>
                <w:szCs w:val="18"/>
                <w:u w:val="single"/>
              </w:rPr>
              <w:t>recategorización</w:t>
            </w:r>
            <w:r w:rsidRPr="00C40C28">
              <w:rPr>
                <w:sz w:val="18"/>
                <w:szCs w:val="18"/>
              </w:rPr>
              <w:t xml:space="preserve"> de la propiedad queda facultado a : 1) modificar el valor del aforo a partir del momento de detectada la diferencia y 2) a liquidar de oficio las diferencias de aforos no abonadas por los periodos no prescriptos. Las diferencias de aforos determinadas con mas sus intereses resarcitorios serán exigibles a partir de la fecha en que la determinación de diferencia de aforo y liquidación de oficio queden firmes.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b/>
          <w:bCs/>
          <w:sz w:val="18"/>
          <w:szCs w:val="18"/>
          <w:u w:val="single"/>
        </w:rPr>
        <w:t>ARTICULO 4º</w:t>
      </w:r>
    </w:p>
    <w:p w:rsidR="00AA7D81" w:rsidRDefault="00AA7D81" w:rsidP="00AA7D81">
      <w:pPr>
        <w:tabs>
          <w:tab w:val="left" w:pos="720"/>
        </w:tabs>
        <w:spacing w:line="-240" w:lineRule="auto"/>
        <w:rPr>
          <w:sz w:val="18"/>
          <w:szCs w:val="18"/>
        </w:rPr>
      </w:pPr>
    </w:p>
    <w:tbl>
      <w:tblPr>
        <w:tblW w:w="0" w:type="auto"/>
        <w:tblLayout w:type="fixed"/>
        <w:tblCellMar>
          <w:left w:w="71" w:type="dxa"/>
          <w:right w:w="71" w:type="dxa"/>
        </w:tblCellMar>
        <w:tblLook w:val="0000"/>
      </w:tblPr>
      <w:tblGrid>
        <w:gridCol w:w="8006"/>
        <w:gridCol w:w="284"/>
        <w:gridCol w:w="919"/>
      </w:tblGrid>
      <w:tr w:rsidR="00AA7D81" w:rsidRPr="00C40C28">
        <w:tc>
          <w:tcPr>
            <w:tcW w:w="800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En el caso de nuevas propiedades relevadas, en las que se establezca prestación de servicios, tributarán a partir del mes siguiente a su incorporación e implementación del servicio.-</w:t>
            </w: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Los propietarios y/o adjudicatarios de inmuebles no empadronados por omisión de los deberes formales y donde exista implementación de servicios, quedarán obligados al pago de la tasa prevista en el presente Capítulo en forma retroactiva  desde la implementación del servicio, el máximo de retroacción será de diez años. El monto de aforo con más los intereses devengados será exigible a partir del mes siguien</w:t>
            </w:r>
            <w:r w:rsidRPr="00C40C28">
              <w:rPr>
                <w:rFonts w:ascii="Times New Roman" w:hAnsi="Times New Roman"/>
                <w:sz w:val="18"/>
                <w:szCs w:val="18"/>
              </w:rPr>
              <w:softHyphen/>
              <w:t>te de su detección e incorporación.-</w:t>
            </w:r>
          </w:p>
          <w:p w:rsidR="00AA7D81" w:rsidRPr="00C40C28" w:rsidRDefault="00AA7D81" w:rsidP="00AA7D81">
            <w:pPr>
              <w:tabs>
                <w:tab w:val="left" w:pos="720"/>
              </w:tabs>
              <w:spacing w:line="-240" w:lineRule="auto"/>
              <w:rPr>
                <w:sz w:val="18"/>
                <w:szCs w:val="18"/>
              </w:rPr>
            </w:pPr>
            <w:r w:rsidRPr="00C40C28">
              <w:rPr>
                <w:sz w:val="18"/>
                <w:szCs w:val="18"/>
              </w:rPr>
              <w:t>En los casos en que se produzcan variaciones en las variables tenidas en cuenta para la determinación del aforo anual de una propiedad, ya sea por unificación, subdivisión, introducción, modificación o supresión de mejoras, el cambio producirá efecto sobre el aforo desde la fecha en que se aprueben las mismas, dando origen a una nota de crédito o débito según corresponda, en la cuenta del inmueble.  Déjase sin efecto lo dispuesto por el art. 110 último párrafo del Código Tributario Municipal Dto. 2020/77.-</w:t>
            </w:r>
          </w:p>
          <w:p w:rsidR="00AA7D81" w:rsidRPr="00C40C28" w:rsidRDefault="00AA7D81" w:rsidP="00AA7D81">
            <w:pPr>
              <w:tabs>
                <w:tab w:val="left" w:pos="720"/>
              </w:tabs>
              <w:spacing w:line="-240" w:lineRule="auto"/>
              <w:rPr>
                <w:sz w:val="18"/>
                <w:szCs w:val="18"/>
              </w:rPr>
            </w:pPr>
            <w:r w:rsidRPr="00C40C28">
              <w:rPr>
                <w:sz w:val="18"/>
                <w:szCs w:val="18"/>
              </w:rPr>
              <w:t xml:space="preserve">             </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b/>
          <w:bCs/>
          <w:sz w:val="18"/>
          <w:szCs w:val="18"/>
          <w:u w:val="single"/>
        </w:rPr>
      </w:pPr>
      <w:r>
        <w:rPr>
          <w:b/>
          <w:bCs/>
          <w:sz w:val="18"/>
          <w:szCs w:val="18"/>
          <w:u w:val="single"/>
        </w:rPr>
        <w:t>ARTICULO 5º</w:t>
      </w:r>
    </w:p>
    <w:p w:rsidR="00AA7D81" w:rsidRDefault="00AA7D81" w:rsidP="00AA7D81">
      <w:pPr>
        <w:pStyle w:val="Ttulo9"/>
      </w:pPr>
      <w:r>
        <w:t xml:space="preserve"> </w:t>
      </w:r>
    </w:p>
    <w:p w:rsidR="00AA7D81" w:rsidRDefault="00AA7D81" w:rsidP="00AA7D81">
      <w:pPr>
        <w:rPr>
          <w:sz w:val="18"/>
          <w:szCs w:val="18"/>
          <w:u w:val="single"/>
        </w:rPr>
      </w:pPr>
      <w:r>
        <w:rPr>
          <w:sz w:val="18"/>
          <w:szCs w:val="18"/>
          <w:u w:val="single"/>
        </w:rPr>
        <w:t>TASA MÍNIMA EN CIUDAD Y DISTRITOS</w:t>
      </w:r>
      <w:r>
        <w:rPr>
          <w:sz w:val="18"/>
          <w:szCs w:val="18"/>
        </w:rPr>
        <w:t xml:space="preserve">  (INMUEBLES URBANIZADOS)                                      </w:t>
      </w:r>
      <w:r>
        <w:rPr>
          <w:sz w:val="18"/>
          <w:szCs w:val="18"/>
          <w:u w:val="single"/>
        </w:rPr>
        <w:t xml:space="preserve">  </w:t>
      </w:r>
    </w:p>
    <w:p w:rsidR="00AA7D81" w:rsidRDefault="00AA7D81" w:rsidP="00AA7D81">
      <w:pPr>
        <w:tabs>
          <w:tab w:val="left" w:pos="7230"/>
          <w:tab w:val="decimal" w:pos="8789"/>
        </w:tabs>
        <w:spacing w:line="-240" w:lineRule="auto"/>
        <w:rPr>
          <w:b/>
          <w:bCs/>
          <w:i/>
          <w:iCs/>
          <w:color w:val="000000"/>
          <w:sz w:val="20"/>
        </w:rPr>
      </w:pPr>
      <w:r>
        <w:rPr>
          <w:b/>
          <w:bCs/>
          <w:i/>
          <w:iCs/>
          <w:color w:val="000000"/>
          <w:sz w:val="20"/>
        </w:rPr>
        <w:t>Tasa Mínima Anual  para Ciudad</w:t>
      </w:r>
    </w:p>
    <w:p w:rsidR="00AA7D81" w:rsidRDefault="00AA7D81" w:rsidP="00AA7D81">
      <w:pPr>
        <w:tabs>
          <w:tab w:val="left" w:pos="7230"/>
          <w:tab w:val="decimal" w:pos="8789"/>
        </w:tabs>
        <w:spacing w:line="-240" w:lineRule="auto"/>
        <w:rPr>
          <w:b/>
          <w:bCs/>
          <w:i/>
          <w:iCs/>
          <w:color w:val="0000FF"/>
          <w:sz w:val="18"/>
          <w:szCs w:val="18"/>
        </w:rPr>
      </w:pPr>
      <w:r>
        <w:rPr>
          <w:b/>
          <w:bCs/>
          <w:i/>
          <w:iCs/>
          <w:sz w:val="18"/>
          <w:szCs w:val="18"/>
        </w:rPr>
        <w:t>Zona  I</w:t>
      </w:r>
      <w:r>
        <w:rPr>
          <w:b/>
          <w:bCs/>
          <w:i/>
          <w:iCs/>
          <w:sz w:val="18"/>
          <w:szCs w:val="18"/>
        </w:rPr>
        <w:tab/>
        <w:t xml:space="preserve"> 656,00</w:t>
      </w:r>
    </w:p>
    <w:p w:rsidR="00AA7D81" w:rsidRDefault="00AA7D81" w:rsidP="00AA7D81">
      <w:pPr>
        <w:tabs>
          <w:tab w:val="left" w:pos="7230"/>
          <w:tab w:val="decimal" w:pos="8789"/>
        </w:tabs>
        <w:spacing w:line="-240" w:lineRule="auto"/>
        <w:rPr>
          <w:b/>
          <w:bCs/>
          <w:i/>
          <w:iCs/>
          <w:sz w:val="18"/>
          <w:szCs w:val="18"/>
        </w:rPr>
      </w:pPr>
      <w:r>
        <w:rPr>
          <w:b/>
          <w:bCs/>
          <w:i/>
          <w:iCs/>
          <w:sz w:val="18"/>
          <w:szCs w:val="18"/>
        </w:rPr>
        <w:t>Zona II</w:t>
      </w:r>
      <w:r>
        <w:rPr>
          <w:b/>
          <w:bCs/>
          <w:i/>
          <w:iCs/>
          <w:sz w:val="18"/>
          <w:szCs w:val="18"/>
        </w:rPr>
        <w:tab/>
        <w:t xml:space="preserve"> 570,30 </w:t>
      </w:r>
    </w:p>
    <w:p w:rsidR="00AA7D81" w:rsidRDefault="00AA7D81" w:rsidP="00AA7D81">
      <w:pPr>
        <w:tabs>
          <w:tab w:val="left" w:pos="7230"/>
          <w:tab w:val="decimal" w:pos="8789"/>
        </w:tabs>
        <w:spacing w:line="-240" w:lineRule="auto"/>
        <w:rPr>
          <w:b/>
          <w:bCs/>
          <w:i/>
          <w:iCs/>
          <w:sz w:val="18"/>
          <w:szCs w:val="18"/>
        </w:rPr>
      </w:pPr>
      <w:r>
        <w:rPr>
          <w:b/>
          <w:bCs/>
          <w:i/>
          <w:iCs/>
          <w:sz w:val="18"/>
          <w:szCs w:val="18"/>
        </w:rPr>
        <w:lastRenderedPageBreak/>
        <w:t>Zona III</w:t>
      </w:r>
      <w:r>
        <w:rPr>
          <w:b/>
          <w:bCs/>
          <w:i/>
          <w:iCs/>
          <w:sz w:val="18"/>
          <w:szCs w:val="18"/>
        </w:rPr>
        <w:tab/>
        <w:t xml:space="preserve"> 508,00                                        Zona IV</w:t>
      </w:r>
      <w:r>
        <w:rPr>
          <w:b/>
          <w:bCs/>
          <w:i/>
          <w:iCs/>
          <w:sz w:val="18"/>
          <w:szCs w:val="18"/>
        </w:rPr>
        <w:tab/>
        <w:t xml:space="preserve"> 437,50                     </w:t>
      </w:r>
    </w:p>
    <w:p w:rsidR="00AA7D81" w:rsidRDefault="00AA7D81" w:rsidP="00AA7D81">
      <w:pPr>
        <w:tabs>
          <w:tab w:val="left" w:pos="7230"/>
          <w:tab w:val="decimal" w:pos="8789"/>
        </w:tabs>
        <w:spacing w:line="-240" w:lineRule="auto"/>
        <w:rPr>
          <w:b/>
          <w:bCs/>
          <w:i/>
          <w:iCs/>
          <w:sz w:val="18"/>
          <w:szCs w:val="18"/>
        </w:rPr>
      </w:pPr>
      <w:r>
        <w:rPr>
          <w:b/>
          <w:bCs/>
          <w:i/>
          <w:iCs/>
          <w:sz w:val="18"/>
          <w:szCs w:val="18"/>
        </w:rPr>
        <w:t>Zona V</w:t>
      </w:r>
      <w:r>
        <w:rPr>
          <w:b/>
          <w:bCs/>
          <w:i/>
          <w:iCs/>
          <w:sz w:val="18"/>
          <w:szCs w:val="18"/>
        </w:rPr>
        <w:tab/>
        <w:t xml:space="preserve"> 323,00</w:t>
      </w:r>
    </w:p>
    <w:p w:rsidR="00AA7D81" w:rsidRDefault="00AA7D81" w:rsidP="00AA7D81">
      <w:pPr>
        <w:tabs>
          <w:tab w:val="left" w:pos="7230"/>
          <w:tab w:val="decimal" w:pos="8789"/>
        </w:tabs>
        <w:spacing w:line="-240" w:lineRule="auto"/>
        <w:rPr>
          <w:b/>
          <w:bCs/>
          <w:i/>
          <w:iCs/>
          <w:sz w:val="18"/>
          <w:szCs w:val="18"/>
        </w:rPr>
      </w:pPr>
      <w:r>
        <w:rPr>
          <w:b/>
          <w:bCs/>
          <w:i/>
          <w:iCs/>
          <w:sz w:val="18"/>
          <w:szCs w:val="18"/>
        </w:rPr>
        <w:t>Zona VI</w:t>
      </w:r>
      <w:r>
        <w:rPr>
          <w:b/>
          <w:bCs/>
          <w:i/>
          <w:iCs/>
          <w:sz w:val="18"/>
          <w:szCs w:val="18"/>
        </w:rPr>
        <w:tab/>
        <w:t xml:space="preserve"> 260,00                     </w:t>
      </w:r>
    </w:p>
    <w:p w:rsidR="00AA7D81" w:rsidRDefault="00AA7D81" w:rsidP="00AA7D81">
      <w:pPr>
        <w:pStyle w:val="Encabezado"/>
        <w:tabs>
          <w:tab w:val="decimal" w:pos="7513"/>
          <w:tab w:val="decimal" w:pos="8789"/>
        </w:tabs>
        <w:rPr>
          <w:rFonts w:ascii="Times New Roman" w:hAnsi="Times New Roman"/>
          <w:b/>
          <w:bCs/>
          <w:i/>
          <w:iCs/>
          <w:sz w:val="18"/>
          <w:szCs w:val="18"/>
        </w:rPr>
      </w:pPr>
      <w:r>
        <w:rPr>
          <w:rFonts w:ascii="Times New Roman" w:hAnsi="Times New Roman"/>
          <w:b/>
          <w:bCs/>
          <w:i/>
          <w:iCs/>
          <w:sz w:val="20"/>
        </w:rPr>
        <w:t>Tasa Mínima Anual para Distritos                                                                                        199,35</w:t>
      </w:r>
    </w:p>
    <w:p w:rsidR="00AA7D81" w:rsidRDefault="00AA7D81" w:rsidP="00AA7D81">
      <w:pPr>
        <w:tabs>
          <w:tab w:val="left" w:pos="720"/>
        </w:tabs>
        <w:spacing w:line="-240" w:lineRule="auto"/>
        <w:rPr>
          <w:sz w:val="18"/>
          <w:szCs w:val="18"/>
        </w:rPr>
      </w:pPr>
      <w:r>
        <w:rPr>
          <w:b/>
          <w:bCs/>
          <w:sz w:val="18"/>
          <w:szCs w:val="18"/>
          <w:u w:val="single"/>
        </w:rPr>
        <w:t>ARTICULO 6º</w:t>
      </w:r>
    </w:p>
    <w:p w:rsidR="00AA7D81" w:rsidRDefault="00AA7D81" w:rsidP="00AA7D81">
      <w:pPr>
        <w:tabs>
          <w:tab w:val="left" w:pos="720"/>
        </w:tabs>
        <w:spacing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54"/>
        <w:gridCol w:w="6681"/>
        <w:gridCol w:w="275"/>
        <w:gridCol w:w="850"/>
        <w:gridCol w:w="9"/>
        <w:gridCol w:w="360"/>
        <w:gridCol w:w="916"/>
      </w:tblGrid>
      <w:tr w:rsidR="00AA7D81" w:rsidRPr="00C40C28">
        <w:trPr>
          <w:trHeight w:hRule="exact" w:val="567"/>
        </w:trPr>
        <w:tc>
          <w:tcPr>
            <w:tcW w:w="703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u w:val="single"/>
              </w:rPr>
            </w:pPr>
            <w:r w:rsidRPr="00C40C28">
              <w:rPr>
                <w:b/>
                <w:bCs/>
                <w:i/>
                <w:iCs/>
                <w:sz w:val="18"/>
                <w:szCs w:val="18"/>
                <w:u w:val="single"/>
              </w:rPr>
              <w:t xml:space="preserve">TASA MÁXIMA EN CIUDAD Y DISTRITOS </w:t>
            </w:r>
            <w:r w:rsidRPr="00C40C28">
              <w:rPr>
                <w:i/>
                <w:iCs/>
                <w:sz w:val="18"/>
                <w:szCs w:val="18"/>
                <w:u w:val="single"/>
              </w:rPr>
              <w:t>(INMUEBLES URBANIZADOS)</w:t>
            </w:r>
          </w:p>
          <w:p w:rsidR="00AA7D81" w:rsidRPr="00C40C28" w:rsidRDefault="00AA7D81" w:rsidP="00AA7D81">
            <w:pPr>
              <w:tabs>
                <w:tab w:val="left" w:pos="720"/>
              </w:tabs>
              <w:spacing w:line="-240" w:lineRule="auto"/>
              <w:rPr>
                <w:i/>
                <w:iCs/>
                <w:sz w:val="18"/>
                <w:szCs w:val="18"/>
              </w:rPr>
            </w:pPr>
            <w:r w:rsidRPr="00C40C28">
              <w:rPr>
                <w:i/>
                <w:iCs/>
                <w:sz w:val="20"/>
              </w:rPr>
              <w:t xml:space="preserve">Todo inmueble abonará como tasa máxima, en forma </w:t>
            </w:r>
            <w:r w:rsidRPr="00C40C28">
              <w:rPr>
                <w:i/>
                <w:iCs/>
                <w:sz w:val="20"/>
                <w:u w:val="single"/>
              </w:rPr>
              <w:t>mensual</w:t>
            </w:r>
            <w:r w:rsidRPr="00C40C28">
              <w:rPr>
                <w:i/>
                <w:iCs/>
                <w:sz w:val="20"/>
              </w:rPr>
              <w:t>, según tenga frente a:</w:t>
            </w:r>
          </w:p>
        </w:tc>
        <w:tc>
          <w:tcPr>
            <w:tcW w:w="27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jc w:val="center"/>
              <w:rPr>
                <w:i/>
                <w:iCs/>
                <w:sz w:val="18"/>
                <w:szCs w:val="18"/>
              </w:rPr>
            </w:pPr>
          </w:p>
        </w:tc>
        <w:tc>
          <w:tcPr>
            <w:tcW w:w="859"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18"/>
                <w:szCs w:val="18"/>
              </w:rPr>
            </w:pPr>
            <w:r w:rsidRPr="00C40C28">
              <w:rPr>
                <w:i/>
                <w:iCs/>
                <w:sz w:val="18"/>
                <w:szCs w:val="18"/>
              </w:rPr>
              <w:t>2014</w:t>
            </w:r>
          </w:p>
          <w:p w:rsidR="00AA7D81" w:rsidRPr="00C40C28" w:rsidRDefault="00AA7D81" w:rsidP="00AA7D81">
            <w:pPr>
              <w:tabs>
                <w:tab w:val="left" w:pos="720"/>
              </w:tabs>
              <w:spacing w:line="-240" w:lineRule="auto"/>
              <w:jc w:val="right"/>
              <w:rPr>
                <w:i/>
                <w:iCs/>
                <w:sz w:val="18"/>
                <w:szCs w:val="18"/>
              </w:rPr>
            </w:pPr>
            <w:r w:rsidRPr="00C40C28">
              <w:rPr>
                <w:i/>
                <w:iCs/>
                <w:sz w:val="18"/>
                <w:szCs w:val="18"/>
              </w:rPr>
              <w:t xml:space="preserve">Ciudad-    </w:t>
            </w:r>
          </w:p>
        </w:tc>
        <w:tc>
          <w:tcPr>
            <w:tcW w:w="36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18"/>
                <w:szCs w:val="18"/>
              </w:rPr>
            </w:pPr>
          </w:p>
        </w:tc>
        <w:tc>
          <w:tcPr>
            <w:tcW w:w="91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18"/>
                <w:szCs w:val="18"/>
              </w:rPr>
            </w:pPr>
            <w:r w:rsidRPr="00C40C28">
              <w:rPr>
                <w:i/>
                <w:iCs/>
                <w:sz w:val="18"/>
                <w:szCs w:val="18"/>
              </w:rPr>
              <w:t>2014</w:t>
            </w:r>
          </w:p>
          <w:p w:rsidR="00AA7D81" w:rsidRPr="00C40C28" w:rsidRDefault="00AA7D81" w:rsidP="00AA7D81">
            <w:pPr>
              <w:tabs>
                <w:tab w:val="left" w:pos="720"/>
              </w:tabs>
              <w:spacing w:line="-240" w:lineRule="auto"/>
              <w:jc w:val="right"/>
              <w:rPr>
                <w:i/>
                <w:iCs/>
                <w:sz w:val="18"/>
                <w:szCs w:val="18"/>
              </w:rPr>
            </w:pPr>
            <w:r w:rsidRPr="00C40C28">
              <w:rPr>
                <w:i/>
                <w:iCs/>
                <w:sz w:val="18"/>
                <w:szCs w:val="18"/>
              </w:rPr>
              <w:t xml:space="preserve">Distritos- </w:t>
            </w:r>
          </w:p>
        </w:tc>
      </w:tr>
      <w:tr w:rsidR="00AA7D81" w:rsidRPr="00C40C28">
        <w:tblPrEx>
          <w:tblCellMar>
            <w:left w:w="70" w:type="dxa"/>
            <w:right w:w="70" w:type="dxa"/>
          </w:tblCellMar>
        </w:tblPrEx>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r w:rsidRPr="00C40C28">
              <w:rPr>
                <w:i/>
                <w:iCs/>
                <w:sz w:val="18"/>
                <w:szCs w:val="18"/>
              </w:rPr>
              <w:t>1º-</w:t>
            </w:r>
          </w:p>
          <w:p w:rsidR="00AA7D81" w:rsidRPr="00C40C28" w:rsidRDefault="00AA7D81" w:rsidP="00AA7D81">
            <w:pPr>
              <w:tabs>
                <w:tab w:val="left" w:pos="720"/>
              </w:tabs>
              <w:spacing w:line="-240" w:lineRule="auto"/>
              <w:rPr>
                <w:i/>
                <w:iCs/>
                <w:sz w:val="18"/>
                <w:szCs w:val="18"/>
              </w:rPr>
            </w:pPr>
            <w:r w:rsidRPr="00C40C28">
              <w:rPr>
                <w:i/>
                <w:iCs/>
                <w:sz w:val="18"/>
                <w:szCs w:val="18"/>
              </w:rPr>
              <w:t>2º-</w:t>
            </w:r>
          </w:p>
          <w:p w:rsidR="00AA7D81" w:rsidRPr="00C40C28" w:rsidRDefault="00AA7D81" w:rsidP="00AA7D81">
            <w:pPr>
              <w:tabs>
                <w:tab w:val="left" w:pos="720"/>
              </w:tabs>
              <w:spacing w:line="-240" w:lineRule="auto"/>
              <w:rPr>
                <w:i/>
                <w:iCs/>
                <w:sz w:val="18"/>
                <w:szCs w:val="18"/>
              </w:rPr>
            </w:pPr>
            <w:r w:rsidRPr="00C40C28">
              <w:rPr>
                <w:i/>
                <w:iCs/>
                <w:sz w:val="18"/>
                <w:szCs w:val="18"/>
              </w:rPr>
              <w:t>3º-</w:t>
            </w:r>
          </w:p>
          <w:p w:rsidR="00AA7D81" w:rsidRPr="00C40C28" w:rsidRDefault="00AA7D81" w:rsidP="00AA7D81">
            <w:pPr>
              <w:tabs>
                <w:tab w:val="left" w:pos="720"/>
              </w:tabs>
              <w:spacing w:line="-240" w:lineRule="auto"/>
              <w:rPr>
                <w:i/>
                <w:iCs/>
                <w:sz w:val="18"/>
                <w:szCs w:val="18"/>
              </w:rPr>
            </w:pPr>
            <w:r w:rsidRPr="00C40C28">
              <w:rPr>
                <w:i/>
                <w:iCs/>
                <w:sz w:val="18"/>
                <w:szCs w:val="18"/>
              </w:rPr>
              <w:t>4º-</w:t>
            </w:r>
          </w:p>
        </w:tc>
        <w:tc>
          <w:tcPr>
            <w:tcW w:w="66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r w:rsidRPr="00C40C28">
              <w:rPr>
                <w:i/>
                <w:iCs/>
                <w:sz w:val="18"/>
                <w:szCs w:val="18"/>
              </w:rPr>
              <w:t>Cuatro calles ...................................................................................................................</w:t>
            </w:r>
          </w:p>
          <w:p w:rsidR="00AA7D81" w:rsidRPr="00C40C28" w:rsidRDefault="00AA7D81" w:rsidP="00AA7D81">
            <w:pPr>
              <w:tabs>
                <w:tab w:val="left" w:pos="720"/>
              </w:tabs>
              <w:spacing w:line="-240" w:lineRule="auto"/>
              <w:rPr>
                <w:i/>
                <w:iCs/>
                <w:sz w:val="18"/>
                <w:szCs w:val="18"/>
              </w:rPr>
            </w:pPr>
            <w:r w:rsidRPr="00C40C28">
              <w:rPr>
                <w:i/>
                <w:iCs/>
                <w:sz w:val="18"/>
                <w:szCs w:val="18"/>
              </w:rPr>
              <w:t>Tres calles .......................................................................................................................</w:t>
            </w:r>
          </w:p>
          <w:p w:rsidR="00AA7D81" w:rsidRPr="00C40C28" w:rsidRDefault="00AA7D81" w:rsidP="00AA7D81">
            <w:pPr>
              <w:tabs>
                <w:tab w:val="left" w:pos="720"/>
              </w:tabs>
              <w:spacing w:line="-240" w:lineRule="auto"/>
              <w:rPr>
                <w:i/>
                <w:iCs/>
                <w:sz w:val="18"/>
                <w:szCs w:val="18"/>
              </w:rPr>
            </w:pPr>
            <w:r w:rsidRPr="00C40C28">
              <w:rPr>
                <w:i/>
                <w:iCs/>
                <w:sz w:val="18"/>
                <w:szCs w:val="18"/>
              </w:rPr>
              <w:t>Dos calles ........................................................................................................................</w:t>
            </w:r>
          </w:p>
          <w:p w:rsidR="00AA7D81" w:rsidRPr="00C40C28" w:rsidRDefault="00AA7D81" w:rsidP="00AA7D81">
            <w:pPr>
              <w:tabs>
                <w:tab w:val="left" w:pos="720"/>
              </w:tabs>
              <w:spacing w:line="-240" w:lineRule="auto"/>
              <w:rPr>
                <w:i/>
                <w:iCs/>
                <w:sz w:val="18"/>
                <w:szCs w:val="18"/>
              </w:rPr>
            </w:pPr>
            <w:r w:rsidRPr="00C40C28">
              <w:rPr>
                <w:i/>
                <w:iCs/>
                <w:sz w:val="18"/>
                <w:szCs w:val="18"/>
              </w:rPr>
              <w:t>Una calle .........................................................................................................................</w:t>
            </w:r>
          </w:p>
        </w:tc>
        <w:tc>
          <w:tcPr>
            <w:tcW w:w="27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18"/>
                <w:szCs w:val="18"/>
              </w:rPr>
            </w:pPr>
          </w:p>
          <w:p w:rsidR="00AA7D81" w:rsidRPr="00C40C28" w:rsidRDefault="00AA7D81" w:rsidP="00AA7D81">
            <w:pPr>
              <w:tabs>
                <w:tab w:val="left" w:pos="720"/>
              </w:tabs>
              <w:spacing w:line="-240" w:lineRule="auto"/>
              <w:jc w:val="center"/>
              <w:rPr>
                <w:i/>
                <w:iCs/>
                <w:sz w:val="18"/>
                <w:szCs w:val="18"/>
              </w:rPr>
            </w:pPr>
          </w:p>
          <w:p w:rsidR="00AA7D81" w:rsidRPr="00C40C28" w:rsidRDefault="00AA7D81" w:rsidP="00AA7D81">
            <w:pPr>
              <w:tabs>
                <w:tab w:val="left" w:pos="720"/>
              </w:tabs>
              <w:spacing w:line="-240" w:lineRule="auto"/>
              <w:jc w:val="center"/>
              <w:rPr>
                <w:i/>
                <w:iCs/>
                <w:sz w:val="18"/>
                <w:szCs w:val="18"/>
              </w:rPr>
            </w:pPr>
          </w:p>
          <w:p w:rsidR="00AA7D81" w:rsidRPr="00C40C28" w:rsidRDefault="00AA7D81" w:rsidP="00AA7D81">
            <w:pPr>
              <w:tabs>
                <w:tab w:val="left" w:pos="720"/>
              </w:tabs>
              <w:spacing w:line="-240" w:lineRule="auto"/>
              <w:jc w:val="center"/>
              <w:rPr>
                <w:i/>
                <w:iCs/>
                <w:sz w:val="18"/>
                <w:szCs w:val="18"/>
              </w:rPr>
            </w:pP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i/>
                <w:iCs/>
                <w:sz w:val="18"/>
                <w:szCs w:val="18"/>
              </w:rPr>
            </w:pPr>
            <w:r w:rsidRPr="00C40C28">
              <w:rPr>
                <w:i/>
                <w:iCs/>
                <w:sz w:val="18"/>
                <w:szCs w:val="18"/>
              </w:rPr>
              <w:t>1511.00</w:t>
            </w:r>
          </w:p>
          <w:p w:rsidR="00AA7D81" w:rsidRPr="00C40C28" w:rsidRDefault="00AA7D81" w:rsidP="00AA7D81">
            <w:pPr>
              <w:tabs>
                <w:tab w:val="left" w:pos="720"/>
              </w:tabs>
              <w:spacing w:line="-240" w:lineRule="auto"/>
              <w:jc w:val="right"/>
              <w:rPr>
                <w:i/>
                <w:iCs/>
                <w:sz w:val="18"/>
                <w:szCs w:val="18"/>
              </w:rPr>
            </w:pPr>
            <w:r w:rsidRPr="00C40C28">
              <w:rPr>
                <w:i/>
                <w:iCs/>
                <w:sz w:val="18"/>
                <w:szCs w:val="18"/>
              </w:rPr>
              <w:t>1137,00 739.50 422.00</w:t>
            </w:r>
          </w:p>
        </w:tc>
        <w:tc>
          <w:tcPr>
            <w:tcW w:w="369"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18"/>
                <w:szCs w:val="18"/>
              </w:rPr>
            </w:pPr>
            <w:r w:rsidRPr="00C40C28">
              <w:rPr>
                <w:i/>
                <w:iCs/>
                <w:sz w:val="18"/>
                <w:szCs w:val="18"/>
              </w:rPr>
              <w:t xml:space="preserve"> </w:t>
            </w:r>
          </w:p>
          <w:p w:rsidR="00AA7D81" w:rsidRPr="00C40C28" w:rsidRDefault="00AA7D81" w:rsidP="00AA7D81">
            <w:pPr>
              <w:tabs>
                <w:tab w:val="left" w:pos="720"/>
              </w:tabs>
              <w:spacing w:line="-240" w:lineRule="auto"/>
              <w:jc w:val="center"/>
              <w:rPr>
                <w:i/>
                <w:iCs/>
                <w:sz w:val="18"/>
                <w:szCs w:val="18"/>
              </w:rPr>
            </w:pPr>
          </w:p>
        </w:tc>
        <w:tc>
          <w:tcPr>
            <w:tcW w:w="91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i/>
                <w:iCs/>
                <w:sz w:val="18"/>
                <w:szCs w:val="18"/>
              </w:rPr>
            </w:pPr>
            <w:r w:rsidRPr="00C40C28">
              <w:rPr>
                <w:i/>
                <w:iCs/>
                <w:sz w:val="18"/>
                <w:szCs w:val="18"/>
              </w:rPr>
              <w:t>658,00</w:t>
            </w:r>
          </w:p>
          <w:p w:rsidR="00AA7D81" w:rsidRPr="00C40C28" w:rsidRDefault="00AA7D81" w:rsidP="00AA7D81">
            <w:pPr>
              <w:tabs>
                <w:tab w:val="left" w:pos="720"/>
              </w:tabs>
              <w:spacing w:line="-240" w:lineRule="auto"/>
              <w:jc w:val="right"/>
              <w:rPr>
                <w:i/>
                <w:iCs/>
                <w:sz w:val="18"/>
                <w:szCs w:val="18"/>
              </w:rPr>
            </w:pPr>
            <w:r w:rsidRPr="00C40C28">
              <w:rPr>
                <w:i/>
                <w:iCs/>
                <w:sz w:val="18"/>
                <w:szCs w:val="18"/>
              </w:rPr>
              <w:t>512,00</w:t>
            </w:r>
          </w:p>
          <w:p w:rsidR="00AA7D81" w:rsidRPr="00C40C28" w:rsidRDefault="00AA7D81" w:rsidP="00AA7D81">
            <w:pPr>
              <w:tabs>
                <w:tab w:val="left" w:pos="720"/>
              </w:tabs>
              <w:spacing w:line="-240" w:lineRule="auto"/>
              <w:jc w:val="right"/>
              <w:rPr>
                <w:i/>
                <w:iCs/>
                <w:sz w:val="18"/>
                <w:szCs w:val="18"/>
              </w:rPr>
            </w:pPr>
            <w:r w:rsidRPr="00C40C28">
              <w:rPr>
                <w:i/>
                <w:iCs/>
                <w:sz w:val="18"/>
                <w:szCs w:val="18"/>
              </w:rPr>
              <w:t>359,00</w:t>
            </w:r>
          </w:p>
          <w:p w:rsidR="00AA7D81" w:rsidRPr="00C40C28" w:rsidRDefault="00AA7D81" w:rsidP="00AA7D81">
            <w:pPr>
              <w:tabs>
                <w:tab w:val="left" w:pos="720"/>
              </w:tabs>
              <w:spacing w:line="-240" w:lineRule="auto"/>
              <w:jc w:val="right"/>
              <w:rPr>
                <w:i/>
                <w:iCs/>
                <w:sz w:val="18"/>
                <w:szCs w:val="18"/>
              </w:rPr>
            </w:pPr>
            <w:r w:rsidRPr="00C40C28">
              <w:rPr>
                <w:i/>
                <w:iCs/>
                <w:sz w:val="18"/>
                <w:szCs w:val="18"/>
              </w:rPr>
              <w:t>203,00</w:t>
            </w:r>
          </w:p>
        </w:tc>
      </w:tr>
      <w:tr w:rsidR="00AA7D81" w:rsidRPr="00C40C28">
        <w:tblPrEx>
          <w:tblCellMar>
            <w:left w:w="70" w:type="dxa"/>
            <w:right w:w="70" w:type="dxa"/>
          </w:tblCellMar>
        </w:tblPrEx>
        <w:trPr>
          <w:trHeight w:hRule="exact" w:val="1304"/>
        </w:trPr>
        <w:tc>
          <w:tcPr>
            <w:tcW w:w="703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b/>
                <w:bCs/>
                <w:color w:val="FF0000"/>
                <w:sz w:val="18"/>
                <w:szCs w:val="18"/>
              </w:rPr>
              <w:t xml:space="preserve"> </w:t>
            </w:r>
            <w:r w:rsidRPr="00C40C28">
              <w:rPr>
                <w:sz w:val="18"/>
                <w:szCs w:val="18"/>
              </w:rPr>
              <w:t xml:space="preserve">Los inmuebles cuya superficie </w:t>
            </w:r>
            <w:r w:rsidRPr="00C40C28">
              <w:rPr>
                <w:sz w:val="18"/>
                <w:szCs w:val="18"/>
                <w:u w:val="single"/>
              </w:rPr>
              <w:t xml:space="preserve">exceda los </w:t>
            </w:r>
            <w:smartTag w:uri="urn:schemas-microsoft-com:office:smarttags" w:element="metricconverter">
              <w:smartTagPr>
                <w:attr w:name="ProductID" w:val="10.000 mﾲ"/>
              </w:smartTagPr>
              <w:r w:rsidRPr="00C40C28">
                <w:rPr>
                  <w:sz w:val="18"/>
                  <w:szCs w:val="18"/>
                  <w:u w:val="single"/>
                </w:rPr>
                <w:t>10.000 m²</w:t>
              </w:r>
            </w:smartTag>
            <w:r w:rsidRPr="00C40C28">
              <w:rPr>
                <w:sz w:val="18"/>
                <w:szCs w:val="18"/>
              </w:rPr>
              <w:t xml:space="preserve"> abonarán un valor máximo mensual superior a un 20% a los fijados en la tabla precedente.-</w:t>
            </w:r>
          </w:p>
          <w:p w:rsidR="00AA7D81" w:rsidRPr="00C40C28" w:rsidRDefault="00AA7D81" w:rsidP="00AA7D81">
            <w:pPr>
              <w:tabs>
                <w:tab w:val="left" w:pos="720"/>
              </w:tabs>
              <w:spacing w:line="-240" w:lineRule="auto"/>
              <w:rPr>
                <w:sz w:val="18"/>
                <w:szCs w:val="18"/>
              </w:rPr>
            </w:pPr>
            <w:r w:rsidRPr="00C40C28">
              <w:rPr>
                <w:sz w:val="18"/>
                <w:szCs w:val="18"/>
              </w:rPr>
              <w:t xml:space="preserve">Los que superen los  </w:t>
            </w:r>
            <w:smartTag w:uri="urn:schemas-microsoft-com:office:smarttags" w:element="metricconverter">
              <w:smartTagPr>
                <w:attr w:name="ProductID" w:val="25.000 mﾲ"/>
              </w:smartTagPr>
              <w:r w:rsidRPr="00C40C28">
                <w:rPr>
                  <w:sz w:val="18"/>
                  <w:szCs w:val="18"/>
                </w:rPr>
                <w:t>25.000 m²</w:t>
              </w:r>
            </w:smartTag>
            <w:r w:rsidRPr="00C40C28">
              <w:rPr>
                <w:sz w:val="18"/>
                <w:szCs w:val="18"/>
              </w:rPr>
              <w:t xml:space="preserve"> 30%.-    </w:t>
            </w:r>
          </w:p>
          <w:p w:rsidR="00AA7D81" w:rsidRPr="00C40C28" w:rsidRDefault="00AA7D81" w:rsidP="00AA7D81">
            <w:pPr>
              <w:tabs>
                <w:tab w:val="left" w:pos="720"/>
              </w:tabs>
              <w:spacing w:line="-240" w:lineRule="auto"/>
              <w:rPr>
                <w:sz w:val="18"/>
                <w:szCs w:val="18"/>
              </w:rPr>
            </w:pPr>
            <w:r w:rsidRPr="00C40C28">
              <w:rPr>
                <w:sz w:val="18"/>
                <w:szCs w:val="18"/>
              </w:rPr>
              <w:t xml:space="preserve">Los que superen los  </w:t>
            </w:r>
            <w:smartTag w:uri="urn:schemas-microsoft-com:office:smarttags" w:element="metricconverter">
              <w:smartTagPr>
                <w:attr w:name="ProductID" w:val="50.000 mﾲ"/>
              </w:smartTagPr>
              <w:r w:rsidRPr="00C40C28">
                <w:rPr>
                  <w:sz w:val="18"/>
                  <w:szCs w:val="18"/>
                </w:rPr>
                <w:t>50.000 m²</w:t>
              </w:r>
            </w:smartTag>
            <w:r w:rsidRPr="00C40C28">
              <w:rPr>
                <w:sz w:val="18"/>
                <w:szCs w:val="18"/>
              </w:rPr>
              <w:t xml:space="preserve"> 40%.-</w:t>
            </w:r>
          </w:p>
          <w:p w:rsidR="00AA7D81" w:rsidRPr="00C40C28" w:rsidRDefault="00AA7D81" w:rsidP="00AA7D81">
            <w:pPr>
              <w:tabs>
                <w:tab w:val="left" w:pos="720"/>
              </w:tabs>
              <w:spacing w:line="-240" w:lineRule="auto"/>
              <w:rPr>
                <w:b/>
                <w:bCs/>
                <w:i/>
                <w:iCs/>
                <w:color w:val="FF0000"/>
                <w:sz w:val="18"/>
                <w:szCs w:val="18"/>
              </w:rPr>
            </w:pPr>
            <w:r w:rsidRPr="00C40C28">
              <w:rPr>
                <w:sz w:val="18"/>
                <w:szCs w:val="18"/>
              </w:rPr>
              <w:t xml:space="preserve">Los que superen los </w:t>
            </w:r>
            <w:smartTag w:uri="urn:schemas-microsoft-com:office:smarttags" w:element="metricconverter">
              <w:smartTagPr>
                <w:attr w:name="ProductID" w:val="100.000 mﾲ"/>
              </w:smartTagPr>
              <w:r w:rsidRPr="00C40C28">
                <w:rPr>
                  <w:sz w:val="18"/>
                  <w:szCs w:val="18"/>
                  <w:u w:val="single"/>
                </w:rPr>
                <w:t>100.000 m²</w:t>
              </w:r>
            </w:smartTag>
            <w:r w:rsidRPr="00C40C28">
              <w:rPr>
                <w:sz w:val="18"/>
                <w:szCs w:val="18"/>
                <w:u w:val="single"/>
              </w:rPr>
              <w:t xml:space="preserve"> 50%</w:t>
            </w:r>
            <w:r w:rsidRPr="00C40C28">
              <w:rPr>
                <w:sz w:val="18"/>
                <w:szCs w:val="18"/>
              </w:rPr>
              <w:t>.-</w:t>
            </w:r>
          </w:p>
        </w:tc>
        <w:tc>
          <w:tcPr>
            <w:tcW w:w="27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p>
        </w:tc>
        <w:tc>
          <w:tcPr>
            <w:tcW w:w="369"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p>
        </w:tc>
        <w:tc>
          <w:tcPr>
            <w:tcW w:w="91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7º</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sz w:val="18"/>
          <w:szCs w:val="18"/>
          <w:u w:val="single"/>
        </w:rPr>
        <w:t xml:space="preserve">INMUEBLES QUE SUPEREN LOS </w:t>
      </w:r>
      <w:smartTag w:uri="urn:schemas-microsoft-com:office:smarttags" w:element="metricconverter">
        <w:smartTagPr>
          <w:attr w:name="ProductID" w:val="1.000 Mﾲ"/>
        </w:smartTagPr>
        <w:r>
          <w:rPr>
            <w:sz w:val="18"/>
            <w:szCs w:val="18"/>
            <w:u w:val="single"/>
          </w:rPr>
          <w:t>1.000 M²</w:t>
        </w:r>
      </w:smartTag>
      <w:r>
        <w:rPr>
          <w:sz w:val="18"/>
          <w:szCs w:val="18"/>
          <w:u w:val="single"/>
        </w:rPr>
        <w:t xml:space="preserve"> EN DISTRITOS</w:t>
      </w:r>
    </w:p>
    <w:p w:rsidR="00AA7D81" w:rsidRDefault="00AA7D81" w:rsidP="00AA7D81">
      <w:pPr>
        <w:tabs>
          <w:tab w:val="left" w:pos="720"/>
        </w:tabs>
        <w:spacing w:line="-240" w:lineRule="auto"/>
        <w:rPr>
          <w:sz w:val="18"/>
          <w:szCs w:val="18"/>
        </w:rPr>
      </w:pPr>
      <w:r>
        <w:rPr>
          <w:sz w:val="18"/>
          <w:szCs w:val="18"/>
        </w:rPr>
        <w:t xml:space="preserve">Los inmuebles a los cuales se les presten todos los servicios municipales, que superen los </w:t>
      </w:r>
      <w:smartTag w:uri="urn:schemas-microsoft-com:office:smarttags" w:element="metricconverter">
        <w:smartTagPr>
          <w:attr w:name="ProductID" w:val="1.000 Mﾲ"/>
        </w:smartTagPr>
        <w:r>
          <w:rPr>
            <w:sz w:val="18"/>
            <w:szCs w:val="18"/>
          </w:rPr>
          <w:t>1.000 m²</w:t>
        </w:r>
      </w:smartTag>
      <w:r>
        <w:rPr>
          <w:sz w:val="18"/>
          <w:szCs w:val="18"/>
        </w:rPr>
        <w:t xml:space="preserve"> de superficie, tributarán de acuerdo a las tablas de índices de aforos del presente Capítulo, aforándose el terreno hasta </w:t>
      </w:r>
      <w:smartTag w:uri="urn:schemas-microsoft-com:office:smarttags" w:element="metricconverter">
        <w:smartTagPr>
          <w:attr w:name="ProductID" w:val="1.000 Mﾲ"/>
        </w:smartTagPr>
        <w:r>
          <w:rPr>
            <w:sz w:val="18"/>
            <w:szCs w:val="18"/>
          </w:rPr>
          <w:t>1.000 m²</w:t>
        </w:r>
      </w:smartTag>
      <w:r>
        <w:rPr>
          <w:sz w:val="18"/>
          <w:szCs w:val="18"/>
        </w:rPr>
        <w:t xml:space="preserve">, con más la tasa correspondiente a las mejoras que hubiere.  En el caso que la superficie cubierta sea superior a los </w:t>
      </w:r>
      <w:smartTag w:uri="urn:schemas-microsoft-com:office:smarttags" w:element="metricconverter">
        <w:smartTagPr>
          <w:attr w:name="ProductID" w:val="1000 m2"/>
        </w:smartTagPr>
        <w:r>
          <w:rPr>
            <w:sz w:val="18"/>
            <w:szCs w:val="18"/>
          </w:rPr>
          <w:t>1000 m2</w:t>
        </w:r>
      </w:smartTag>
      <w:r>
        <w:rPr>
          <w:sz w:val="18"/>
          <w:szCs w:val="18"/>
        </w:rPr>
        <w:t>, el terreno se aforará considerando una superficie igual a la superficie cubierta.-</w:t>
      </w:r>
    </w:p>
    <w:p w:rsidR="00AA7D81" w:rsidRDefault="00AA7D81" w:rsidP="00AA7D81">
      <w:pPr>
        <w:tabs>
          <w:tab w:val="left" w:pos="720"/>
        </w:tabs>
        <w:spacing w:line="-240" w:lineRule="auto"/>
        <w:rPr>
          <w:sz w:val="18"/>
          <w:szCs w:val="18"/>
        </w:rPr>
      </w:pPr>
      <w:r>
        <w:rPr>
          <w:sz w:val="18"/>
          <w:szCs w:val="18"/>
        </w:rPr>
        <w:t xml:space="preserve">El límite máximo de </w:t>
      </w:r>
      <w:smartTag w:uri="urn:schemas-microsoft-com:office:smarttags" w:element="metricconverter">
        <w:smartTagPr>
          <w:attr w:name="ProductID" w:val="1.000 m2"/>
        </w:smartTagPr>
        <w:r>
          <w:rPr>
            <w:sz w:val="18"/>
            <w:szCs w:val="18"/>
          </w:rPr>
          <w:t>1.000 m2</w:t>
        </w:r>
      </w:smartTag>
      <w:r>
        <w:rPr>
          <w:sz w:val="18"/>
          <w:szCs w:val="18"/>
        </w:rPr>
        <w:t xml:space="preserve"> a considerar para el cálculo del aforo, de acuerdo a lo establecido en el  párrafo anterior,  no es de aplicación cuando </w:t>
      </w:r>
      <w:r>
        <w:rPr>
          <w:sz w:val="18"/>
          <w:szCs w:val="18"/>
          <w:u w:val="single"/>
        </w:rPr>
        <w:t xml:space="preserve"> la  superficie  no cubierta</w:t>
      </w:r>
      <w:r>
        <w:rPr>
          <w:sz w:val="18"/>
          <w:szCs w:val="18"/>
        </w:rPr>
        <w:t xml:space="preserve"> del inmueble sea destinada total o parcialmente al desarrollo de actividades turísticas, de servicios, comerciales o industriales</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8º</w:t>
      </w:r>
    </w:p>
    <w:p w:rsidR="00AA7D81" w:rsidRDefault="00AA7D81" w:rsidP="00AA7D81">
      <w:pPr>
        <w:tabs>
          <w:tab w:val="left" w:pos="720"/>
        </w:tabs>
        <w:spacing w:line="-240" w:lineRule="auto"/>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6"/>
        <w:gridCol w:w="429"/>
        <w:gridCol w:w="774"/>
      </w:tblGrid>
      <w:tr w:rsidR="00AA7D81" w:rsidRPr="00C40C28">
        <w:tc>
          <w:tcPr>
            <w:tcW w:w="800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DISTRITOS URBANIZADOS</w:t>
            </w:r>
          </w:p>
          <w:p w:rsidR="00AA7D81" w:rsidRPr="00C40C28" w:rsidRDefault="00AA7D81" w:rsidP="00AA7D81">
            <w:pPr>
              <w:tabs>
                <w:tab w:val="left" w:pos="720"/>
              </w:tabs>
              <w:spacing w:line="-240" w:lineRule="auto"/>
              <w:rPr>
                <w:sz w:val="18"/>
                <w:szCs w:val="18"/>
              </w:rPr>
            </w:pPr>
            <w:r w:rsidRPr="00C40C28">
              <w:rPr>
                <w:sz w:val="18"/>
                <w:szCs w:val="18"/>
              </w:rPr>
              <w:t>a- En los Distritos urbanizados que no se haya realizado el censo catastral, por vivienda y/o baldío, se      tributará anualmente....</w:t>
            </w:r>
            <w:r w:rsidR="00304132">
              <w:rPr>
                <w:sz w:val="18"/>
                <w:szCs w:val="18"/>
              </w:rPr>
              <w:t>......</w:t>
            </w:r>
            <w:r w:rsidRPr="00C40C2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b- Viviendas Unión Ferroviaria de Monte Comán por vivienda o departame</w:t>
            </w:r>
            <w:r w:rsidR="00304132">
              <w:rPr>
                <w:sz w:val="18"/>
                <w:szCs w:val="18"/>
              </w:rPr>
              <w:t>nto, anualmente .</w:t>
            </w:r>
            <w:r w:rsidRPr="00C40C28">
              <w:rPr>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77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 xml:space="preserve">                                                           307,00</w:t>
            </w:r>
          </w:p>
          <w:p w:rsidR="00AA7D81" w:rsidRPr="00C40C28" w:rsidRDefault="00AA7D81" w:rsidP="00AA7D81">
            <w:pPr>
              <w:tabs>
                <w:tab w:val="left" w:pos="720"/>
              </w:tabs>
              <w:spacing w:line="-240" w:lineRule="auto"/>
              <w:jc w:val="right"/>
              <w:rPr>
                <w:sz w:val="18"/>
                <w:szCs w:val="18"/>
              </w:rPr>
            </w:pPr>
            <w:r w:rsidRPr="00C40C28">
              <w:rPr>
                <w:sz w:val="18"/>
                <w:szCs w:val="18"/>
              </w:rPr>
              <w:t>307,00</w:t>
            </w:r>
          </w:p>
        </w:tc>
      </w:tr>
      <w:tr w:rsidR="00AA7D81" w:rsidRPr="00C40C28">
        <w:tc>
          <w:tcPr>
            <w:tcW w:w="8006" w:type="dxa"/>
            <w:tcBorders>
              <w:top w:val="single" w:sz="4" w:space="0" w:color="auto"/>
              <w:left w:val="nil"/>
              <w:bottom w:val="nil"/>
              <w:right w:val="nil"/>
            </w:tcBorders>
          </w:tcPr>
          <w:p w:rsidR="00AA7D81" w:rsidRPr="00C40C28" w:rsidRDefault="00AA7D81" w:rsidP="00AA7D81">
            <w:pPr>
              <w:tabs>
                <w:tab w:val="left" w:pos="720"/>
              </w:tabs>
              <w:spacing w:line="-240" w:lineRule="auto"/>
              <w:rPr>
                <w:sz w:val="18"/>
                <w:szCs w:val="18"/>
                <w:u w:val="single"/>
              </w:rPr>
            </w:pPr>
          </w:p>
        </w:tc>
        <w:tc>
          <w:tcPr>
            <w:tcW w:w="429" w:type="dxa"/>
            <w:tcBorders>
              <w:top w:val="single" w:sz="4" w:space="0" w:color="auto"/>
              <w:left w:val="nil"/>
              <w:bottom w:val="nil"/>
              <w:right w:val="nil"/>
            </w:tcBorders>
          </w:tcPr>
          <w:p w:rsidR="00AA7D81" w:rsidRPr="00C40C28" w:rsidRDefault="00AA7D81" w:rsidP="00AA7D81">
            <w:pPr>
              <w:tabs>
                <w:tab w:val="left" w:pos="720"/>
              </w:tabs>
              <w:spacing w:line="-240" w:lineRule="auto"/>
              <w:rPr>
                <w:sz w:val="18"/>
                <w:szCs w:val="18"/>
              </w:rPr>
            </w:pPr>
          </w:p>
        </w:tc>
        <w:tc>
          <w:tcPr>
            <w:tcW w:w="774" w:type="dxa"/>
            <w:tcBorders>
              <w:top w:val="single" w:sz="4" w:space="0" w:color="auto"/>
              <w:left w:val="nil"/>
              <w:bottom w:val="nil"/>
              <w:right w:val="nil"/>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b/>
          <w:bCs/>
          <w:sz w:val="18"/>
          <w:szCs w:val="18"/>
          <w:u w:val="single"/>
        </w:rPr>
      </w:pPr>
      <w:r>
        <w:rPr>
          <w:b/>
          <w:bCs/>
          <w:sz w:val="18"/>
          <w:szCs w:val="18"/>
          <w:u w:val="single"/>
        </w:rPr>
        <w:t>ARTICULO 9º</w:t>
      </w:r>
    </w:p>
    <w:p w:rsidR="00AA7D81" w:rsidRDefault="00AA7D81" w:rsidP="00AA7D81">
      <w:pPr>
        <w:tabs>
          <w:tab w:val="left" w:pos="720"/>
        </w:tabs>
        <w:spacing w:line="-240" w:lineRule="auto"/>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52"/>
        <w:gridCol w:w="7655"/>
        <w:gridCol w:w="284"/>
        <w:gridCol w:w="919"/>
      </w:tblGrid>
      <w:tr w:rsidR="00AA7D81" w:rsidRPr="00C40C28">
        <w:tc>
          <w:tcPr>
            <w:tcW w:w="8007"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INMUEBLES SUBURBANOS</w:t>
            </w:r>
          </w:p>
          <w:p w:rsidR="00AA7D81" w:rsidRPr="00C40C28" w:rsidRDefault="00AA7D81" w:rsidP="00AA7D81">
            <w:pPr>
              <w:tabs>
                <w:tab w:val="left" w:pos="720"/>
              </w:tabs>
              <w:spacing w:line="-240" w:lineRule="auto"/>
              <w:rPr>
                <w:sz w:val="18"/>
                <w:szCs w:val="18"/>
              </w:rPr>
            </w:pPr>
            <w:r w:rsidRPr="00C40C28">
              <w:rPr>
                <w:sz w:val="18"/>
                <w:szCs w:val="18"/>
              </w:rPr>
              <w:t xml:space="preserve">Los inmuebles situados entre el </w:t>
            </w:r>
            <w:r w:rsidRPr="00C40C28">
              <w:rPr>
                <w:b/>
                <w:bCs/>
                <w:sz w:val="18"/>
                <w:szCs w:val="18"/>
                <w:u w:val="single"/>
              </w:rPr>
              <w:t>radio urbano y la zona rural</w:t>
            </w:r>
            <w:r w:rsidRPr="00C40C28">
              <w:rPr>
                <w:sz w:val="18"/>
                <w:szCs w:val="18"/>
              </w:rPr>
              <w:t>, se consideran suburbanos a los efectos del aforo, determinándose este, según las distintas zonas: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rPr>
          <w:trHeight w:hRule="exact" w:val="1418"/>
        </w:trPr>
        <w:tc>
          <w:tcPr>
            <w:tcW w:w="35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765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Zona 4: tomando como máximo,  750  m2.              </w:t>
            </w:r>
          </w:p>
          <w:p w:rsidR="00AA7D81" w:rsidRPr="00C40C28" w:rsidRDefault="00AA7D81" w:rsidP="00AA7D81">
            <w:pPr>
              <w:tabs>
                <w:tab w:val="left" w:pos="720"/>
              </w:tabs>
              <w:spacing w:line="-240" w:lineRule="auto"/>
              <w:rPr>
                <w:sz w:val="18"/>
                <w:szCs w:val="18"/>
              </w:rPr>
            </w:pPr>
            <w:r w:rsidRPr="00C40C28">
              <w:rPr>
                <w:sz w:val="18"/>
                <w:szCs w:val="18"/>
              </w:rPr>
              <w:t xml:space="preserve">Zona 5: tomando como máximo, </w:t>
            </w:r>
            <w:smartTag w:uri="urn:schemas-microsoft-com:office:smarttags" w:element="metricconverter">
              <w:smartTagPr>
                <w:attr w:name="ProductID" w:val="1.500 m2"/>
              </w:smartTagPr>
              <w:r w:rsidRPr="00C40C28">
                <w:rPr>
                  <w:sz w:val="18"/>
                  <w:szCs w:val="18"/>
                </w:rPr>
                <w:t>1.500 m2</w:t>
              </w:r>
            </w:smartTag>
            <w:r w:rsidRPr="00C40C28">
              <w:rPr>
                <w:sz w:val="18"/>
                <w:szCs w:val="18"/>
              </w:rPr>
              <w:t xml:space="preserve">               </w:t>
            </w:r>
          </w:p>
          <w:p w:rsidR="00AA7D81" w:rsidRPr="00C40C28" w:rsidRDefault="00AA7D81" w:rsidP="00AA7D81">
            <w:pPr>
              <w:tabs>
                <w:tab w:val="left" w:pos="720"/>
              </w:tabs>
              <w:spacing w:line="-240" w:lineRule="auto"/>
              <w:rPr>
                <w:sz w:val="18"/>
                <w:szCs w:val="18"/>
              </w:rPr>
            </w:pPr>
            <w:r w:rsidRPr="00C40C28">
              <w:rPr>
                <w:sz w:val="18"/>
                <w:szCs w:val="18"/>
              </w:rPr>
              <w:t xml:space="preserve">Zona 6: tomando como máximo, </w:t>
            </w:r>
            <w:smartTag w:uri="urn:schemas-microsoft-com:office:smarttags" w:element="metricconverter">
              <w:smartTagPr>
                <w:attr w:name="ProductID" w:val="3.000 m2"/>
              </w:smartTagPr>
              <w:r w:rsidRPr="00C40C28">
                <w:rPr>
                  <w:sz w:val="18"/>
                  <w:szCs w:val="18"/>
                </w:rPr>
                <w:t>3.000 m2</w:t>
              </w:r>
            </w:smartTag>
            <w:r w:rsidRPr="00C40C28">
              <w:rPr>
                <w:sz w:val="18"/>
                <w:szCs w:val="18"/>
              </w:rPr>
              <w:t xml:space="preserve">.          </w:t>
            </w: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En los casos en que la  superficie cubierta supere  los máximos detallados anteriormente, se tomaran los m2 de superficie cubierta como tope máximo.-</w:t>
            </w:r>
          </w:p>
          <w:p w:rsidR="00AA7D81" w:rsidRPr="00C40C28" w:rsidRDefault="00AA7D81" w:rsidP="00AA7D81">
            <w:pPr>
              <w:tabs>
                <w:tab w:val="left" w:pos="720"/>
              </w:tabs>
              <w:spacing w:line="-240" w:lineRule="auto"/>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c>
          <w:tcPr>
            <w:tcW w:w="8007"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En todos los casos se aforará el inmueble aplicando </w:t>
            </w:r>
            <w:r w:rsidRPr="00C40C28">
              <w:rPr>
                <w:sz w:val="18"/>
                <w:szCs w:val="18"/>
                <w:u w:val="single"/>
              </w:rPr>
              <w:t>el  índice de terreno</w:t>
            </w:r>
            <w:r w:rsidRPr="00C40C28">
              <w:rPr>
                <w:sz w:val="18"/>
                <w:szCs w:val="18"/>
              </w:rPr>
              <w:t xml:space="preserve"> conforme a la tabla del Artículo 2º de la presente, sobre la superficie real del terreno o el  tope que surja del párrafo anterior el que sea menor,  al cual se le adicionará en caso de existir el aforo correspondiente a las mejoras construidas sobre el mismo, considerando la zona, superficie  cubierta y categorías constructivas de la misma.</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Los inmuebles ubicados dentro del radio urbano de la ciudad de San Rafael  que acrediten fehacientemente destino exclusivo de uso agrícola en producción, serán considerados a los fines de su aforo como suburbanos. El beneficio procederá a petición de parte interesada quien deberá acreditar en el expediente respectivo constancia de RUT e inscripciones en DGR y AFIP en la actividad invocada.</w:t>
      </w:r>
    </w:p>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sz w:val="18"/>
          <w:szCs w:val="18"/>
        </w:rPr>
      </w:pPr>
      <w:r>
        <w:rPr>
          <w:b/>
          <w:bCs/>
          <w:sz w:val="18"/>
          <w:szCs w:val="18"/>
          <w:u w:val="single"/>
        </w:rPr>
        <w:t>ARTICULO 10º</w:t>
      </w:r>
    </w:p>
    <w:p w:rsidR="00AA7D81" w:rsidRDefault="00AA7D81" w:rsidP="00AA7D81">
      <w:pPr>
        <w:tabs>
          <w:tab w:val="left" w:pos="720"/>
        </w:tabs>
        <w:spacing w:line="-240" w:lineRule="auto"/>
        <w:rPr>
          <w:sz w:val="18"/>
          <w:szCs w:val="18"/>
        </w:rPr>
      </w:pPr>
    </w:p>
    <w:tbl>
      <w:tblPr>
        <w:tblW w:w="9209" w:type="dxa"/>
        <w:tblLayout w:type="fixed"/>
        <w:tblCellMar>
          <w:left w:w="71" w:type="dxa"/>
          <w:right w:w="71" w:type="dxa"/>
        </w:tblCellMar>
        <w:tblLook w:val="0000"/>
      </w:tblPr>
      <w:tblGrid>
        <w:gridCol w:w="8006"/>
        <w:gridCol w:w="284"/>
        <w:gridCol w:w="919"/>
      </w:tblGrid>
      <w:tr w:rsidR="00AA7D81" w:rsidRPr="00C40C28">
        <w:tc>
          <w:tcPr>
            <w:tcW w:w="8006" w:type="dxa"/>
            <w:tcBorders>
              <w:top w:val="nil"/>
              <w:left w:val="nil"/>
              <w:bottom w:val="nil"/>
              <w:right w:val="nil"/>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PROPIEDAD HORIZONTAL</w:t>
            </w:r>
          </w:p>
          <w:p w:rsidR="00AA7D81" w:rsidRPr="00C40C28" w:rsidRDefault="00AA7D81" w:rsidP="00AA7D81">
            <w:pPr>
              <w:tabs>
                <w:tab w:val="left" w:pos="720"/>
              </w:tabs>
              <w:spacing w:line="-240" w:lineRule="auto"/>
              <w:rPr>
                <w:sz w:val="18"/>
                <w:szCs w:val="18"/>
              </w:rPr>
            </w:pPr>
            <w:r w:rsidRPr="00C40C28">
              <w:rPr>
                <w:sz w:val="18"/>
                <w:szCs w:val="18"/>
              </w:rPr>
              <w:t>A los efectos de aforar los inmuebles en propiedad horizon</w:t>
            </w:r>
            <w:r w:rsidRPr="00C40C28">
              <w:rPr>
                <w:sz w:val="18"/>
                <w:szCs w:val="18"/>
              </w:rPr>
              <w:softHyphen/>
              <w:t>tal, tributarán por la tabla de aforos consignada en el Artículo 2º, tomando como superficie de terreno un valor igual a la superficie cubierta de uso exclusivo más la que se desprenda del porcentaje de copropiedad que le corresponda a la unidad en la superficie de uso común de acuerdo al plano de subdivisión de propiedad horizontal. Deróguese toda otra disposición que se oponga a la presente.</w:t>
            </w:r>
          </w:p>
          <w:p w:rsidR="00AA7D81" w:rsidRPr="00C40C28" w:rsidRDefault="00AA7D81" w:rsidP="00AA7D81">
            <w:pPr>
              <w:tabs>
                <w:tab w:val="left" w:pos="720"/>
              </w:tabs>
              <w:spacing w:line="-240" w:lineRule="auto"/>
              <w:rPr>
                <w:sz w:val="18"/>
                <w:szCs w:val="18"/>
              </w:rPr>
            </w:pPr>
          </w:p>
        </w:tc>
        <w:tc>
          <w:tcPr>
            <w:tcW w:w="284" w:type="dxa"/>
            <w:tcBorders>
              <w:top w:val="nil"/>
              <w:left w:val="nil"/>
              <w:bottom w:val="nil"/>
              <w:right w:val="nil"/>
            </w:tcBorders>
          </w:tcPr>
          <w:p w:rsidR="00AA7D81" w:rsidRPr="00C40C28" w:rsidRDefault="00AA7D81" w:rsidP="00AA7D81">
            <w:pPr>
              <w:tabs>
                <w:tab w:val="left" w:pos="720"/>
              </w:tabs>
              <w:spacing w:line="-240" w:lineRule="auto"/>
              <w:rPr>
                <w:sz w:val="18"/>
                <w:szCs w:val="18"/>
              </w:rPr>
            </w:pPr>
          </w:p>
        </w:tc>
        <w:tc>
          <w:tcPr>
            <w:tcW w:w="919" w:type="dxa"/>
            <w:tcBorders>
              <w:top w:val="nil"/>
              <w:left w:val="nil"/>
              <w:bottom w:val="nil"/>
              <w:right w:val="nil"/>
            </w:tcBorders>
          </w:tcPr>
          <w:p w:rsidR="00AA7D81" w:rsidRPr="00C40C28" w:rsidRDefault="00AA7D81" w:rsidP="00AA7D81">
            <w:pPr>
              <w:tabs>
                <w:tab w:val="left" w:pos="720"/>
              </w:tabs>
              <w:spacing w:line="-240" w:lineRule="auto"/>
              <w:rPr>
                <w:sz w:val="18"/>
                <w:szCs w:val="18"/>
              </w:rPr>
            </w:pPr>
          </w:p>
        </w:tc>
      </w:tr>
    </w:tbl>
    <w:p w:rsidR="00305728" w:rsidRDefault="00305728"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11º</w:t>
      </w:r>
    </w:p>
    <w:p w:rsidR="00AA7D81" w:rsidRDefault="00AA7D81" w:rsidP="00AA7D81">
      <w:pPr>
        <w:tabs>
          <w:tab w:val="left" w:pos="720"/>
        </w:tabs>
        <w:spacing w:line="-240" w:lineRule="auto"/>
        <w:rPr>
          <w:sz w:val="18"/>
          <w:szCs w:val="18"/>
        </w:rPr>
      </w:pP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56"/>
        <w:gridCol w:w="7701"/>
        <w:gridCol w:w="286"/>
        <w:gridCol w:w="800"/>
      </w:tblGrid>
      <w:tr w:rsidR="00AA7D81" w:rsidRPr="00C40C28">
        <w:trPr>
          <w:trHeight w:hRule="exact" w:val="510"/>
        </w:trPr>
        <w:tc>
          <w:tcPr>
            <w:tcW w:w="8057"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CONSUMO DE ENERGIA ELÉCTRICA EN ALUMBRADO PÚBLICO POR LOTE BALDIO EN      CIUDAD Y DISTRITO  (Anual)</w:t>
            </w:r>
          </w:p>
          <w:p w:rsidR="00AA7D81" w:rsidRPr="00C40C28" w:rsidRDefault="00AA7D81" w:rsidP="00AA7D81">
            <w:pPr>
              <w:tabs>
                <w:tab w:val="left" w:pos="720"/>
              </w:tabs>
              <w:spacing w:line="-240" w:lineRule="auto"/>
              <w:rPr>
                <w:sz w:val="18"/>
                <w:szCs w:val="18"/>
              </w:rPr>
            </w:pPr>
          </w:p>
        </w:tc>
        <w:tc>
          <w:tcPr>
            <w:tcW w:w="28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0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blPrEx>
          <w:tblCellMar>
            <w:left w:w="70" w:type="dxa"/>
            <w:right w:w="70" w:type="dxa"/>
          </w:tblCellMar>
        </w:tblPrEx>
        <w:trPr>
          <w:trHeight w:hRule="exact" w:val="340"/>
        </w:trPr>
        <w:tc>
          <w:tcPr>
            <w:tcW w:w="35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tc>
        <w:tc>
          <w:tcPr>
            <w:tcW w:w="770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LUMINARIAS INCANDESCENTES, A GAS DE MERCURIO O SODIO</w:t>
            </w:r>
          </w:p>
          <w:p w:rsidR="00AA7D81" w:rsidRPr="00C40C28" w:rsidRDefault="00AA7D81" w:rsidP="00AA7D81">
            <w:pPr>
              <w:tabs>
                <w:tab w:val="left" w:pos="720"/>
              </w:tabs>
              <w:spacing w:line="-240" w:lineRule="auto"/>
              <w:rPr>
                <w:sz w:val="18"/>
                <w:szCs w:val="18"/>
              </w:rPr>
            </w:pPr>
          </w:p>
        </w:tc>
        <w:tc>
          <w:tcPr>
            <w:tcW w:w="28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p w:rsidR="00AA7D81" w:rsidRPr="00C40C28" w:rsidRDefault="00AA7D81" w:rsidP="00AA7D81">
            <w:pPr>
              <w:tabs>
                <w:tab w:val="left" w:pos="720"/>
              </w:tabs>
              <w:spacing w:line="-240" w:lineRule="auto"/>
              <w:jc w:val="center"/>
              <w:rPr>
                <w:sz w:val="18"/>
                <w:szCs w:val="18"/>
              </w:rPr>
            </w:pPr>
          </w:p>
        </w:tc>
        <w:tc>
          <w:tcPr>
            <w:tcW w:w="80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284,40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12º</w:t>
      </w:r>
    </w:p>
    <w:p w:rsidR="00AA7D81" w:rsidRDefault="00AA7D81" w:rsidP="00AA7D81">
      <w:pPr>
        <w:tabs>
          <w:tab w:val="left" w:pos="720"/>
        </w:tabs>
        <w:spacing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6"/>
        <w:gridCol w:w="284"/>
        <w:gridCol w:w="737"/>
      </w:tblGrid>
      <w:tr w:rsidR="00AA7D81" w:rsidRPr="00C40C28">
        <w:tc>
          <w:tcPr>
            <w:tcW w:w="800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En concepto de mantenimiento de cañerías; servicio y extensión de Red de Agua Potable y/o Cloacas, </w:t>
            </w:r>
            <w:r w:rsidRPr="00C40C28">
              <w:rPr>
                <w:sz w:val="18"/>
                <w:szCs w:val="18"/>
                <w:u w:val="single"/>
              </w:rPr>
              <w:t>en los Distritos, barrios o zonas en los cuales se presten, los propietarios y/o poseedores y/o tenedores,</w:t>
            </w:r>
            <w:r w:rsidRPr="00C40C28">
              <w:rPr>
                <w:sz w:val="18"/>
                <w:szCs w:val="18"/>
              </w:rPr>
              <w:t xml:space="preserve"> abonarán anualmente.................</w:t>
            </w:r>
            <w:r w:rsidR="00304132">
              <w:rPr>
                <w:sz w:val="18"/>
                <w:szCs w:val="18"/>
              </w:rPr>
              <w:t>...............</w:t>
            </w:r>
            <w:r w:rsidRPr="00C40C28">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609,00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13º</w:t>
      </w:r>
    </w:p>
    <w:p w:rsidR="00AA7D81" w:rsidRDefault="00AA7D81" w:rsidP="00AA7D81">
      <w:pPr>
        <w:tabs>
          <w:tab w:val="left" w:pos="720"/>
        </w:tabs>
        <w:spacing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9285"/>
      </w:tblGrid>
      <w:tr w:rsidR="00AA7D81" w:rsidRPr="00C40C28">
        <w:tc>
          <w:tcPr>
            <w:tcW w:w="928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DE LOS VENCIMIENTOS</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La facturación del importe anual se hará por  bimestres cuyos vencimientos operarán los días veinte (20) o inmediato hábil siguiente del mes correspondiente.</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Facultase a </w:t>
            </w:r>
            <w:smartTag w:uri="urn:schemas-microsoft-com:office:smarttags" w:element="PersonName">
              <w:smartTagPr>
                <w:attr w:name="ProductID" w:val="la Direcci￳n Municipal"/>
              </w:smartTagPr>
              <w:r w:rsidRPr="00C40C28">
                <w:rPr>
                  <w:sz w:val="18"/>
                  <w:szCs w:val="18"/>
                </w:rPr>
                <w:t>la Dirección Municipal</w:t>
              </w:r>
            </w:smartTag>
            <w:r w:rsidRPr="00C40C28">
              <w:rPr>
                <w:sz w:val="18"/>
                <w:szCs w:val="18"/>
              </w:rPr>
              <w:t xml:space="preserve"> de Recaudación a realizar la distribución anual de boletos con Personal Municipal, como tareas extraordinarias (fuera de los horarios habituales de trabajo), remunerándose a hasta $ 5.00 por boleto repartido dentro del área urbana y hasta $ 6.00 en Distritos. Con iguales valores se remuneraran las notificaciones administrativas de distinta índole que resulten necesarias realizar a los contribuyentes de este Capítulo.</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El Departamento Ejecutivo otorgará hasta un 10% de descuento por pago contado sobre el saldo de las tasas y derechos del ejercicio fiscal  2014 si dicho pago se efectúa antes del 30/04/2014</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lastRenderedPageBreak/>
              <w:t>Los contribuyentes que, no registrando deuda vencida al 30/11/2013 hayan abonado en término todos los periodos de los últimos ejercicios incluido el 2013 gozarán de un descuento en el aforo anual del 5% por cada año (o ejercicio), acumulándose hasta un máximo del 15%, si se observara igual conducta tributaria durante tres ejercicios consecutivos.-</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El descuento previsto en el párrafo anterior se efectivizará con la emisión de la obligación de pago del ejercicio fiscal 2014-</w:t>
            </w:r>
          </w:p>
          <w:p w:rsidR="00AA7D81" w:rsidRPr="00C40C28" w:rsidRDefault="00AA7D81" w:rsidP="00AA7D81">
            <w:pPr>
              <w:tabs>
                <w:tab w:val="left" w:pos="720"/>
              </w:tabs>
              <w:spacing w:line="-240" w:lineRule="auto"/>
              <w:rPr>
                <w:sz w:val="18"/>
                <w:szCs w:val="18"/>
              </w:rPr>
            </w:pP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La falta de pago en término produce la pérdida del beneficio y su acumulado para el próximo Ejercicio.</w:t>
            </w:r>
          </w:p>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ind w:firstLine="567"/>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 xml:space="preserve">ARTICULO 14º </w:t>
      </w:r>
    </w:p>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 xml:space="preserve">EXIMICIONES  </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 xml:space="preserve">Las eximiciones totales y/o parciales a la tasa establecida en el presente capítulo, son las que se enumeran en los distintos incisos de este artículo. No es aplicable en ningún caso a </w:t>
      </w:r>
      <w:smartTag w:uri="urn:schemas-microsoft-com:office:smarttags" w:element="PersonName">
        <w:smartTagPr>
          <w:attr w:name="ProductID" w:val="la Tasa"/>
        </w:smartTagPr>
        <w:r>
          <w:rPr>
            <w:sz w:val="18"/>
            <w:szCs w:val="18"/>
          </w:rPr>
          <w:t>la Tasa</w:t>
        </w:r>
      </w:smartTag>
      <w:r>
        <w:rPr>
          <w:sz w:val="18"/>
          <w:szCs w:val="18"/>
        </w:rPr>
        <w:t xml:space="preserve"> por Servicios a </w:t>
      </w:r>
      <w:smartTag w:uri="urn:schemas-microsoft-com:office:smarttags" w:element="PersonName">
        <w:smartTagPr>
          <w:attr w:name="ProductID" w:val="LA PROPIEDAD RAￍZ"/>
        </w:smartTagPr>
        <w:r>
          <w:rPr>
            <w:sz w:val="18"/>
            <w:szCs w:val="18"/>
          </w:rPr>
          <w:t>la Propiedad Raíz</w:t>
        </w:r>
      </w:smartTag>
      <w:r>
        <w:rPr>
          <w:sz w:val="18"/>
          <w:szCs w:val="18"/>
        </w:rPr>
        <w:t xml:space="preserve">  (reglamentada en el presente capítulo) lo dispuesto por el Art. 27 del Código Tributario Municipal. Asimismo se derogan por la presente toda otra Ordenanza General sobre eximiciones y/o condonaciones no contempladas en el presente. Las eximiciones son de enunciación taxativa y de interpretación restrictiva y serán otorgadas a solicitud del interesado, salvo en los supuestos del inciso 3º).  </w:t>
      </w:r>
    </w:p>
    <w:p w:rsidR="00AA7D81" w:rsidRDefault="00AA7D81" w:rsidP="00AA7D81">
      <w:pPr>
        <w:pStyle w:val="Textoindependiente3"/>
        <w:rPr>
          <w:rFonts w:ascii="Times New Roman" w:hAnsi="Times New Roman"/>
          <w:sz w:val="18"/>
          <w:szCs w:val="18"/>
        </w:rPr>
      </w:pPr>
      <w:r>
        <w:rPr>
          <w:rFonts w:ascii="Times New Roman" w:hAnsi="Times New Roman"/>
          <w:sz w:val="18"/>
          <w:szCs w:val="18"/>
        </w:rPr>
        <w:t xml:space="preserve">Se eximen de la tasa por servicios a la propiedad raíz: </w:t>
      </w:r>
    </w:p>
    <w:p w:rsidR="00AA7D81" w:rsidRDefault="00AA7D81" w:rsidP="00AA7D81">
      <w:pPr>
        <w:widowControl/>
        <w:numPr>
          <w:ilvl w:val="0"/>
          <w:numId w:val="6"/>
        </w:numPr>
        <w:tabs>
          <w:tab w:val="left" w:pos="720"/>
        </w:tabs>
        <w:spacing w:line="-240" w:lineRule="auto"/>
        <w:rPr>
          <w:sz w:val="18"/>
          <w:szCs w:val="18"/>
        </w:rPr>
      </w:pPr>
      <w:r>
        <w:rPr>
          <w:sz w:val="18"/>
          <w:szCs w:val="18"/>
        </w:rPr>
        <w:t>En un 100 %  a  las asociaciones, fundaciones y entidades civiles sin fines de lucro,  con personería jurídica otorgada, cuya actividad sea de beneficencia y solidaridad; caridad y asistencia social, material, psíquica y/o espiritual, lucha, prevención y/o rehabilitación de enfermedades; de enseñanza y educación común, especializada y/o diferencial gratuita, científicas, artísticas, culturales y deportivas únicamente y realizadas en forma directa por la institución, siempre que los ingresos obtenidos sean destinados exclusivamente al objeto previsto en sus estatutos sociales, acta de constitución o instrumento similar y en ningún caso se distribuyan directa o indirectamente entre sus socios o asociados. Esta exención tiene vigencia exclusivamente respecto de los inmuebles donde se desarrollen dichas actividades y el beneficio caducará automáticamente con la interrupción de las prestaciones específicas de las entidades.</w:t>
      </w:r>
    </w:p>
    <w:p w:rsidR="00AA7D81" w:rsidRDefault="00AA7D81" w:rsidP="00AA7D81">
      <w:pPr>
        <w:widowControl/>
        <w:numPr>
          <w:ilvl w:val="0"/>
          <w:numId w:val="6"/>
        </w:numPr>
        <w:tabs>
          <w:tab w:val="left" w:pos="720"/>
        </w:tabs>
        <w:spacing w:line="240" w:lineRule="exact"/>
        <w:rPr>
          <w:sz w:val="18"/>
          <w:szCs w:val="18"/>
        </w:rPr>
      </w:pPr>
      <w:r>
        <w:rPr>
          <w:sz w:val="18"/>
          <w:szCs w:val="18"/>
        </w:rPr>
        <w:t>Los inmuebles rurales beneficiados con servicios estableci</w:t>
      </w:r>
      <w:r>
        <w:rPr>
          <w:sz w:val="18"/>
          <w:szCs w:val="18"/>
        </w:rPr>
        <w:softHyphen/>
        <w:t>dos en este capítulo y que hubiesen sufridos daños en  su produc</w:t>
      </w:r>
      <w:r>
        <w:rPr>
          <w:sz w:val="18"/>
          <w:szCs w:val="18"/>
        </w:rPr>
        <w:softHyphen/>
        <w:t xml:space="preserve">ción, ya sea por granizo; helada u otro accidente climático, en proporción a los daños sufridos, debiendo presentar el interesado copia del acta labrada por la autoridad de aplicación.  </w:t>
      </w:r>
      <w:smartTag w:uri="urn:schemas-microsoft-com:office:smarttags" w:element="PersonName">
        <w:smartTagPr>
          <w:attr w:name="ProductID" w:val="la Direcci￳n"/>
        </w:smartTagPr>
        <w:r>
          <w:rPr>
            <w:sz w:val="18"/>
            <w:szCs w:val="18"/>
          </w:rPr>
          <w:t>La Dirección</w:t>
        </w:r>
      </w:smartTag>
      <w:r>
        <w:rPr>
          <w:sz w:val="18"/>
          <w:szCs w:val="18"/>
        </w:rPr>
        <w:t xml:space="preserve"> de Recaudación establecerá el procedimiento a seguir.- </w:t>
      </w:r>
    </w:p>
    <w:p w:rsidR="00AA7D81" w:rsidRDefault="00AA7D81" w:rsidP="00AA7D81">
      <w:pPr>
        <w:tabs>
          <w:tab w:val="left" w:pos="720"/>
        </w:tabs>
        <w:spacing w:line="240" w:lineRule="exact"/>
        <w:rPr>
          <w:sz w:val="18"/>
          <w:szCs w:val="18"/>
        </w:rPr>
      </w:pPr>
    </w:p>
    <w:p w:rsidR="00AA7D81" w:rsidRDefault="00AA7D81" w:rsidP="00AA7D81">
      <w:pPr>
        <w:tabs>
          <w:tab w:val="left" w:pos="720"/>
        </w:tabs>
        <w:spacing w:line="240" w:lineRule="exact"/>
        <w:ind w:left="426" w:hanging="426"/>
        <w:rPr>
          <w:sz w:val="18"/>
          <w:szCs w:val="18"/>
        </w:rPr>
      </w:pPr>
      <w:r>
        <w:rPr>
          <w:sz w:val="18"/>
          <w:szCs w:val="18"/>
        </w:rPr>
        <w:t xml:space="preserve"> 3)   Quedan eximidos en un 100 %  y de pleno derecho las dependencias o reparti</w:t>
      </w:r>
      <w:r>
        <w:rPr>
          <w:sz w:val="18"/>
          <w:szCs w:val="18"/>
        </w:rPr>
        <w:softHyphen/>
        <w:t>ciones centralizadas del Estado Nacional, de los Estados Provin</w:t>
      </w:r>
      <w:r>
        <w:rPr>
          <w:sz w:val="18"/>
          <w:szCs w:val="18"/>
        </w:rPr>
        <w:softHyphen/>
        <w:t>ciales o de las Municipalidades y los descentralizados que no vendan bienes o presten servicios a título</w:t>
      </w:r>
      <w:r>
        <w:rPr>
          <w:b/>
          <w:bCs/>
          <w:sz w:val="18"/>
          <w:szCs w:val="18"/>
        </w:rPr>
        <w:t xml:space="preserve"> </w:t>
      </w:r>
      <w:r>
        <w:rPr>
          <w:sz w:val="18"/>
          <w:szCs w:val="18"/>
        </w:rPr>
        <w:t xml:space="preserve">oneroso.  La liberalidad que trata este artículo, queda condicionada a la reciprocidad de los Estados mencionados para con </w:t>
      </w:r>
      <w:smartTag w:uri="urn:schemas-microsoft-com:office:smarttags" w:element="PersonName">
        <w:smartTagPr>
          <w:attr w:name="ProductID" w:val="la Municipalidad"/>
        </w:smartTagPr>
        <w:r>
          <w:rPr>
            <w:sz w:val="18"/>
            <w:szCs w:val="18"/>
          </w:rPr>
          <w:t>la Municipalidad</w:t>
        </w:r>
      </w:smartTag>
      <w:r>
        <w:rPr>
          <w:sz w:val="18"/>
          <w:szCs w:val="18"/>
        </w:rPr>
        <w:t xml:space="preserve"> de San Rafael y, en ningún caso alcanzará a la contribución por mejoras u obras reembolsables.- </w:t>
      </w:r>
    </w:p>
    <w:p w:rsidR="00AA7D81" w:rsidRDefault="00AA7D81" w:rsidP="00AA7D81">
      <w:pPr>
        <w:tabs>
          <w:tab w:val="left" w:pos="720"/>
        </w:tabs>
        <w:spacing w:line="240" w:lineRule="exact"/>
        <w:rPr>
          <w:sz w:val="18"/>
          <w:szCs w:val="18"/>
        </w:rPr>
      </w:pPr>
    </w:p>
    <w:p w:rsidR="00AA7D81" w:rsidRDefault="00AA7D81" w:rsidP="00AA7D81">
      <w:pPr>
        <w:widowControl/>
        <w:numPr>
          <w:ilvl w:val="0"/>
          <w:numId w:val="7"/>
        </w:numPr>
        <w:tabs>
          <w:tab w:val="left" w:pos="720"/>
        </w:tabs>
        <w:spacing w:line="240" w:lineRule="exact"/>
        <w:rPr>
          <w:sz w:val="18"/>
          <w:szCs w:val="18"/>
        </w:rPr>
      </w:pPr>
      <w:r>
        <w:rPr>
          <w:sz w:val="18"/>
          <w:szCs w:val="18"/>
        </w:rPr>
        <w:t xml:space="preserve">Las personas que  pertenezcan a la planta  de esta Municipalidad, desde clase “A” hasta “I” inclusive gozarán de una eximición del 50 % del  monto de las tasas, de acuerdo a lo dispuesto por </w:t>
      </w:r>
      <w:smartTag w:uri="urn:schemas-microsoft-com:office:smarttags" w:element="PersonName">
        <w:smartTagPr>
          <w:attr w:name="ProductID" w:val="la Ordenanza N"/>
        </w:smartTagPr>
        <w:r>
          <w:rPr>
            <w:sz w:val="18"/>
            <w:szCs w:val="18"/>
          </w:rPr>
          <w:t>la Ordenanza N</w:t>
        </w:r>
      </w:smartTag>
      <w:r>
        <w:rPr>
          <w:sz w:val="18"/>
          <w:szCs w:val="18"/>
        </w:rPr>
        <w:t>º 4009/90 y su modificatoria Nº 4145/91</w:t>
      </w:r>
      <w:r>
        <w:rPr>
          <w:b/>
          <w:bCs/>
          <w:sz w:val="18"/>
          <w:szCs w:val="18"/>
        </w:rPr>
        <w:t xml:space="preserve">.  </w:t>
      </w:r>
      <w:r>
        <w:rPr>
          <w:sz w:val="18"/>
          <w:szCs w:val="18"/>
        </w:rPr>
        <w:t>Es requisito esencial para acceder al beneficio dispuesto por la presente norma, haber adherido al régimen de descuento de tasas del bono de haberes de acuerdo a lo dispuesto por la presente ordenanza en el art. 172. –</w:t>
      </w:r>
    </w:p>
    <w:p w:rsidR="00AA7D81" w:rsidRDefault="00AA7D81" w:rsidP="00AA7D81">
      <w:pPr>
        <w:tabs>
          <w:tab w:val="left" w:pos="720"/>
        </w:tabs>
        <w:spacing w:line="240" w:lineRule="exact"/>
        <w:ind w:left="45"/>
        <w:rPr>
          <w:sz w:val="18"/>
          <w:szCs w:val="18"/>
        </w:rPr>
      </w:pPr>
    </w:p>
    <w:p w:rsidR="00AA7D81" w:rsidRDefault="00AA7D81" w:rsidP="00AA7D81">
      <w:pPr>
        <w:widowControl/>
        <w:numPr>
          <w:ilvl w:val="0"/>
          <w:numId w:val="7"/>
        </w:numPr>
        <w:tabs>
          <w:tab w:val="left" w:pos="720"/>
        </w:tabs>
        <w:spacing w:line="240" w:lineRule="exact"/>
        <w:rPr>
          <w:sz w:val="18"/>
          <w:szCs w:val="18"/>
        </w:rPr>
      </w:pPr>
      <w:r>
        <w:rPr>
          <w:sz w:val="18"/>
          <w:szCs w:val="18"/>
        </w:rPr>
        <w:t xml:space="preserve">Los jubilados que reúnan los requisitos previstos en </w:t>
      </w:r>
      <w:smartTag w:uri="urn:schemas-microsoft-com:office:smarttags" w:element="PersonName">
        <w:smartTagPr>
          <w:attr w:name="ProductID" w:val="la Ordenanza N"/>
        </w:smartTagPr>
        <w:r>
          <w:rPr>
            <w:sz w:val="18"/>
            <w:szCs w:val="18"/>
          </w:rPr>
          <w:t>la Ordenanza N</w:t>
        </w:r>
      </w:smartTag>
      <w:r>
        <w:rPr>
          <w:sz w:val="18"/>
          <w:szCs w:val="18"/>
        </w:rPr>
        <w:t xml:space="preserve">º 3609 y sus modificatorias Nº 3.997, 4018, 4165 y 4831, gozarán de los siguientes porcentajes de eximición: A) </w:t>
      </w:r>
      <w:r>
        <w:rPr>
          <w:sz w:val="18"/>
          <w:szCs w:val="18"/>
          <w:u w:val="single"/>
        </w:rPr>
        <w:t>Con haberes netos del grupo familiar no superiores al haber jubilatorio mínimo  fijado con carácter general por ANSES (Con mas el subsidio establecido por el INSSJP, en su caso)</w:t>
      </w:r>
      <w:r>
        <w:rPr>
          <w:sz w:val="18"/>
          <w:szCs w:val="18"/>
        </w:rPr>
        <w:t xml:space="preserve">: EXENCION DEL 100%; B) Con haberes netos superiores a los fijados en pto. A) pero inferiores a dos (02)  haberes jubilatorios  mínimos  fijados con carácter general por ANSES (Con más el subsidio establecido por el INSSJP, en su caso): EXENCION DEL 50%. Estos beneficios regirán exclusivamente para la vivienda que habite el jubilado que </w:t>
      </w:r>
      <w:r>
        <w:rPr>
          <w:sz w:val="18"/>
          <w:szCs w:val="18"/>
        </w:rPr>
        <w:lastRenderedPageBreak/>
        <w:t>solicita el beneficio, siempre y cuando acredite que no posee otra propiedad a su nombre y/o de su cónyuge (VIVIENDA UNICA).</w:t>
      </w:r>
    </w:p>
    <w:p w:rsidR="00AA7D81" w:rsidRDefault="00AA7D81" w:rsidP="00AA7D81">
      <w:pPr>
        <w:tabs>
          <w:tab w:val="left" w:pos="720"/>
        </w:tabs>
        <w:spacing w:line="240" w:lineRule="exact"/>
        <w:ind w:left="45"/>
        <w:rPr>
          <w:sz w:val="18"/>
          <w:szCs w:val="18"/>
        </w:rPr>
      </w:pPr>
    </w:p>
    <w:p w:rsidR="00AA7D81" w:rsidRDefault="00AA7D81" w:rsidP="00AA7D81">
      <w:pPr>
        <w:widowControl/>
        <w:numPr>
          <w:ilvl w:val="0"/>
          <w:numId w:val="7"/>
        </w:numPr>
        <w:tabs>
          <w:tab w:val="left" w:pos="720"/>
        </w:tabs>
        <w:spacing w:line="240" w:lineRule="exact"/>
        <w:rPr>
          <w:sz w:val="18"/>
          <w:szCs w:val="18"/>
        </w:rPr>
      </w:pPr>
      <w:r>
        <w:rPr>
          <w:sz w:val="18"/>
          <w:szCs w:val="18"/>
        </w:rPr>
        <w:t xml:space="preserve">Los colegios privados ubicados en ciudad  o Distritos  incorporados a la enseñanza oficial, tributarán de acuerdo a las tablas de índices de aforos, con una reducción del 30 %. </w:t>
      </w:r>
    </w:p>
    <w:p w:rsidR="00AA7D81" w:rsidRDefault="00AA7D81" w:rsidP="00AA7D81">
      <w:pPr>
        <w:tabs>
          <w:tab w:val="left" w:pos="720"/>
        </w:tabs>
        <w:spacing w:line="240" w:lineRule="exact"/>
        <w:rPr>
          <w:sz w:val="18"/>
          <w:szCs w:val="18"/>
        </w:rPr>
      </w:pPr>
    </w:p>
    <w:p w:rsidR="00AA7D81" w:rsidRDefault="00AA7D81" w:rsidP="00AA7D81">
      <w:pPr>
        <w:widowControl/>
        <w:numPr>
          <w:ilvl w:val="0"/>
          <w:numId w:val="9"/>
        </w:numPr>
        <w:tabs>
          <w:tab w:val="left" w:pos="720"/>
        </w:tabs>
        <w:spacing w:line="240" w:lineRule="exact"/>
        <w:rPr>
          <w:sz w:val="18"/>
          <w:szCs w:val="18"/>
        </w:rPr>
      </w:pPr>
      <w:r>
        <w:rPr>
          <w:sz w:val="18"/>
          <w:szCs w:val="18"/>
        </w:rPr>
        <w:t xml:space="preserve">Las congregaciones religiosas ubicadas en ciudad o Distritos, reconocidas oficialmente por el Estado Nacional, tributarán de acuerdo a las tablas de índices de aforos con una reducción del 50 %.  La misma se elevará al 100%, en la parte del inmueble destinado al culto, oración u oficio religioso. </w:t>
      </w:r>
    </w:p>
    <w:p w:rsidR="00AA7D81" w:rsidRDefault="00AA7D81" w:rsidP="00AA7D81">
      <w:pPr>
        <w:tabs>
          <w:tab w:val="left" w:pos="720"/>
        </w:tabs>
        <w:spacing w:line="240" w:lineRule="exact"/>
        <w:rPr>
          <w:sz w:val="18"/>
          <w:szCs w:val="18"/>
        </w:rPr>
      </w:pPr>
    </w:p>
    <w:p w:rsidR="00AA7D81" w:rsidRDefault="00AA7D81" w:rsidP="00AA7D81">
      <w:pPr>
        <w:widowControl/>
        <w:numPr>
          <w:ilvl w:val="0"/>
          <w:numId w:val="9"/>
        </w:numPr>
        <w:tabs>
          <w:tab w:val="left" w:pos="720"/>
        </w:tabs>
        <w:spacing w:line="240" w:lineRule="exact"/>
        <w:rPr>
          <w:sz w:val="18"/>
          <w:szCs w:val="18"/>
        </w:rPr>
      </w:pPr>
      <w:r>
        <w:rPr>
          <w:sz w:val="18"/>
          <w:szCs w:val="18"/>
        </w:rPr>
        <w:t xml:space="preserve">   Las personas mayores de 65 años y discapacitados  que reúnan los requisitos previstos  en las Ordenanzas Nº 3609 y  sus modificatorias Nº 3997 y 4018, que no perciban jubilación, ni pensión y que los ingresos del grupo familiar       conviviente no superen un  </w:t>
      </w:r>
      <w:r>
        <w:rPr>
          <w:b/>
          <w:bCs/>
          <w:i/>
          <w:iCs/>
          <w:sz w:val="18"/>
          <w:szCs w:val="18"/>
          <w:u w:val="single"/>
        </w:rPr>
        <w:t>haber jubilatorio mínimo  fijado con carácter general por ANSES (Con mas el subsidio establecido por el INSSJP, en su caso)</w:t>
      </w:r>
      <w:r>
        <w:rPr>
          <w:b/>
          <w:bCs/>
          <w:sz w:val="18"/>
          <w:szCs w:val="18"/>
        </w:rPr>
        <w:t>,</w:t>
      </w:r>
      <w:r>
        <w:rPr>
          <w:sz w:val="18"/>
          <w:szCs w:val="18"/>
        </w:rPr>
        <w:t xml:space="preserve"> tendrán  una exención del 100% de las tasas correspondientes  a la propiedad de la que sean titulares y habiten, siempre y cuando acrediten no poseer otra propiedad a su nombre o a nombre de su cónyuge. (VIVIENDA UNICA).</w:t>
      </w:r>
    </w:p>
    <w:p w:rsidR="00AA7D81" w:rsidRDefault="00AA7D81" w:rsidP="00AA7D81">
      <w:pPr>
        <w:tabs>
          <w:tab w:val="left" w:pos="720"/>
        </w:tabs>
        <w:spacing w:line="240" w:lineRule="exact"/>
        <w:rPr>
          <w:sz w:val="18"/>
          <w:szCs w:val="18"/>
        </w:rPr>
      </w:pPr>
    </w:p>
    <w:p w:rsidR="00AA7D81" w:rsidRDefault="00AA7D81" w:rsidP="00AA7D81">
      <w:pPr>
        <w:widowControl/>
        <w:numPr>
          <w:ilvl w:val="0"/>
          <w:numId w:val="9"/>
        </w:numPr>
        <w:tabs>
          <w:tab w:val="left" w:pos="720"/>
        </w:tabs>
        <w:spacing w:line="240" w:lineRule="exact"/>
        <w:rPr>
          <w:sz w:val="18"/>
          <w:szCs w:val="18"/>
        </w:rPr>
      </w:pPr>
      <w:r>
        <w:rPr>
          <w:sz w:val="18"/>
          <w:szCs w:val="18"/>
        </w:rPr>
        <w:t xml:space="preserve">En un 100 % y en forma vitalicia a los ex-combatientes de Malvinas que cumplan con las disposiciones de </w:t>
      </w:r>
      <w:smartTag w:uri="urn:schemas-microsoft-com:office:smarttags" w:element="PersonName">
        <w:smartTagPr>
          <w:attr w:name="ProductID" w:val="la Ordenanza N"/>
        </w:smartTagPr>
        <w:r>
          <w:rPr>
            <w:sz w:val="18"/>
            <w:szCs w:val="18"/>
          </w:rPr>
          <w:t>la Ordenanza N</w:t>
        </w:r>
      </w:smartTag>
      <w:r>
        <w:rPr>
          <w:sz w:val="18"/>
          <w:szCs w:val="18"/>
        </w:rPr>
        <w:t xml:space="preserve">º 5987.        </w:t>
      </w:r>
    </w:p>
    <w:p w:rsidR="00AA7D81" w:rsidRDefault="00AA7D81" w:rsidP="00AA7D81">
      <w:pPr>
        <w:tabs>
          <w:tab w:val="left" w:pos="720"/>
        </w:tabs>
        <w:spacing w:line="240" w:lineRule="exact"/>
        <w:rPr>
          <w:sz w:val="18"/>
          <w:szCs w:val="18"/>
        </w:rPr>
      </w:pPr>
      <w:r>
        <w:rPr>
          <w:sz w:val="18"/>
          <w:szCs w:val="18"/>
        </w:rPr>
        <w:t xml:space="preserve"> </w:t>
      </w:r>
    </w:p>
    <w:p w:rsidR="00AA7D81" w:rsidRDefault="00AA7D81" w:rsidP="00AA7D81">
      <w:pPr>
        <w:widowControl/>
        <w:numPr>
          <w:ilvl w:val="0"/>
          <w:numId w:val="9"/>
        </w:numPr>
        <w:tabs>
          <w:tab w:val="left" w:pos="720"/>
        </w:tabs>
        <w:spacing w:line="240" w:lineRule="exact"/>
        <w:rPr>
          <w:sz w:val="18"/>
          <w:szCs w:val="18"/>
        </w:rPr>
      </w:pPr>
      <w:r>
        <w:rPr>
          <w:sz w:val="18"/>
          <w:szCs w:val="18"/>
        </w:rPr>
        <w:t>Terrenos baldíos ubicados en el radio urbano, destinados a la práctica de deportes juveniles e infantiles en forma gratuita, rige Ordenanza 5085.</w:t>
      </w:r>
    </w:p>
    <w:p w:rsidR="00AA7D81" w:rsidRDefault="00AA7D81" w:rsidP="00AA7D81">
      <w:pPr>
        <w:tabs>
          <w:tab w:val="left" w:pos="720"/>
        </w:tabs>
        <w:spacing w:line="240" w:lineRule="exact"/>
        <w:rPr>
          <w:sz w:val="18"/>
          <w:szCs w:val="18"/>
        </w:rPr>
      </w:pPr>
    </w:p>
    <w:p w:rsidR="00AA7D81" w:rsidRDefault="00AA7D81" w:rsidP="00AA7D81">
      <w:pPr>
        <w:widowControl/>
        <w:numPr>
          <w:ilvl w:val="0"/>
          <w:numId w:val="9"/>
        </w:numPr>
        <w:tabs>
          <w:tab w:val="left" w:pos="720"/>
        </w:tabs>
        <w:spacing w:line="240" w:lineRule="exact"/>
        <w:rPr>
          <w:sz w:val="18"/>
          <w:szCs w:val="18"/>
        </w:rPr>
      </w:pPr>
      <w:r>
        <w:rPr>
          <w:sz w:val="18"/>
          <w:szCs w:val="18"/>
        </w:rPr>
        <w:t>Terrenos baldíos ubicados en el radio urbano, destinados a espacios verdes abiertos al uso del  público, rige  Ordenanza Nº 3519 y Nº 9766 Art. 22.</w:t>
      </w:r>
    </w:p>
    <w:p w:rsidR="00AA7D81" w:rsidRDefault="00AA7D81" w:rsidP="00AA7D81">
      <w:pPr>
        <w:tabs>
          <w:tab w:val="left" w:pos="720"/>
        </w:tabs>
        <w:spacing w:line="240" w:lineRule="exact"/>
        <w:rPr>
          <w:sz w:val="18"/>
          <w:szCs w:val="18"/>
        </w:rPr>
      </w:pPr>
    </w:p>
    <w:p w:rsidR="00AA7D81" w:rsidRDefault="00AA7D81" w:rsidP="00AA7D81">
      <w:pPr>
        <w:widowControl/>
        <w:numPr>
          <w:ilvl w:val="0"/>
          <w:numId w:val="9"/>
        </w:numPr>
        <w:tabs>
          <w:tab w:val="left" w:pos="720"/>
        </w:tabs>
        <w:spacing w:line="240" w:lineRule="exact"/>
        <w:rPr>
          <w:sz w:val="18"/>
          <w:szCs w:val="18"/>
        </w:rPr>
      </w:pPr>
      <w:r>
        <w:rPr>
          <w:sz w:val="18"/>
          <w:szCs w:val="18"/>
        </w:rPr>
        <w:t>Terrenos ubicados en zonas urbanas de Distritos, rige Ordenanza Nº 5.007, modificada por Ordenanza Nº 5.172.-</w:t>
      </w:r>
    </w:p>
    <w:p w:rsidR="00AA7D81" w:rsidRDefault="00AA7D81" w:rsidP="00AA7D81">
      <w:pPr>
        <w:tabs>
          <w:tab w:val="left" w:pos="720"/>
        </w:tabs>
        <w:spacing w:line="240" w:lineRule="exact"/>
        <w:ind w:left="45"/>
        <w:rPr>
          <w:sz w:val="18"/>
          <w:szCs w:val="18"/>
        </w:rPr>
      </w:pPr>
    </w:p>
    <w:p w:rsidR="00AA7D81" w:rsidRDefault="00AA7D81" w:rsidP="00AA7D81">
      <w:pPr>
        <w:widowControl/>
        <w:numPr>
          <w:ilvl w:val="0"/>
          <w:numId w:val="9"/>
        </w:numPr>
        <w:tabs>
          <w:tab w:val="left" w:pos="720"/>
        </w:tabs>
        <w:spacing w:line="240" w:lineRule="exact"/>
        <w:rPr>
          <w:sz w:val="18"/>
          <w:szCs w:val="18"/>
        </w:rPr>
      </w:pPr>
      <w:r>
        <w:rPr>
          <w:sz w:val="18"/>
          <w:szCs w:val="18"/>
        </w:rPr>
        <w:t>Terrenos baldíos que se destinen a “playa de estacionamiento” con frente dentro de los limites comprendidos entre las calles Rivadavia hasta Moreno,  Moreno hasta Chile, Chile hasta Rawson, Rawson-Deán Funes, Deán Funes hasta Santa Fe, Santa Fe hasta República de Siria, República de Siria hasta Coronel Suárez, Coronel Suárez hasta 9 de Julio, 9 de Julio hasta  Montecaseros,</w:t>
      </w:r>
      <w:r>
        <w:rPr>
          <w:color w:val="008080"/>
          <w:sz w:val="18"/>
          <w:szCs w:val="18"/>
        </w:rPr>
        <w:t xml:space="preserve">  </w:t>
      </w:r>
      <w:r>
        <w:rPr>
          <w:sz w:val="18"/>
          <w:szCs w:val="18"/>
        </w:rPr>
        <w:t>Montecaseros hasta El Libertador, Ortiz de Rosas hasta Segovia, Segovia hasta Mitre, Italia hasta Olascoaga, Olascoaga hasta Córdoba, Córdoba hasta Emilio Mitre, Emilio Mitre hasta Zapata y desde Zapata hasta Rivadavia. El beneficio solo procederá sobre la porción del inmueble efectivamente destinada a playa de estacionamiento y deberá contar con la correspondiente habilitación Municipal a este efecto.</w:t>
      </w:r>
    </w:p>
    <w:p w:rsidR="00AA7D81" w:rsidRDefault="00AA7D81" w:rsidP="00AA7D81">
      <w:pPr>
        <w:tabs>
          <w:tab w:val="left" w:pos="720"/>
        </w:tabs>
        <w:spacing w:line="-240" w:lineRule="auto"/>
        <w:rPr>
          <w:sz w:val="18"/>
          <w:szCs w:val="18"/>
        </w:rPr>
      </w:pPr>
    </w:p>
    <w:p w:rsidR="00AA7D81" w:rsidRDefault="00AA7D81" w:rsidP="00AA7D81">
      <w:pPr>
        <w:widowControl/>
        <w:numPr>
          <w:ilvl w:val="0"/>
          <w:numId w:val="9"/>
        </w:numPr>
        <w:tabs>
          <w:tab w:val="left" w:pos="720"/>
        </w:tabs>
        <w:spacing w:line="-240" w:lineRule="auto"/>
        <w:rPr>
          <w:sz w:val="18"/>
          <w:szCs w:val="18"/>
        </w:rPr>
      </w:pPr>
      <w:r>
        <w:rPr>
          <w:sz w:val="18"/>
          <w:szCs w:val="18"/>
        </w:rPr>
        <w:t>Las construcciones realizadas sobre inmuebles cuyos Exptes. de Inicio de Obra sean posteriores al 01/01/2014 y su final de Obra se apruebe antes de 31/12/2014 tendrán una eximicion del 100% durante el ejercicio 2014 y del 50% durante el ejercicio 2015. Este beneficio se otorga a pedido de parte, con aporte de documentación que certifique condiciones, no incluye a las ampliaciones y/o refacciones y alcanza solamente las tasas previstas en este Capítulo.</w:t>
      </w:r>
    </w:p>
    <w:p w:rsidR="00AA7D81" w:rsidRDefault="00AA7D81" w:rsidP="00AA7D81">
      <w:pPr>
        <w:tabs>
          <w:tab w:val="left" w:pos="720"/>
        </w:tabs>
        <w:spacing w:line="-240" w:lineRule="auto"/>
        <w:ind w:left="502"/>
        <w:rPr>
          <w:sz w:val="18"/>
          <w:szCs w:val="18"/>
        </w:rPr>
      </w:pPr>
    </w:p>
    <w:p w:rsidR="00AA7D81" w:rsidRDefault="00AA7D81" w:rsidP="00AA7D81">
      <w:pPr>
        <w:tabs>
          <w:tab w:val="left" w:pos="720"/>
        </w:tabs>
        <w:spacing w:line="-240" w:lineRule="auto"/>
        <w:ind w:left="45"/>
        <w:rPr>
          <w:sz w:val="18"/>
          <w:szCs w:val="18"/>
        </w:rPr>
      </w:pPr>
      <w:r>
        <w:rPr>
          <w:sz w:val="18"/>
          <w:szCs w:val="18"/>
        </w:rPr>
        <w:t>Las reducciones o exenciones previstas en el presente artículo no comprenden  los importes correspondientes a obras o mejoras reembolsables.</w:t>
      </w:r>
    </w:p>
    <w:p w:rsidR="00AA7D81" w:rsidRDefault="00AA7D81" w:rsidP="00AA7D81">
      <w:pPr>
        <w:tabs>
          <w:tab w:val="left" w:pos="720"/>
        </w:tabs>
        <w:spacing w:line="-240" w:lineRule="auto"/>
        <w:ind w:left="45"/>
        <w:rPr>
          <w:sz w:val="18"/>
          <w:szCs w:val="18"/>
        </w:rPr>
      </w:pPr>
      <w:r>
        <w:rPr>
          <w:sz w:val="18"/>
          <w:szCs w:val="18"/>
        </w:rPr>
        <w:t>Los beneficios contemplados en los incisos 1, 3, 6 y 7 no comprenden las tasas correspondientes a los inmuebles que por su destino o naturaleza no correspondan directamente a los fines específicos de la institución y cuando la afectación o uso  sea parcial, se otorgará en forma proporcional.</w:t>
      </w:r>
    </w:p>
    <w:p w:rsidR="00AA7D81" w:rsidRDefault="00AA7D81" w:rsidP="00AA7D81">
      <w:pPr>
        <w:tabs>
          <w:tab w:val="left" w:pos="720"/>
        </w:tabs>
        <w:spacing w:line="-240" w:lineRule="auto"/>
        <w:ind w:left="45"/>
        <w:rPr>
          <w:sz w:val="18"/>
          <w:szCs w:val="18"/>
        </w:rPr>
      </w:pPr>
      <w:r>
        <w:rPr>
          <w:sz w:val="18"/>
          <w:szCs w:val="18"/>
        </w:rPr>
        <w:t xml:space="preserve">En todos los casos el  interesado deberá presentar solicitud por escrito, formando expediente. y acreditando en el mismo el cumplimiento de los requisitos legales para acceder a la exención prevista, por ante </w:t>
      </w:r>
      <w:smartTag w:uri="urn:schemas-microsoft-com:office:smarttags" w:element="PersonName">
        <w:smartTagPr>
          <w:attr w:name="ProductID" w:val="la Direcci￳n"/>
        </w:smartTagPr>
        <w:r>
          <w:rPr>
            <w:sz w:val="18"/>
            <w:szCs w:val="18"/>
          </w:rPr>
          <w:t>la Dirección</w:t>
        </w:r>
      </w:smartTag>
      <w:r>
        <w:rPr>
          <w:sz w:val="18"/>
          <w:szCs w:val="18"/>
        </w:rPr>
        <w:t xml:space="preserve"> de Recaudación Municipal.</w:t>
      </w:r>
    </w:p>
    <w:p w:rsidR="00AA7D81" w:rsidRDefault="00AA7D81" w:rsidP="00AA7D81">
      <w:pPr>
        <w:tabs>
          <w:tab w:val="left" w:pos="720"/>
        </w:tabs>
        <w:spacing w:line="-240" w:lineRule="auto"/>
        <w:ind w:left="45"/>
        <w:rPr>
          <w:sz w:val="18"/>
          <w:szCs w:val="18"/>
        </w:rPr>
      </w:pPr>
      <w:r>
        <w:rPr>
          <w:sz w:val="18"/>
          <w:szCs w:val="18"/>
        </w:rPr>
        <w:t xml:space="preserve">Las eximiciones rigen exclusivamente para el </w:t>
      </w:r>
      <w:r w:rsidR="00305728">
        <w:rPr>
          <w:sz w:val="18"/>
          <w:szCs w:val="18"/>
        </w:rPr>
        <w:t xml:space="preserve">Ejercicio </w:t>
      </w:r>
      <w:r>
        <w:rPr>
          <w:sz w:val="18"/>
          <w:szCs w:val="18"/>
        </w:rPr>
        <w:t xml:space="preserve">que se las solicita (el que deberá quedar explícitamente detallado en </w:t>
      </w:r>
      <w:smartTag w:uri="urn:schemas-microsoft-com:office:smarttags" w:element="PersonName">
        <w:smartTagPr>
          <w:attr w:name="ProductID" w:val="la Resoluci￳n"/>
        </w:smartTagPr>
        <w:r>
          <w:rPr>
            <w:sz w:val="18"/>
            <w:szCs w:val="18"/>
          </w:rPr>
          <w:t>la Resolución</w:t>
        </w:r>
      </w:smartTag>
      <w:r>
        <w:rPr>
          <w:sz w:val="18"/>
          <w:szCs w:val="18"/>
        </w:rPr>
        <w:t xml:space="preserve"> que las otorgue) a excepción de las previstas en los incisos 4, 5 y 8, en los cuales los beneficios tendrán vigencia continuada en las condiciones que fijen la reglamentación.</w:t>
      </w:r>
    </w:p>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15º</w:t>
      </w:r>
    </w:p>
    <w:p w:rsidR="00AA7D81" w:rsidRDefault="00AA7D81" w:rsidP="00AA7D81">
      <w:pPr>
        <w:tabs>
          <w:tab w:val="left" w:pos="720"/>
        </w:tabs>
        <w:spacing w:line="-240" w:lineRule="auto"/>
        <w:rPr>
          <w:sz w:val="18"/>
          <w:szCs w:val="18"/>
          <w:u w:val="single"/>
        </w:rPr>
      </w:pPr>
    </w:p>
    <w:tbl>
      <w:tblPr>
        <w:tblW w:w="0" w:type="auto"/>
        <w:tblInd w:w="71" w:type="dxa"/>
        <w:tblLayout w:type="fixed"/>
        <w:tblCellMar>
          <w:left w:w="71" w:type="dxa"/>
          <w:right w:w="71" w:type="dxa"/>
        </w:tblCellMar>
        <w:tblLook w:val="0000"/>
      </w:tblPr>
      <w:tblGrid>
        <w:gridCol w:w="354"/>
        <w:gridCol w:w="7654"/>
        <w:gridCol w:w="284"/>
        <w:gridCol w:w="919"/>
        <w:gridCol w:w="6"/>
      </w:tblGrid>
      <w:tr w:rsidR="00AA7D81" w:rsidRPr="00C40C28">
        <w:trPr>
          <w:gridAfter w:val="1"/>
          <w:wAfter w:w="6" w:type="dxa"/>
        </w:trPr>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No se considerará el índice por baldíos en los siguientes terre</w:t>
            </w:r>
            <w:r w:rsidRPr="00C40C28">
              <w:rPr>
                <w:sz w:val="18"/>
                <w:szCs w:val="18"/>
              </w:rPr>
              <w:softHyphen/>
              <w:t>nos: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3º-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4º-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5º-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304132" w:rsidRDefault="00304132"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6º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304132" w:rsidRDefault="00304132"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7º </w:t>
            </w:r>
          </w:p>
        </w:tc>
        <w:tc>
          <w:tcPr>
            <w:tcW w:w="76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Los baldíos en construcción, a partir de la primera inspección, siempre que no se declare paralizada la obra, el interesado deberá acompañar el plano de construcción con su numero de Expediente correspondiente.  El aforo se determina conforme a la tabla del artículo 2º, tomando el 50% del índice de baldío. -</w:t>
            </w:r>
          </w:p>
          <w:p w:rsidR="00AA7D81" w:rsidRPr="00C40C28" w:rsidRDefault="00AA7D81" w:rsidP="00AA7D81">
            <w:pPr>
              <w:tabs>
                <w:tab w:val="left" w:pos="720"/>
              </w:tabs>
              <w:spacing w:line="-240" w:lineRule="auto"/>
              <w:rPr>
                <w:sz w:val="18"/>
                <w:szCs w:val="18"/>
              </w:rPr>
            </w:pPr>
            <w:r w:rsidRPr="00C40C28">
              <w:rPr>
                <w:sz w:val="18"/>
                <w:szCs w:val="18"/>
              </w:rPr>
              <w:t>Los terrenos afectados a servidumbres de tránsito.</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Los campos deportivos con instalaciones o marcaciones perma</w:t>
            </w:r>
            <w:r w:rsidRPr="00C40C28">
              <w:rPr>
                <w:sz w:val="18"/>
                <w:szCs w:val="18"/>
              </w:rPr>
              <w:softHyphen/>
              <w:t>nentes, que mantengan una actividad continúa como tales, que tengan características de uso generalizado y se encuentren ins</w:t>
            </w:r>
            <w:r w:rsidRPr="00C40C28">
              <w:rPr>
                <w:sz w:val="18"/>
                <w:szCs w:val="18"/>
              </w:rPr>
              <w:softHyphen/>
              <w:t xml:space="preserve">criptas como entidades civiles sin fines de lucro.-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Los terrenos afectados a apertura o ensanche de calles, en tanto a la fecha de vigencia no se hubiese efectivizado la donación al Municipio.-</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Los terrenos utilizados por establecimientos industriales y comerciales, como adyacentes a los mismos, aunque no integren físicamente una única parcela catastral, destinados exclusivamen</w:t>
            </w:r>
            <w:r w:rsidRPr="00C40C28">
              <w:rPr>
                <w:sz w:val="18"/>
                <w:szCs w:val="18"/>
              </w:rPr>
              <w:softHyphen/>
              <w:t>te a la actividad específica del establecimiento que cuente con habilitación municipal.-</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 Los inmuebles urbanos de ciudad y Distritos, sobre los que se realicen obras de loteo y urbanización, se regirán por lo dispuesto por </w:t>
            </w:r>
            <w:smartTag w:uri="urn:schemas-microsoft-com:office:smarttags" w:element="PersonName">
              <w:smartTagPr>
                <w:attr w:name="ProductID" w:val="la Ordenanza Municipal"/>
              </w:smartTagPr>
              <w:r w:rsidRPr="00C40C28">
                <w:rPr>
                  <w:sz w:val="18"/>
                  <w:szCs w:val="18"/>
                </w:rPr>
                <w:t>la Ordenanza Municipal</w:t>
              </w:r>
            </w:smartTag>
            <w:r w:rsidRPr="00C40C28">
              <w:rPr>
                <w:sz w:val="18"/>
                <w:szCs w:val="18"/>
              </w:rPr>
              <w:t xml:space="preserve">  Nº 7.516, que se anexa al presente.</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Los inmuebles destinados a playas de estacionamiento debidamente habilitados por el Municipio y que no se encuentren comprendidos en los beneficios del art. 14) Inc. 13).</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2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sz w:val="18"/>
          <w:szCs w:val="18"/>
        </w:rPr>
      </w:pPr>
    </w:p>
    <w:p w:rsidR="00AA7D81" w:rsidRDefault="00AA7D81" w:rsidP="00305728">
      <w:pPr>
        <w:tabs>
          <w:tab w:val="left" w:pos="720"/>
        </w:tabs>
        <w:spacing w:after="120" w:line="240" w:lineRule="exact"/>
        <w:rPr>
          <w:b/>
          <w:bCs/>
          <w:sz w:val="18"/>
          <w:szCs w:val="18"/>
          <w:u w:val="single"/>
        </w:rPr>
      </w:pPr>
      <w:r>
        <w:rPr>
          <w:b/>
          <w:bCs/>
          <w:sz w:val="18"/>
          <w:szCs w:val="18"/>
          <w:u w:val="single"/>
        </w:rPr>
        <w:t>ARTICULO 16º</w:t>
      </w:r>
    </w:p>
    <w:p w:rsidR="00AA7D81" w:rsidRDefault="00AA7D81" w:rsidP="00AA7D81">
      <w:pPr>
        <w:widowControl/>
        <w:numPr>
          <w:ilvl w:val="0"/>
          <w:numId w:val="8"/>
        </w:numPr>
        <w:tabs>
          <w:tab w:val="left" w:pos="720"/>
        </w:tabs>
        <w:spacing w:line="-240" w:lineRule="auto"/>
        <w:rPr>
          <w:sz w:val="18"/>
          <w:szCs w:val="18"/>
        </w:rPr>
      </w:pPr>
      <w:r>
        <w:rPr>
          <w:sz w:val="18"/>
          <w:szCs w:val="18"/>
        </w:rPr>
        <w:t>En los condominios de inmuebles se cobrará íntegramente el importe correspondiente a los derechos fijados, a cualquiera de los condóminos, mientras no se acredite administrativamente la subdivisión o la división o adjudicación de los inmuebles.-</w:t>
      </w:r>
    </w:p>
    <w:p w:rsidR="00AA7D81" w:rsidRDefault="00AA7D81" w:rsidP="00AA7D81">
      <w:pPr>
        <w:tabs>
          <w:tab w:val="left" w:pos="720"/>
        </w:tabs>
        <w:spacing w:line="-240" w:lineRule="auto"/>
        <w:rPr>
          <w:sz w:val="18"/>
          <w:szCs w:val="18"/>
        </w:rPr>
      </w:pPr>
    </w:p>
    <w:p w:rsidR="00AA7D81" w:rsidRDefault="00AA7D81" w:rsidP="00AA7D81">
      <w:pPr>
        <w:widowControl/>
        <w:numPr>
          <w:ilvl w:val="0"/>
          <w:numId w:val="8"/>
        </w:numPr>
        <w:tabs>
          <w:tab w:val="left" w:pos="720"/>
        </w:tabs>
        <w:spacing w:line="-240" w:lineRule="auto"/>
        <w:rPr>
          <w:sz w:val="18"/>
          <w:szCs w:val="18"/>
        </w:rPr>
      </w:pPr>
      <w:r>
        <w:rPr>
          <w:sz w:val="18"/>
          <w:szCs w:val="18"/>
        </w:rPr>
        <w:t>En las  modificaciones parcelarias:  subdivi</w:t>
      </w:r>
      <w:r>
        <w:rPr>
          <w:sz w:val="18"/>
          <w:szCs w:val="18"/>
        </w:rPr>
        <w:softHyphen/>
        <w:t>siones, unificaciones; loteos, etc., se procederá de la siguiente manera:</w:t>
      </w:r>
    </w:p>
    <w:p w:rsidR="00AA7D81" w:rsidRDefault="00AA7D81" w:rsidP="00AA7D81">
      <w:pPr>
        <w:tabs>
          <w:tab w:val="left" w:pos="354"/>
          <w:tab w:val="left" w:pos="8008"/>
          <w:tab w:val="left" w:pos="8292"/>
          <w:tab w:val="left" w:pos="9214"/>
        </w:tabs>
        <w:spacing w:line="-240" w:lineRule="auto"/>
        <w:ind w:left="360"/>
        <w:rPr>
          <w:sz w:val="18"/>
          <w:szCs w:val="18"/>
        </w:rPr>
      </w:pPr>
    </w:p>
    <w:p w:rsidR="00AA7D81" w:rsidRDefault="00AA7D81" w:rsidP="00AA7D81">
      <w:pPr>
        <w:tabs>
          <w:tab w:val="left" w:pos="354"/>
          <w:tab w:val="left" w:pos="8008"/>
          <w:tab w:val="left" w:pos="8292"/>
          <w:tab w:val="left" w:pos="9214"/>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 xml:space="preserve">                a- En caso de que las nuevas parcelas sean transferidas dominialmente, la deuda por tasas y obras reembolsables deberán ser abonadas al contado a la fecha de transferencia o regularizadas mediante plan de pago, siendo responsables por la deuda en este último caso, en forma solidaria el/los propietario/s o poseedor/res a esa fecha, y el adquirente de la misma  -</w:t>
      </w:r>
    </w:p>
    <w:p w:rsidR="00AA7D81" w:rsidRDefault="00AA7D81" w:rsidP="00AA7D81">
      <w:pPr>
        <w:tabs>
          <w:tab w:val="left" w:pos="720"/>
        </w:tabs>
        <w:spacing w:line="-240" w:lineRule="auto"/>
        <w:rPr>
          <w:sz w:val="18"/>
          <w:szCs w:val="18"/>
        </w:rPr>
      </w:pPr>
    </w:p>
    <w:p w:rsidR="00AA7D81" w:rsidRDefault="00AA7D81" w:rsidP="00AA7D81">
      <w:pPr>
        <w:pStyle w:val="Textoindependiente2"/>
        <w:rPr>
          <w:rFonts w:ascii="Times New Roman" w:hAnsi="Times New Roman"/>
          <w:sz w:val="18"/>
          <w:szCs w:val="18"/>
        </w:rPr>
      </w:pPr>
      <w:r>
        <w:rPr>
          <w:rFonts w:ascii="Times New Roman" w:hAnsi="Times New Roman"/>
          <w:sz w:val="18"/>
          <w:szCs w:val="18"/>
        </w:rPr>
        <w:t xml:space="preserve">                A partir de la transferencia el aforo se subdividirá conforme a las nuevas parcelas y determinará de acuerdo al procedimiento del Artículo 2º.-           </w:t>
      </w:r>
    </w:p>
    <w:p w:rsidR="00AA7D81" w:rsidRDefault="00AA7D81" w:rsidP="00AA7D81">
      <w:pPr>
        <w:tabs>
          <w:tab w:val="left" w:pos="720"/>
        </w:tabs>
        <w:spacing w:line="-240" w:lineRule="auto"/>
        <w:rPr>
          <w:sz w:val="18"/>
          <w:szCs w:val="18"/>
        </w:rPr>
      </w:pPr>
      <w:r>
        <w:rPr>
          <w:sz w:val="18"/>
          <w:szCs w:val="18"/>
        </w:rPr>
        <w:t xml:space="preserve">                                                             </w:t>
      </w:r>
    </w:p>
    <w:p w:rsidR="00AA7D81" w:rsidRDefault="00AA7D81" w:rsidP="00AA7D81">
      <w:pPr>
        <w:tabs>
          <w:tab w:val="left" w:pos="720"/>
        </w:tabs>
        <w:spacing w:line="-240" w:lineRule="auto"/>
        <w:rPr>
          <w:sz w:val="18"/>
          <w:szCs w:val="18"/>
        </w:rPr>
      </w:pPr>
      <w:r>
        <w:rPr>
          <w:sz w:val="18"/>
          <w:szCs w:val="18"/>
        </w:rPr>
        <w:t xml:space="preserve">              b- En caso que la modificación parcelaria y transferencia de dominio no se hayan informado en tiempo y forma a </w:t>
      </w:r>
      <w:smartTag w:uri="urn:schemas-microsoft-com:office:smarttags" w:element="PersonName">
        <w:smartTagPr>
          <w:attr w:name="ProductID" w:val="la Municipali"/>
        </w:smartTagPr>
        <w:r>
          <w:rPr>
            <w:sz w:val="18"/>
            <w:szCs w:val="18"/>
          </w:rPr>
          <w:t>la Municipali</w:t>
        </w:r>
      </w:smartTag>
      <w:r>
        <w:rPr>
          <w:sz w:val="18"/>
          <w:szCs w:val="18"/>
        </w:rPr>
        <w:softHyphen/>
        <w:t>dad, al momento de informarse o detección de oficio, se aplicará el siguiente procedimiento:</w:t>
      </w:r>
    </w:p>
    <w:p w:rsidR="00AA7D81" w:rsidRDefault="00AA7D81" w:rsidP="00AA7D81">
      <w:pPr>
        <w:tabs>
          <w:tab w:val="left" w:pos="354"/>
          <w:tab w:val="left" w:pos="779"/>
          <w:tab w:val="left" w:pos="8008"/>
          <w:tab w:val="left" w:pos="8292"/>
          <w:tab w:val="left" w:pos="9212"/>
        </w:tabs>
        <w:spacing w:line="-240" w:lineRule="auto"/>
        <w:rPr>
          <w:sz w:val="18"/>
          <w:szCs w:val="18"/>
        </w:rPr>
      </w:pPr>
      <w:r>
        <w:rPr>
          <w:sz w:val="18"/>
          <w:szCs w:val="18"/>
        </w:rPr>
        <w:tab/>
      </w:r>
      <w:r>
        <w:rPr>
          <w:sz w:val="18"/>
          <w:szCs w:val="18"/>
        </w:rPr>
        <w:tab/>
      </w:r>
    </w:p>
    <w:p w:rsidR="00AA7D81" w:rsidRDefault="00AA7D81" w:rsidP="00AA7D81">
      <w:pPr>
        <w:tabs>
          <w:tab w:val="left" w:pos="720"/>
        </w:tabs>
        <w:spacing w:line="-240" w:lineRule="auto"/>
        <w:rPr>
          <w:sz w:val="18"/>
          <w:szCs w:val="18"/>
        </w:rPr>
      </w:pPr>
      <w:r>
        <w:rPr>
          <w:sz w:val="18"/>
          <w:szCs w:val="18"/>
        </w:rPr>
        <w:tab/>
        <w:t xml:space="preserve">1º La deuda hasta el momento de transferencia de dominio de cada parcela, será responsable el/los propietario/s o poseedor/es hasta esa fecha, respondiendo en forma solidaria el adquirente que no ha informado la transferencia de </w:t>
      </w:r>
      <w:r>
        <w:rPr>
          <w:sz w:val="18"/>
          <w:szCs w:val="18"/>
        </w:rPr>
        <w:lastRenderedPageBreak/>
        <w:t>titularidad.-</w:t>
      </w:r>
    </w:p>
    <w:p w:rsidR="00AA7D81" w:rsidRDefault="00AA7D81" w:rsidP="00AA7D81">
      <w:pPr>
        <w:tabs>
          <w:tab w:val="left" w:pos="354"/>
          <w:tab w:val="left" w:pos="779"/>
          <w:tab w:val="left" w:pos="1204"/>
          <w:tab w:val="left" w:pos="8008"/>
          <w:tab w:val="left" w:pos="8292"/>
          <w:tab w:val="left" w:pos="9212"/>
        </w:tabs>
        <w:spacing w:line="-240" w:lineRule="auto"/>
        <w:rPr>
          <w:sz w:val="18"/>
          <w:szCs w:val="18"/>
        </w:rPr>
      </w:pPr>
      <w:r>
        <w:rPr>
          <w:sz w:val="18"/>
          <w:szCs w:val="18"/>
        </w:rPr>
        <w:tab/>
      </w:r>
      <w:r>
        <w:rPr>
          <w:sz w:val="18"/>
          <w:szCs w:val="18"/>
        </w:rPr>
        <w:tab/>
      </w:r>
    </w:p>
    <w:p w:rsidR="00AA7D81" w:rsidRDefault="00AA7D81" w:rsidP="00AA7D81">
      <w:pPr>
        <w:tabs>
          <w:tab w:val="left" w:pos="720"/>
        </w:tabs>
        <w:spacing w:line="-240" w:lineRule="auto"/>
        <w:rPr>
          <w:sz w:val="18"/>
          <w:szCs w:val="18"/>
        </w:rPr>
      </w:pPr>
      <w:r>
        <w:rPr>
          <w:sz w:val="18"/>
          <w:szCs w:val="18"/>
        </w:rPr>
        <w:tab/>
        <w:t>2º A partir de la transferencia dominial, la deuda se subdivi</w:t>
      </w:r>
      <w:r>
        <w:rPr>
          <w:sz w:val="18"/>
          <w:szCs w:val="18"/>
        </w:rPr>
        <w:softHyphen/>
        <w:t>dirá proporcionalmente de acuerdo a los m² de cada parcela y serán solidariamente responsables el propietario o poseedor original y el nuevo adquirente y/o poseedor.-</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 xml:space="preserve">                3º Regularizada la titularidad y/o posesión por información tardía o detección de oficios, a partir de la fecha de transferencia, cada uno será responsable del pago de las tasas conforme al aforo que se establezca según el procedimiento del Artículo 2º.-</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 xml:space="preserve">                4º- Cuando se detecte una modificación parcelaria no declarada, previo informe de </w:t>
      </w:r>
      <w:smartTag w:uri="urn:schemas-microsoft-com:office:smarttags" w:element="PersonName">
        <w:smartTagPr>
          <w:attr w:name="ProductID" w:val="la Coordinaci￳n"/>
        </w:smartTagPr>
        <w:r>
          <w:rPr>
            <w:sz w:val="18"/>
            <w:szCs w:val="18"/>
          </w:rPr>
          <w:t>la Coordinación</w:t>
        </w:r>
      </w:smartTag>
      <w:r>
        <w:rPr>
          <w:sz w:val="18"/>
          <w:szCs w:val="18"/>
        </w:rPr>
        <w:t xml:space="preserve"> de Catastro, </w:t>
      </w:r>
      <w:smartTag w:uri="urn:schemas-microsoft-com:office:smarttags" w:element="PersonName">
        <w:smartTagPr>
          <w:attr w:name="ProductID" w:val="la Direcci￳n Municipal"/>
        </w:smartTagPr>
        <w:r>
          <w:rPr>
            <w:sz w:val="18"/>
            <w:szCs w:val="18"/>
          </w:rPr>
          <w:t>la Dirección Municipal</w:t>
        </w:r>
      </w:smartTag>
      <w:r>
        <w:rPr>
          <w:sz w:val="18"/>
          <w:szCs w:val="18"/>
        </w:rPr>
        <w:t xml:space="preserve"> de Recaudación queda facultado a aplicar una multa de hasta $ 1.000,00, a los infractores.-</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 xml:space="preserve">           c- En caso de unificaciones o subdivisiones sin transferencia de dominio, con deuda, autorizar a:</w:t>
      </w:r>
    </w:p>
    <w:p w:rsidR="00AA7D81" w:rsidRDefault="00AA7D81" w:rsidP="00AA7D81">
      <w:pPr>
        <w:tabs>
          <w:tab w:val="left" w:pos="720"/>
        </w:tabs>
        <w:spacing w:line="-240" w:lineRule="auto"/>
        <w:rPr>
          <w:sz w:val="18"/>
          <w:szCs w:val="18"/>
        </w:rPr>
      </w:pPr>
      <w:r>
        <w:rPr>
          <w:sz w:val="18"/>
          <w:szCs w:val="18"/>
        </w:rPr>
        <w:tab/>
        <w:t>c-1</w:t>
      </w:r>
      <w:r>
        <w:rPr>
          <w:sz w:val="18"/>
          <w:szCs w:val="18"/>
        </w:rPr>
        <w:tab/>
      </w:r>
      <w:smartTag w:uri="urn:schemas-microsoft-com:office:smarttags" w:element="PersonName">
        <w:smartTagPr>
          <w:attr w:name="ProductID" w:val="la Direcci￳n"/>
        </w:smartTagPr>
        <w:r>
          <w:rPr>
            <w:sz w:val="18"/>
            <w:szCs w:val="18"/>
          </w:rPr>
          <w:t>La Dirección</w:t>
        </w:r>
      </w:smartTag>
      <w:r>
        <w:rPr>
          <w:sz w:val="18"/>
          <w:szCs w:val="18"/>
        </w:rPr>
        <w:t xml:space="preserve"> de Catastro a:</w:t>
      </w:r>
    </w:p>
    <w:p w:rsidR="00AA7D81" w:rsidRDefault="00AA7D81" w:rsidP="00AA7D81">
      <w:pPr>
        <w:tabs>
          <w:tab w:val="left" w:pos="720"/>
        </w:tabs>
        <w:spacing w:line="-240" w:lineRule="auto"/>
        <w:ind w:left="1418"/>
        <w:rPr>
          <w:sz w:val="18"/>
          <w:szCs w:val="18"/>
        </w:rPr>
      </w:pPr>
      <w:r>
        <w:rPr>
          <w:sz w:val="18"/>
          <w:szCs w:val="18"/>
        </w:rPr>
        <w:t xml:space="preserve">Unificar o fraccionar, aquellos inmuebles que así se encontrasen en los Registros de </w:t>
      </w:r>
      <w:smartTag w:uri="urn:schemas-microsoft-com:office:smarttags" w:element="PersonName">
        <w:smartTagPr>
          <w:attr w:name="ProductID" w:val="la Direcci￳n   Provincial"/>
        </w:smartTagPr>
        <w:r>
          <w:rPr>
            <w:sz w:val="18"/>
            <w:szCs w:val="18"/>
          </w:rPr>
          <w:t xml:space="preserve">la Dirección  </w:t>
        </w:r>
        <w:r>
          <w:rPr>
            <w:sz w:val="18"/>
            <w:szCs w:val="18"/>
          </w:rPr>
          <w:tab/>
          <w:t>Provincial</w:t>
        </w:r>
      </w:smartTag>
      <w:r>
        <w:rPr>
          <w:sz w:val="18"/>
          <w:szCs w:val="18"/>
        </w:rPr>
        <w:t xml:space="preserve"> de Catastro y no en los registros de Catastro Municipal, e informar de dicha tarea a </w:t>
      </w:r>
      <w:smartTag w:uri="urn:schemas-microsoft-com:office:smarttags" w:element="PersonName">
        <w:smartTagPr>
          <w:attr w:name="ProductID" w:val="la Direcci￳n"/>
        </w:smartTagPr>
        <w:r>
          <w:rPr>
            <w:sz w:val="18"/>
            <w:szCs w:val="18"/>
          </w:rPr>
          <w:t>la Dirección</w:t>
        </w:r>
      </w:smartTag>
      <w:r>
        <w:rPr>
          <w:sz w:val="18"/>
          <w:szCs w:val="18"/>
        </w:rPr>
        <w:t xml:space="preserve"> de Recaudación.</w:t>
      </w:r>
    </w:p>
    <w:p w:rsidR="00AA7D81" w:rsidRDefault="00AA7D81" w:rsidP="00AA7D81">
      <w:pPr>
        <w:tabs>
          <w:tab w:val="left" w:pos="720"/>
        </w:tabs>
        <w:spacing w:line="-240" w:lineRule="auto"/>
        <w:rPr>
          <w:sz w:val="18"/>
          <w:szCs w:val="18"/>
        </w:rPr>
      </w:pPr>
      <w:r>
        <w:rPr>
          <w:sz w:val="18"/>
          <w:szCs w:val="18"/>
        </w:rPr>
        <w:tab/>
        <w:t>c-2</w:t>
      </w:r>
      <w:r>
        <w:rPr>
          <w:sz w:val="18"/>
          <w:szCs w:val="18"/>
        </w:rPr>
        <w:tab/>
      </w:r>
      <w:smartTag w:uri="urn:schemas-microsoft-com:office:smarttags" w:element="PersonName">
        <w:smartTagPr>
          <w:attr w:name="ProductID" w:val="la Direcci￳n"/>
        </w:smartTagPr>
        <w:r>
          <w:rPr>
            <w:sz w:val="18"/>
            <w:szCs w:val="18"/>
          </w:rPr>
          <w:t>La Dirección</w:t>
        </w:r>
      </w:smartTag>
      <w:r>
        <w:rPr>
          <w:sz w:val="18"/>
          <w:szCs w:val="18"/>
        </w:rPr>
        <w:t xml:space="preserve"> de Recaudación Municipal a:</w:t>
      </w:r>
    </w:p>
    <w:p w:rsidR="00AA7D81" w:rsidRDefault="00AA7D81" w:rsidP="00AA7D81">
      <w:pPr>
        <w:tabs>
          <w:tab w:val="left" w:pos="720"/>
        </w:tabs>
        <w:spacing w:line="-240" w:lineRule="auto"/>
        <w:ind w:left="1418"/>
        <w:rPr>
          <w:sz w:val="18"/>
          <w:szCs w:val="18"/>
        </w:rPr>
      </w:pPr>
      <w:r>
        <w:rPr>
          <w:sz w:val="18"/>
          <w:szCs w:val="18"/>
        </w:rPr>
        <w:t>Unificar las deudas de los padrones unificados por el Catastro Municipal y a fraccionar las deudas proporcionalmente a la superficie de los terrenos de aquellos padrones fraccionados por el Catastro Municipal. Solo se fraccionaran deuda de servicios a la propiedad. Las demás deudas, pavimento, costas, multas, etc deberán ser abonadas con anterioridad a unificar o fraccionar las deudas existentes</w:t>
      </w:r>
    </w:p>
    <w:p w:rsidR="00AA7D81" w:rsidRDefault="00AA7D81" w:rsidP="00AA7D81">
      <w:pPr>
        <w:tabs>
          <w:tab w:val="left" w:pos="720"/>
        </w:tabs>
        <w:spacing w:line="-240" w:lineRule="auto"/>
        <w:ind w:left="1418"/>
        <w:rPr>
          <w:sz w:val="18"/>
          <w:szCs w:val="18"/>
        </w:rPr>
      </w:pPr>
      <w:r>
        <w:rPr>
          <w:sz w:val="18"/>
          <w:szCs w:val="18"/>
        </w:rPr>
        <w:t>Cargar los montos correspondientes a derechos de transferencias s/Ordenanza Tarifaria vigente al momento de la realización del respectivo tramite.</w:t>
      </w:r>
    </w:p>
    <w:p w:rsidR="00AA7D81" w:rsidRDefault="00AA7D81" w:rsidP="00AA7D81">
      <w:pPr>
        <w:tabs>
          <w:tab w:val="left" w:pos="720"/>
        </w:tabs>
        <w:spacing w:line="-240" w:lineRule="auto"/>
        <w:rPr>
          <w:sz w:val="18"/>
          <w:szCs w:val="18"/>
        </w:rPr>
      </w:pPr>
      <w:r>
        <w:rPr>
          <w:sz w:val="18"/>
          <w:szCs w:val="18"/>
        </w:rPr>
        <w:tab/>
      </w:r>
      <w:r>
        <w:rPr>
          <w:sz w:val="18"/>
          <w:szCs w:val="18"/>
        </w:rPr>
        <w:tab/>
        <w:t>Notificar a los titulares de los inmuebles en forma fehaciente de las modificaciones realizadas.-</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 xml:space="preserve">         d- Cuando como consecuencia de la subdivisión se destine una fracción de terreno a pasaje comunero, servidumbre de paso o  cualquier otro título que implique que el mismo será destinado a permitir el acceso a la vía pública de otras propiedades,  la fracción afectada estará también sujeta al pago de tasas por servicios, distribuyéndose  su superficie  a  los efectos del cálculo del aforo y pago respectivo en forma proporcional entre las parcelas beneficiarias del pasaje, de manera que el aforo de estas últimas se calculará adicionando a  la superficie propia, la parte proporcional del pasaje que le corresponda.  El procedimiento será aplicable  a partir del período fiscal </w:t>
      </w:r>
      <w:smartTag w:uri="urn:schemas-microsoft-com:office:smarttags" w:element="metricconverter">
        <w:smartTagPr>
          <w:attr w:name="ProductID" w:val="2002 a"/>
        </w:smartTagPr>
        <w:r>
          <w:rPr>
            <w:sz w:val="18"/>
            <w:szCs w:val="18"/>
          </w:rPr>
          <w:t>2002 a</w:t>
        </w:r>
      </w:smartTag>
      <w:r>
        <w:rPr>
          <w:sz w:val="18"/>
          <w:szCs w:val="18"/>
        </w:rPr>
        <w:t xml:space="preserve"> todos los casos, aún cuando se originen en subdivisiones de fecha anterior a la sanción de la presente.</w:t>
      </w:r>
    </w:p>
    <w:p w:rsidR="00AA7D81" w:rsidRDefault="00AA7D81" w:rsidP="00AA7D81">
      <w:pPr>
        <w:tabs>
          <w:tab w:val="left" w:pos="720"/>
        </w:tabs>
        <w:spacing w:line="-240" w:lineRule="auto"/>
        <w:rPr>
          <w:sz w:val="18"/>
          <w:szCs w:val="18"/>
        </w:rPr>
      </w:pPr>
      <w:r>
        <w:rPr>
          <w:sz w:val="18"/>
          <w:szCs w:val="18"/>
        </w:rPr>
        <w:t xml:space="preserve">  </w:t>
      </w:r>
    </w:p>
    <w:p w:rsidR="00AA7D81" w:rsidRDefault="00AA7D81" w:rsidP="00AA7D81">
      <w:pPr>
        <w:tabs>
          <w:tab w:val="left" w:pos="720"/>
        </w:tabs>
        <w:spacing w:line="-240" w:lineRule="auto"/>
        <w:rPr>
          <w:sz w:val="18"/>
          <w:szCs w:val="18"/>
        </w:rPr>
      </w:pPr>
      <w:r>
        <w:rPr>
          <w:sz w:val="18"/>
          <w:szCs w:val="18"/>
        </w:rPr>
        <w:t xml:space="preserve"> 3) En caso de imposibilidad de pago de uno o de todos los participantes y/o responsables en las modificaciones parcelarias; </w:t>
      </w:r>
      <w:smartTag w:uri="urn:schemas-microsoft-com:office:smarttags" w:element="PersonName">
        <w:smartTagPr>
          <w:attr w:name="ProductID" w:val="la Direcci￳n Municipal"/>
        </w:smartTagPr>
        <w:r>
          <w:rPr>
            <w:sz w:val="18"/>
            <w:szCs w:val="18"/>
          </w:rPr>
          <w:t>la Dirección Municipal</w:t>
        </w:r>
      </w:smartTag>
      <w:r>
        <w:rPr>
          <w:sz w:val="18"/>
          <w:szCs w:val="18"/>
        </w:rPr>
        <w:t xml:space="preserve"> de Recaudación queda facultada a tomar y registrar la modificación, prorrateando la deuda existente, en función y proporcionalmente a la superficie, entre el padrón matriz y los padrones que se generen, previa asunción de responsabilidad solidaria por las deudas municipales, ya sea por instrumento público o suscripción de una facilidad de pago, en forma conjun</w:t>
      </w:r>
      <w:r>
        <w:rPr>
          <w:sz w:val="18"/>
          <w:szCs w:val="18"/>
        </w:rPr>
        <w:softHyphen/>
        <w:t>ta.-</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4) Las nuevas valuaciones por modificaciones de los responsables, regirán desde el momento que éstas son registradas, autori</w:t>
      </w:r>
      <w:r>
        <w:rPr>
          <w:sz w:val="18"/>
          <w:szCs w:val="18"/>
        </w:rPr>
        <w:softHyphen/>
        <w:t xml:space="preserve">zándose a </w:t>
      </w:r>
      <w:smartTag w:uri="urn:schemas-microsoft-com:office:smarttags" w:element="PersonName">
        <w:smartTagPr>
          <w:attr w:name="ProductID" w:val="la Direcci￳n Municipal"/>
        </w:smartTagPr>
        <w:r>
          <w:rPr>
            <w:sz w:val="18"/>
            <w:szCs w:val="18"/>
          </w:rPr>
          <w:t>la Dirección</w:t>
        </w:r>
        <w:r>
          <w:rPr>
            <w:b/>
            <w:bCs/>
            <w:sz w:val="18"/>
            <w:szCs w:val="18"/>
          </w:rPr>
          <w:t xml:space="preserve"> </w:t>
        </w:r>
        <w:r>
          <w:rPr>
            <w:sz w:val="18"/>
            <w:szCs w:val="18"/>
          </w:rPr>
          <w:t>Municipal</w:t>
        </w:r>
      </w:smartTag>
      <w:r>
        <w:rPr>
          <w:sz w:val="18"/>
          <w:szCs w:val="18"/>
        </w:rPr>
        <w:t xml:space="preserve"> de Recaudación a emitir nuevas boletas por los períodos a vencer del ejercicio fiscal vigente.-</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 xml:space="preserve">5) Los nuevos  aforos realizados por </w:t>
      </w:r>
      <w:smartTag w:uri="urn:schemas-microsoft-com:office:smarttags" w:element="PersonName">
        <w:smartTagPr>
          <w:attr w:name="ProductID" w:val="la Administraci￳n Municipal"/>
        </w:smartTagPr>
        <w:r>
          <w:rPr>
            <w:sz w:val="18"/>
            <w:szCs w:val="18"/>
          </w:rPr>
          <w:t>la Administración Municipal</w:t>
        </w:r>
      </w:smartTag>
      <w:r>
        <w:rPr>
          <w:sz w:val="18"/>
          <w:szCs w:val="18"/>
        </w:rPr>
        <w:t xml:space="preserve">, se consideran notificadas con la recepción de la boleta por tasas de servicios, que indicará las mismas,  si la modificación se produce con fecha posterior a la emisión anual, por el primer ejercicio el Departamento Ejecutivo podrá notificar los nuevos aforos por otros medios fehacientes.-       </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 xml:space="preserve">6) Cuando por reclamos del contribuyente o de oficio, </w:t>
      </w:r>
      <w:smartTag w:uri="urn:schemas-microsoft-com:office:smarttags" w:element="PersonName">
        <w:smartTagPr>
          <w:attr w:name="ProductID" w:val="la Direc"/>
        </w:smartTagPr>
        <w:r>
          <w:rPr>
            <w:sz w:val="18"/>
            <w:szCs w:val="18"/>
          </w:rPr>
          <w:t>la Direc</w:t>
        </w:r>
      </w:smartTag>
      <w:r>
        <w:rPr>
          <w:sz w:val="18"/>
          <w:szCs w:val="18"/>
        </w:rPr>
        <w:softHyphen/>
        <w:t xml:space="preserve">ción Municipal de Recaudación y/o Departamento de Catastro, constaten que parte o toda la superficie de un padrón ha sido afectada a una calle construida,  plaza  u otro espacio de uso público, previo informe técnico de </w:t>
      </w:r>
      <w:smartTag w:uri="urn:schemas-microsoft-com:office:smarttags" w:element="PersonName">
        <w:smartTagPr>
          <w:attr w:name="ProductID" w:val="la Direcci￳n"/>
        </w:smartTagPr>
        <w:r>
          <w:rPr>
            <w:sz w:val="18"/>
            <w:szCs w:val="18"/>
          </w:rPr>
          <w:t>la Dirección</w:t>
        </w:r>
      </w:smartTag>
      <w:r>
        <w:rPr>
          <w:sz w:val="18"/>
          <w:szCs w:val="18"/>
        </w:rPr>
        <w:t xml:space="preserve"> de Planeamiento y Desarrollo, el Departamento Ejecutivo queda facultado a dictar resolución, autorizando descargar la deuda que registre el padrón de que se trate proporcionalmente a la superficie afectada a la calle y desde la fecha de la real afectación, prolongación o apertura.</w:t>
      </w:r>
      <w:r>
        <w:rPr>
          <w:sz w:val="18"/>
          <w:szCs w:val="18"/>
        </w:rPr>
        <w:tab/>
      </w:r>
      <w:r>
        <w:rPr>
          <w:sz w:val="18"/>
          <w:szCs w:val="18"/>
        </w:rPr>
        <w:tab/>
      </w:r>
    </w:p>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lastRenderedPageBreak/>
        <w:t>ARTICULO 17º</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Serán solidariamente responsable del pago de las tasas por servi</w:t>
      </w:r>
      <w:r>
        <w:rPr>
          <w:sz w:val="18"/>
          <w:szCs w:val="18"/>
        </w:rPr>
        <w:softHyphen/>
        <w:t xml:space="preserve">cios a la propiedad raíz vencidos a la fecha de venta, y de las obras reembolsables y contribuciones de mejoras,  concluidas a la citada fecha, los enajenantes y adquirentes por cualquier título que omitan correr la transferencia ante </w:t>
      </w:r>
      <w:smartTag w:uri="urn:schemas-microsoft-com:office:smarttags" w:element="PersonName">
        <w:smartTagPr>
          <w:attr w:name="ProductID" w:val="la Municipalidad"/>
        </w:smartTagPr>
        <w:r>
          <w:rPr>
            <w:sz w:val="18"/>
            <w:szCs w:val="18"/>
          </w:rPr>
          <w:t>la Municipalidad</w:t>
        </w:r>
      </w:smartTag>
      <w:r>
        <w:rPr>
          <w:sz w:val="18"/>
          <w:szCs w:val="18"/>
        </w:rPr>
        <w:t>, excepto cuando hayan entregado el dinero para el pago de las</w:t>
      </w:r>
      <w:r>
        <w:rPr>
          <w:b/>
          <w:bCs/>
          <w:sz w:val="18"/>
          <w:szCs w:val="18"/>
        </w:rPr>
        <w:t xml:space="preserve"> </w:t>
      </w:r>
      <w:r>
        <w:rPr>
          <w:sz w:val="18"/>
          <w:szCs w:val="18"/>
        </w:rPr>
        <w:t>tasas u obras</w:t>
      </w:r>
      <w:r>
        <w:rPr>
          <w:b/>
          <w:bCs/>
          <w:sz w:val="18"/>
          <w:szCs w:val="18"/>
        </w:rPr>
        <w:t xml:space="preserve"> </w:t>
      </w:r>
      <w:r>
        <w:rPr>
          <w:sz w:val="18"/>
          <w:szCs w:val="18"/>
        </w:rPr>
        <w:t xml:space="preserve">al profesional encargado de confeccionar el instrumento público de la transferencia.- </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 xml:space="preserve">Será solidariamente responsable del pago de las tasas por servicios adeudadas a la fecha de realización de la escritura traslativa de dominio y de las obras reembolsables y contribuciones de mejoras, ejecutadas a esa fecha, que se desprenda del informe de deuda emitido por el Municipio a petición de partes, el escribano que omita correr transferencia ante </w:t>
      </w:r>
      <w:smartTag w:uri="urn:schemas-microsoft-com:office:smarttags" w:element="PersonName">
        <w:smartTagPr>
          <w:attr w:name="ProductID" w:val="la Municipalidad"/>
        </w:smartTagPr>
        <w:r>
          <w:rPr>
            <w:sz w:val="18"/>
            <w:szCs w:val="18"/>
          </w:rPr>
          <w:t>la Municipalidad</w:t>
        </w:r>
      </w:smartTag>
      <w:r>
        <w:rPr>
          <w:sz w:val="18"/>
          <w:szCs w:val="18"/>
        </w:rPr>
        <w:t>,  de la escritura traslativa de dominio y  hasta la fecha que efectivamente lo realice.</w:t>
      </w:r>
    </w:p>
    <w:p w:rsidR="00AA7D81" w:rsidRDefault="00AA7D81" w:rsidP="00AA7D81">
      <w:pPr>
        <w:tabs>
          <w:tab w:val="left" w:pos="720"/>
        </w:tabs>
        <w:spacing w:line="-240" w:lineRule="auto"/>
        <w:ind w:left="-142" w:right="-1350"/>
        <w:rPr>
          <w:sz w:val="18"/>
          <w:szCs w:val="18"/>
        </w:rPr>
      </w:pPr>
    </w:p>
    <w:p w:rsidR="00AA7D81" w:rsidRDefault="00AA7D81" w:rsidP="00AA7D81">
      <w:pPr>
        <w:tabs>
          <w:tab w:val="left" w:pos="720"/>
        </w:tabs>
        <w:spacing w:line="-240" w:lineRule="auto"/>
        <w:rPr>
          <w:sz w:val="18"/>
          <w:szCs w:val="18"/>
        </w:rPr>
      </w:pPr>
      <w:r>
        <w:rPr>
          <w:sz w:val="18"/>
          <w:szCs w:val="18"/>
        </w:rPr>
        <w:t>El Departamento Ejecutivo queda facultado a través del Departa</w:t>
      </w:r>
      <w:r>
        <w:rPr>
          <w:sz w:val="18"/>
          <w:szCs w:val="18"/>
        </w:rPr>
        <w:softHyphen/>
        <w:t>mento de Catastro a efectuar el cambio de titular, cuando se com</w:t>
      </w:r>
      <w:r>
        <w:rPr>
          <w:sz w:val="18"/>
          <w:szCs w:val="18"/>
        </w:rPr>
        <w:softHyphen/>
        <w:t xml:space="preserve">pruebe la transferencia y a través de </w:t>
      </w:r>
      <w:smartTag w:uri="urn:schemas-microsoft-com:office:smarttags" w:element="PersonName">
        <w:smartTagPr>
          <w:attr w:name="ProductID" w:val="la Direcci￳n Municipal"/>
        </w:smartTagPr>
        <w:r>
          <w:rPr>
            <w:sz w:val="18"/>
            <w:szCs w:val="18"/>
          </w:rPr>
          <w:t>la Dirección Municipal</w:t>
        </w:r>
      </w:smartTag>
      <w:r>
        <w:rPr>
          <w:sz w:val="18"/>
          <w:szCs w:val="18"/>
        </w:rPr>
        <w:t xml:space="preserve"> de Recaudación a aplicar a los transgresores una multa de    $ 1.500,00 como máximo, sin perjuicio del cobro de las tasas debidas.-</w:t>
      </w:r>
    </w:p>
    <w:p w:rsidR="00AA7D81" w:rsidRDefault="00AA7D81" w:rsidP="00AA7D81">
      <w:pPr>
        <w:tabs>
          <w:tab w:val="left" w:pos="720"/>
        </w:tabs>
        <w:spacing w:line="-240" w:lineRule="auto"/>
        <w:rPr>
          <w:sz w:val="18"/>
          <w:szCs w:val="18"/>
        </w:rPr>
      </w:pPr>
      <w:r>
        <w:rPr>
          <w:sz w:val="18"/>
          <w:szCs w:val="18"/>
        </w:rPr>
        <w:t xml:space="preserve"> </w:t>
      </w:r>
    </w:p>
    <w:p w:rsidR="00AA7D81" w:rsidRDefault="00AA7D81" w:rsidP="00AA7D81">
      <w:pPr>
        <w:pStyle w:val="Textoindependiente2"/>
        <w:rPr>
          <w:rFonts w:ascii="Times New Roman" w:hAnsi="Times New Roman"/>
          <w:sz w:val="18"/>
          <w:szCs w:val="18"/>
        </w:rPr>
      </w:pPr>
      <w:r>
        <w:rPr>
          <w:rFonts w:ascii="Times New Roman" w:hAnsi="Times New Roman"/>
          <w:sz w:val="18"/>
          <w:szCs w:val="18"/>
        </w:rPr>
        <w:t>Independientemente del pago de las tasas u obras  y de  la multa por infracción  formal, comprador, vendedor y escribano interviniente serán responsables de los daños y perjuicios que se le causen al municipio y que sea consecuencia directa de la falta de comunicación a esta de la transferencia de dominio producida.</w:t>
      </w:r>
    </w:p>
    <w:p w:rsidR="00AA7D81" w:rsidRDefault="00AA7D81" w:rsidP="00AA7D81">
      <w:pPr>
        <w:tabs>
          <w:tab w:val="left" w:pos="720"/>
        </w:tabs>
        <w:spacing w:line="-240" w:lineRule="auto"/>
        <w:rPr>
          <w:color w:val="FF0000"/>
          <w:sz w:val="18"/>
          <w:szCs w:val="18"/>
        </w:rPr>
      </w:pPr>
    </w:p>
    <w:p w:rsidR="00AA7D81" w:rsidRDefault="00AA7D81" w:rsidP="00AA7D81">
      <w:pPr>
        <w:tabs>
          <w:tab w:val="left" w:pos="8006"/>
          <w:tab w:val="left" w:pos="8290"/>
          <w:tab w:val="left" w:pos="9209"/>
        </w:tabs>
        <w:spacing w:line="-240" w:lineRule="auto"/>
        <w:rPr>
          <w:sz w:val="18"/>
          <w:szCs w:val="18"/>
        </w:rPr>
      </w:pPr>
      <w:r>
        <w:rPr>
          <w:sz w:val="18"/>
          <w:szCs w:val="18"/>
        </w:rPr>
        <w:t xml:space="preserve">Las tasas y o contribuciones de mejoras a efectos de la transferencia municipal deberán estar al día al momento de la escrituración,  </w:t>
      </w:r>
      <w:r>
        <w:rPr>
          <w:b/>
          <w:bCs/>
          <w:sz w:val="18"/>
          <w:szCs w:val="18"/>
        </w:rPr>
        <w:t xml:space="preserve"> </w:t>
      </w:r>
      <w:r>
        <w:rPr>
          <w:sz w:val="18"/>
          <w:szCs w:val="18"/>
        </w:rPr>
        <w:t xml:space="preserve">otorgándose un plazo de 60 días posteriores a la celebración de la escritura para la realización de los trámites de transferencia respectiva. </w:t>
      </w:r>
    </w:p>
    <w:p w:rsidR="00AA7D81" w:rsidRDefault="00AA7D81" w:rsidP="00AA7D81">
      <w:pPr>
        <w:tabs>
          <w:tab w:val="left" w:pos="8006"/>
          <w:tab w:val="left" w:pos="8290"/>
          <w:tab w:val="left" w:pos="9209"/>
        </w:tabs>
        <w:spacing w:line="-240" w:lineRule="auto"/>
        <w:rPr>
          <w:sz w:val="18"/>
          <w:szCs w:val="18"/>
        </w:rPr>
      </w:pPr>
    </w:p>
    <w:p w:rsidR="00AA7D81" w:rsidRDefault="00AA7D81" w:rsidP="00AA7D81">
      <w:pPr>
        <w:tabs>
          <w:tab w:val="left" w:pos="8006"/>
          <w:tab w:val="left" w:pos="8290"/>
          <w:tab w:val="left" w:pos="9209"/>
        </w:tabs>
        <w:spacing w:line="-240" w:lineRule="auto"/>
        <w:rPr>
          <w:sz w:val="18"/>
          <w:szCs w:val="18"/>
        </w:rPr>
      </w:pPr>
      <w:r>
        <w:rPr>
          <w:sz w:val="18"/>
          <w:szCs w:val="18"/>
        </w:rPr>
        <w:t>Ante la omisión por parte del escribano interviniente del informe del cambio de titularidad el nuevo adquirente podrá realizar la presentación espontánea de la transferencia omitida, a través de la formación de un expte administrativo solicitando se realice el cambio de titularidad a su nombre. Los requisitos serán nota solicitando transferencia espontánea, fotocopia de escritura que origino el cambio de titularidad, pago canon estipulado en art. 32º inc 7, fotocopia DNI del interesado, libre deuda de la propiedad transferida.- (Transferencia espontánea)</w:t>
      </w:r>
    </w:p>
    <w:p w:rsidR="00AA7D81" w:rsidRDefault="00AA7D81" w:rsidP="00AA7D81">
      <w:pPr>
        <w:tabs>
          <w:tab w:val="left" w:pos="8006"/>
          <w:tab w:val="left" w:pos="8290"/>
          <w:tab w:val="left" w:pos="9209"/>
        </w:tabs>
        <w:spacing w:line="-240" w:lineRule="auto"/>
        <w:rPr>
          <w:b/>
          <w:bCs/>
          <w:sz w:val="18"/>
          <w:szCs w:val="18"/>
        </w:rPr>
      </w:pPr>
    </w:p>
    <w:p w:rsidR="00AA7D81" w:rsidRDefault="00AA7D81" w:rsidP="00AA7D81">
      <w:pPr>
        <w:pStyle w:val="Textoindependiente2"/>
        <w:tabs>
          <w:tab w:val="left" w:pos="8006"/>
          <w:tab w:val="left" w:pos="8290"/>
          <w:tab w:val="left" w:pos="9209"/>
        </w:tabs>
        <w:rPr>
          <w:rFonts w:ascii="Times New Roman" w:hAnsi="Times New Roman"/>
          <w:sz w:val="18"/>
          <w:szCs w:val="18"/>
        </w:rPr>
      </w:pPr>
      <w:r>
        <w:rPr>
          <w:rFonts w:ascii="Times New Roman" w:hAnsi="Times New Roman"/>
          <w:sz w:val="18"/>
          <w:szCs w:val="18"/>
        </w:rPr>
        <w:t xml:space="preserve">El Departamento Ejecutivo podrá autorizar la transferencia con deuda, si ésta es incluida en un plan de pagos y el mismo es firmado por comprador y vendedor, asumiendo ambos responsabilidad solidaria, por la deuda existente a la fecha de celebración de la escritura traslativa de dominio. </w:t>
      </w:r>
    </w:p>
    <w:p w:rsidR="00AA7D81" w:rsidRDefault="00AA7D81" w:rsidP="00AA7D81">
      <w:pPr>
        <w:pStyle w:val="Textoindependiente2"/>
        <w:tabs>
          <w:tab w:val="left" w:pos="8006"/>
          <w:tab w:val="left" w:pos="8290"/>
          <w:tab w:val="left" w:pos="9209"/>
        </w:tabs>
        <w:rPr>
          <w:rFonts w:ascii="Times New Roman" w:hAnsi="Times New Roman"/>
        </w:rPr>
      </w:pPr>
      <w:r>
        <w:rPr>
          <w:rFonts w:ascii="Times New Roman" w:hAnsi="Times New Roman"/>
          <w:sz w:val="18"/>
          <w:szCs w:val="18"/>
        </w:rPr>
        <w:t>En todos los casos el escribano actuante que omitiere realizar el cambio de titularidad ante el municipio será pasible de una muta de pesos un mil quinientos ($ 1.500,00)</w:t>
      </w:r>
      <w:r>
        <w:rPr>
          <w:rFonts w:ascii="Times New Roman" w:hAnsi="Times New Roman"/>
          <w:sz w:val="18"/>
          <w:szCs w:val="18"/>
        </w:rPr>
        <w:tab/>
      </w:r>
    </w:p>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sz w:val="18"/>
          <w:szCs w:val="18"/>
          <w:u w:val="single"/>
        </w:rPr>
      </w:pPr>
      <w:r>
        <w:rPr>
          <w:b/>
          <w:bCs/>
          <w:sz w:val="18"/>
          <w:szCs w:val="18"/>
          <w:u w:val="single"/>
        </w:rPr>
        <w:t>ARTICULO 18º</w:t>
      </w:r>
    </w:p>
    <w:p w:rsidR="00AA7D81" w:rsidRDefault="00AA7D81" w:rsidP="00AA7D81">
      <w:pPr>
        <w:pStyle w:val="Textoindependiente2"/>
        <w:tabs>
          <w:tab w:val="left" w:pos="8006"/>
          <w:tab w:val="left" w:pos="8290"/>
          <w:tab w:val="left" w:pos="9209"/>
        </w:tabs>
        <w:rPr>
          <w:rFonts w:ascii="Times New Roman" w:hAnsi="Times New Roman"/>
        </w:rPr>
      </w:pPr>
    </w:p>
    <w:p w:rsidR="00AA7D81" w:rsidRDefault="00AA7D81" w:rsidP="00AA7D81">
      <w:pPr>
        <w:pStyle w:val="Textoindependiente2"/>
        <w:tabs>
          <w:tab w:val="left" w:pos="8006"/>
          <w:tab w:val="left" w:pos="8290"/>
          <w:tab w:val="left" w:pos="9209"/>
        </w:tabs>
        <w:rPr>
          <w:rFonts w:ascii="Times New Roman" w:hAnsi="Times New Roman"/>
          <w:sz w:val="18"/>
          <w:szCs w:val="18"/>
        </w:rPr>
      </w:pPr>
      <w:r>
        <w:rPr>
          <w:rFonts w:ascii="Times New Roman" w:hAnsi="Times New Roman"/>
          <w:sz w:val="18"/>
          <w:szCs w:val="18"/>
        </w:rPr>
        <w:t xml:space="preserve">Quedarán exceptuados del pago de la multa los interesados que prueben en forma fehaciente, que la omisión en correr la transferencia no se debió a su culpa o negligencia, según procedimiento a establecer por </w:t>
      </w:r>
      <w:smartTag w:uri="urn:schemas-microsoft-com:office:smarttags" w:element="PersonName">
        <w:smartTagPr>
          <w:attr w:name="ProductID" w:val="la Direcci￳n Municipal"/>
        </w:smartTagPr>
        <w:r>
          <w:rPr>
            <w:rFonts w:ascii="Times New Roman" w:hAnsi="Times New Roman"/>
            <w:sz w:val="18"/>
            <w:szCs w:val="18"/>
          </w:rPr>
          <w:t>la Dirección Municipal</w:t>
        </w:r>
      </w:smartTag>
      <w:r>
        <w:rPr>
          <w:rFonts w:ascii="Times New Roman" w:hAnsi="Times New Roman"/>
          <w:sz w:val="18"/>
          <w:szCs w:val="18"/>
        </w:rPr>
        <w:t xml:space="preserve"> de Recaudación.</w:t>
      </w:r>
    </w:p>
    <w:p w:rsidR="00AA7D81" w:rsidRDefault="007069E0" w:rsidP="00AA7D81">
      <w:pPr>
        <w:tabs>
          <w:tab w:val="left" w:pos="720"/>
        </w:tabs>
        <w:spacing w:line="-240" w:lineRule="auto"/>
        <w:rPr>
          <w:sz w:val="18"/>
          <w:szCs w:val="18"/>
        </w:rPr>
      </w:pPr>
      <w:r>
        <w:rPr>
          <w:sz w:val="18"/>
          <w:szCs w:val="18"/>
        </w:rPr>
        <w:br w:type="page"/>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rPr>
      </w:pPr>
    </w:p>
    <w:tbl>
      <w:tblPr>
        <w:tblW w:w="928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84"/>
      </w:tblGrid>
      <w:tr w:rsidR="00AA7D81" w:rsidRPr="00C40C28">
        <w:trPr>
          <w:trHeight w:val="314"/>
        </w:trPr>
        <w:tc>
          <w:tcPr>
            <w:tcW w:w="9284" w:type="dxa"/>
            <w:tcBorders>
              <w:top w:val="single" w:sz="4" w:space="0" w:color="auto"/>
              <w:left w:val="single" w:sz="4" w:space="0" w:color="auto"/>
              <w:bottom w:val="nil"/>
              <w:right w:val="single" w:sz="4" w:space="0" w:color="auto"/>
            </w:tcBorders>
            <w:shd w:val="clear" w:color="auto" w:fill="C0C0C0"/>
          </w:tcPr>
          <w:p w:rsidR="00AA7D81" w:rsidRPr="00D100FA" w:rsidRDefault="00AA7D81" w:rsidP="00AA7D81">
            <w:pPr>
              <w:tabs>
                <w:tab w:val="left" w:pos="720"/>
              </w:tabs>
              <w:jc w:val="center"/>
              <w:rPr>
                <w:sz w:val="24"/>
                <w:szCs w:val="24"/>
              </w:rPr>
            </w:pPr>
            <w:r w:rsidRPr="00D100FA">
              <w:rPr>
                <w:b/>
                <w:bCs/>
                <w:sz w:val="24"/>
                <w:szCs w:val="24"/>
              </w:rPr>
              <w:t>CAPÍTULO II</w:t>
            </w:r>
          </w:p>
        </w:tc>
      </w:tr>
      <w:tr w:rsidR="00AA7D81" w:rsidRPr="00C40C28">
        <w:trPr>
          <w:trHeight w:val="996"/>
        </w:trPr>
        <w:tc>
          <w:tcPr>
            <w:tcW w:w="9284" w:type="dxa"/>
            <w:tcBorders>
              <w:top w:val="nil"/>
              <w:left w:val="single" w:sz="4" w:space="0" w:color="auto"/>
              <w:bottom w:val="single" w:sz="4" w:space="0" w:color="auto"/>
              <w:right w:val="single" w:sz="4" w:space="0" w:color="auto"/>
            </w:tcBorders>
            <w:shd w:val="clear" w:color="auto" w:fill="C0C0C0"/>
            <w:vAlign w:val="center"/>
          </w:tcPr>
          <w:p w:rsidR="00AA7D81" w:rsidRPr="00D100FA" w:rsidRDefault="00AA7D81" w:rsidP="00AA7D81">
            <w:pPr>
              <w:tabs>
                <w:tab w:val="left" w:pos="720"/>
              </w:tabs>
              <w:jc w:val="center"/>
              <w:rPr>
                <w:b/>
                <w:bCs/>
                <w:sz w:val="24"/>
                <w:szCs w:val="24"/>
              </w:rPr>
            </w:pPr>
            <w:r w:rsidRPr="00D100FA">
              <w:rPr>
                <w:b/>
                <w:bCs/>
                <w:sz w:val="24"/>
                <w:szCs w:val="24"/>
              </w:rPr>
              <w:t xml:space="preserve">DERECHOS POR EL EJERCICIO DEL PODER DE POLICÍA EN </w:t>
            </w:r>
            <w:smartTag w:uri="urn:schemas-microsoft-com:office:smarttags" w:element="PersonName">
              <w:smartTagPr>
                <w:attr w:name="ProductID" w:val="LA PREVENCIÓN Y"/>
              </w:smartTagPr>
              <w:smartTag w:uri="urn:schemas-microsoft-com:office:smarttags" w:element="PersonName">
                <w:smartTagPr>
                  <w:attr w:name="ProductID" w:val="LA PREVENCIÓN"/>
                </w:smartTagPr>
                <w:r w:rsidRPr="00D100FA">
                  <w:rPr>
                    <w:b/>
                    <w:bCs/>
                    <w:sz w:val="24"/>
                    <w:szCs w:val="24"/>
                  </w:rPr>
                  <w:t>LA PREVENCIÓN</w:t>
                </w:r>
              </w:smartTag>
              <w:r w:rsidRPr="00D100FA">
                <w:rPr>
                  <w:b/>
                  <w:bCs/>
                  <w:sz w:val="24"/>
                  <w:szCs w:val="24"/>
                </w:rPr>
                <w:t xml:space="preserve"> Y</w:t>
              </w:r>
            </w:smartTag>
            <w:r w:rsidRPr="00D100FA">
              <w:rPr>
                <w:b/>
                <w:bCs/>
                <w:sz w:val="24"/>
                <w:szCs w:val="24"/>
              </w:rPr>
              <w:t xml:space="preserve"> CONTROL DEL MEDIO AMBIENTE</w:t>
            </w:r>
          </w:p>
          <w:p w:rsidR="00AA7D81" w:rsidRPr="00C40C28" w:rsidRDefault="00AA7D81" w:rsidP="00AA7D81">
            <w:pPr>
              <w:tabs>
                <w:tab w:val="left" w:pos="720"/>
              </w:tabs>
              <w:spacing w:line="-240" w:lineRule="auto"/>
              <w:jc w:val="center"/>
              <w:rPr>
                <w:sz w:val="18"/>
                <w:szCs w:val="18"/>
                <w:u w:val="single"/>
              </w:rPr>
            </w:pPr>
            <w:r w:rsidRPr="00C40C28">
              <w:rPr>
                <w:sz w:val="18"/>
                <w:szCs w:val="18"/>
              </w:rPr>
              <w:t>( Natural, Social y Cultural)</w:t>
            </w:r>
          </w:p>
          <w:p w:rsidR="00AA7D81" w:rsidRPr="00C40C28" w:rsidRDefault="00AA7D81" w:rsidP="00AA7D81">
            <w:pPr>
              <w:tabs>
                <w:tab w:val="left" w:pos="720"/>
              </w:tabs>
              <w:spacing w:line="-240" w:lineRule="auto"/>
              <w:jc w:val="center"/>
              <w:rPr>
                <w:sz w:val="18"/>
                <w:szCs w:val="18"/>
              </w:rPr>
            </w:pPr>
            <w:r w:rsidRPr="00C40C28">
              <w:rPr>
                <w:sz w:val="18"/>
                <w:szCs w:val="18"/>
              </w:rPr>
              <w:t xml:space="preserve">(Higiene, salubridad, protección sanitaria, saneamiento ambiental, funciones de investigación e inspección de actividades, </w:t>
            </w:r>
          </w:p>
          <w:p w:rsidR="00AA7D81" w:rsidRPr="00C40C28" w:rsidRDefault="00AA7D81" w:rsidP="00AA7D81">
            <w:pPr>
              <w:tabs>
                <w:tab w:val="left" w:pos="720"/>
              </w:tabs>
              <w:jc w:val="center"/>
              <w:rPr>
                <w:sz w:val="18"/>
                <w:szCs w:val="18"/>
              </w:rPr>
            </w:pPr>
            <w:r w:rsidRPr="00C40C28">
              <w:rPr>
                <w:sz w:val="18"/>
                <w:szCs w:val="18"/>
              </w:rPr>
              <w:t>locales y establecimientos insalubres, peligrosos, etc.)</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19º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7654"/>
        <w:gridCol w:w="284"/>
        <w:gridCol w:w="922"/>
      </w:tblGrid>
      <w:tr w:rsidR="00AA7D81" w:rsidRPr="00C40C28">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REVISACION MEDICA</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76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REVISACION</w:t>
            </w:r>
          </w:p>
          <w:p w:rsidR="00AA7D81" w:rsidRPr="00C40C28" w:rsidRDefault="00AA7D81" w:rsidP="00AA7D81">
            <w:pPr>
              <w:tabs>
                <w:tab w:val="left" w:pos="720"/>
              </w:tabs>
              <w:spacing w:line="-240" w:lineRule="auto"/>
              <w:rPr>
                <w:sz w:val="18"/>
                <w:szCs w:val="18"/>
              </w:rPr>
            </w:pPr>
            <w:r w:rsidRPr="00C40C28">
              <w:rPr>
                <w:sz w:val="18"/>
                <w:szCs w:val="18"/>
              </w:rPr>
              <w:t>Por cada revisación médica, se abonará  ...................................................................</w:t>
            </w:r>
            <w:r w:rsidR="00304132">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u w:val="single"/>
              </w:rPr>
            </w:pPr>
            <w:r w:rsidRPr="00C40C28">
              <w:rPr>
                <w:sz w:val="18"/>
                <w:szCs w:val="18"/>
                <w:u w:val="single"/>
              </w:rPr>
              <w:t>LIBRETA SANIDAD</w:t>
            </w:r>
          </w:p>
          <w:p w:rsidR="00AA7D81" w:rsidRPr="00C40C28" w:rsidRDefault="00AA7D81" w:rsidP="00AA7D81">
            <w:pPr>
              <w:tabs>
                <w:tab w:val="left" w:pos="720"/>
              </w:tabs>
              <w:spacing w:line="-240" w:lineRule="auto"/>
              <w:rPr>
                <w:sz w:val="18"/>
                <w:szCs w:val="18"/>
              </w:rPr>
            </w:pPr>
            <w:r w:rsidRPr="00C40C28">
              <w:rPr>
                <w:sz w:val="18"/>
                <w:szCs w:val="18"/>
              </w:rPr>
              <w:t>Por cada libreta de sanidad se abonará.......................................................................</w:t>
            </w:r>
            <w:r w:rsidR="00304132">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Por un evento solamente </w:t>
            </w:r>
            <w:r w:rsidR="00304132">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Carnet de manipulación de alimentos que acredite la asistencia al curso previo ........................................</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44,00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34,00</w:t>
            </w:r>
          </w:p>
          <w:p w:rsidR="00AA7D81" w:rsidRPr="00C40C28" w:rsidRDefault="00AA7D81" w:rsidP="00AA7D81">
            <w:pPr>
              <w:tabs>
                <w:tab w:val="left" w:pos="720"/>
              </w:tabs>
              <w:spacing w:line="-240" w:lineRule="auto"/>
              <w:jc w:val="right"/>
              <w:rPr>
                <w:sz w:val="18"/>
                <w:szCs w:val="18"/>
              </w:rPr>
            </w:pPr>
            <w:r w:rsidRPr="00C40C28">
              <w:rPr>
                <w:sz w:val="18"/>
                <w:szCs w:val="18"/>
              </w:rPr>
              <w:t>22,00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56,00</w:t>
            </w:r>
          </w:p>
        </w:tc>
      </w:tr>
    </w:tbl>
    <w:p w:rsidR="00AA7D81" w:rsidRDefault="00AA7D81" w:rsidP="00AA7D81">
      <w:pPr>
        <w:tabs>
          <w:tab w:val="left" w:pos="720"/>
        </w:tabs>
        <w:spacing w:line="-240" w:lineRule="auto"/>
        <w:rPr>
          <w:b/>
          <w:bCs/>
          <w:sz w:val="18"/>
          <w:szCs w:val="18"/>
        </w:rPr>
      </w:pPr>
    </w:p>
    <w:p w:rsidR="00AA7D81" w:rsidRDefault="00AA7D81" w:rsidP="00AA7D81">
      <w:pPr>
        <w:tabs>
          <w:tab w:val="left" w:pos="720"/>
        </w:tabs>
        <w:spacing w:line="-240" w:lineRule="auto"/>
        <w:rPr>
          <w:sz w:val="18"/>
          <w:szCs w:val="18"/>
          <w:u w:val="single"/>
        </w:rPr>
      </w:pPr>
      <w:r>
        <w:rPr>
          <w:b/>
          <w:bCs/>
          <w:sz w:val="18"/>
          <w:szCs w:val="18"/>
          <w:u w:val="single"/>
        </w:rPr>
        <w:t xml:space="preserve">ARTICULO 20º </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425"/>
        <w:gridCol w:w="7229"/>
        <w:gridCol w:w="284"/>
        <w:gridCol w:w="922"/>
      </w:tblGrid>
      <w:tr w:rsidR="00AA7D81" w:rsidRPr="00C40C28">
        <w:trPr>
          <w:trHeight w:val="398"/>
        </w:trPr>
        <w:tc>
          <w:tcPr>
            <w:tcW w:w="8008"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TRANSPORTE AUTOMOTOR DE PRODUCTOS ALIMENTICIOS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tc>
        <w:tc>
          <w:tcPr>
            <w:tcW w:w="765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la inspección de vehículos destinados al transporte de productos alimenticios envasados o no,  verduras y frutas frescas o desecadas y subproductos o derivados de origen  animal, comestibles o no, los titulares del mismo abonarán  los importes que se detallan a continuación según la envergadura del mismo.  Al realizar el pago el interesado deberá presentar el certificado y/o parte de veterinaria. La vigencia de la inspección será de un año. Para cualquier solicitud de carga no contemplada en este inciso, se deberá solicitar  una nueva habilitación.</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rPr>
          <w:cantSplit/>
        </w:trPr>
        <w:tc>
          <w:tcPr>
            <w:tcW w:w="9214" w:type="dxa"/>
            <w:gridSpan w:val="5"/>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center" w:pos="720"/>
              </w:tabs>
              <w:spacing w:line="-240" w:lineRule="auto"/>
              <w:rPr>
                <w:sz w:val="18"/>
                <w:szCs w:val="18"/>
              </w:rPr>
            </w:pPr>
            <w:r w:rsidRPr="00C40C28">
              <w:rPr>
                <w:sz w:val="18"/>
                <w:szCs w:val="18"/>
              </w:rPr>
              <w:t xml:space="preserve">                                                                                                                                 Vehículos hasta           Vehículos desde</w:t>
            </w:r>
          </w:p>
          <w:p w:rsidR="00AA7D81" w:rsidRPr="00C40C28" w:rsidRDefault="00AA7D81" w:rsidP="00AA7D81">
            <w:pPr>
              <w:tabs>
                <w:tab w:val="center" w:pos="720"/>
                <w:tab w:val="center" w:pos="6237"/>
              </w:tabs>
              <w:spacing w:line="-240" w:lineRule="auto"/>
              <w:rPr>
                <w:sz w:val="18"/>
                <w:szCs w:val="18"/>
              </w:rPr>
            </w:pPr>
            <w:r w:rsidRPr="00C40C28">
              <w:rPr>
                <w:sz w:val="18"/>
                <w:szCs w:val="18"/>
              </w:rPr>
              <w:t xml:space="preserve">                                                                                                                                 Modelo año 1999       Modelo año 2000                                                                                                                   </w:t>
            </w:r>
          </w:p>
        </w:tc>
      </w:tr>
      <w:tr w:rsidR="00AA7D81" w:rsidRPr="00C40C28">
        <w:trPr>
          <w:cantSplit/>
        </w:trPr>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FF0000"/>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color w:val="FF0000"/>
                <w:sz w:val="18"/>
                <w:szCs w:val="18"/>
              </w:rPr>
            </w:pPr>
            <w:r w:rsidRPr="00C40C28">
              <w:rPr>
                <w:sz w:val="18"/>
                <w:szCs w:val="18"/>
              </w:rPr>
              <w:t>3º-</w:t>
            </w:r>
          </w:p>
        </w:tc>
        <w:tc>
          <w:tcPr>
            <w:tcW w:w="8435"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cada vehículo grande ......................................................                       109,00                                  242,00</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Por cada vehículo mediano ..................................................                        </w:t>
            </w:r>
            <w:r w:rsidR="00304132">
              <w:rPr>
                <w:sz w:val="18"/>
                <w:szCs w:val="18"/>
              </w:rPr>
              <w:t xml:space="preserve">  </w:t>
            </w:r>
            <w:r w:rsidRPr="00C40C28">
              <w:rPr>
                <w:sz w:val="18"/>
                <w:szCs w:val="18"/>
              </w:rPr>
              <w:t>97</w:t>
            </w:r>
            <w:r w:rsidR="00304132">
              <w:rPr>
                <w:sz w:val="18"/>
                <w:szCs w:val="18"/>
              </w:rPr>
              <w:t>,</w:t>
            </w:r>
            <w:r w:rsidRPr="00C40C28">
              <w:rPr>
                <w:sz w:val="18"/>
                <w:szCs w:val="18"/>
              </w:rPr>
              <w:t xml:space="preserve">00                                  143,00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Por cada vehículo pequeño ..................................................                        </w:t>
            </w:r>
            <w:r w:rsidR="00304132">
              <w:rPr>
                <w:sz w:val="18"/>
                <w:szCs w:val="18"/>
              </w:rPr>
              <w:t xml:space="preserve">   </w:t>
            </w:r>
            <w:r w:rsidRPr="00C40C28">
              <w:rPr>
                <w:sz w:val="18"/>
                <w:szCs w:val="18"/>
              </w:rPr>
              <w:t xml:space="preserve">56,00                                   75,00                                     </w:t>
            </w:r>
          </w:p>
          <w:p w:rsidR="00AA7D81" w:rsidRPr="00C40C28" w:rsidRDefault="00AA7D81" w:rsidP="00AA7D81">
            <w:pPr>
              <w:tabs>
                <w:tab w:val="left" w:pos="720"/>
              </w:tabs>
              <w:spacing w:line="-240" w:lineRule="auto"/>
              <w:jc w:val="right"/>
              <w:rPr>
                <w:sz w:val="18"/>
                <w:szCs w:val="18"/>
              </w:rPr>
            </w:pPr>
          </w:p>
        </w:tc>
      </w:tr>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p>
        </w:tc>
        <w:tc>
          <w:tcPr>
            <w:tcW w:w="765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Carnet o Certificado Anual de  Habilitación como vehículo de transporte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Certificados de Aptitud para el consumo, de carga de productos alimenticios de origen animal y/o vegetal, por cada  uno (incluye la inspección del producto) </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56,00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56,00</w:t>
            </w:r>
          </w:p>
        </w:tc>
      </w:tr>
    </w:tbl>
    <w:p w:rsidR="00AA7D81" w:rsidRDefault="00AA7D81" w:rsidP="00AA7D81">
      <w:pPr>
        <w:tabs>
          <w:tab w:val="left" w:pos="720"/>
        </w:tabs>
        <w:spacing w:line="-240" w:lineRule="auto"/>
        <w:rPr>
          <w:b/>
          <w:bCs/>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21º</w:t>
      </w:r>
    </w:p>
    <w:p w:rsidR="00AA7D81" w:rsidRDefault="00AA7D81" w:rsidP="00AA7D81">
      <w:pPr>
        <w:tabs>
          <w:tab w:val="left" w:pos="720"/>
        </w:tabs>
        <w:spacing w:line="-240" w:lineRule="auto"/>
        <w:rPr>
          <w:b/>
          <w:bCs/>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425"/>
        <w:gridCol w:w="7187"/>
        <w:gridCol w:w="294"/>
        <w:gridCol w:w="882"/>
        <w:gridCol w:w="72"/>
        <w:gridCol w:w="28"/>
      </w:tblGrid>
      <w:tr w:rsidR="00AA7D81" w:rsidRPr="00C40C28">
        <w:tc>
          <w:tcPr>
            <w:tcW w:w="9242" w:type="dxa"/>
            <w:gridSpan w:val="7"/>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lastRenderedPageBreak/>
              <w:t>1.-Por la inspección de higiene, salubridad, y en general aptitud para consumo, de alimentos comercializados en el departamento pero provenientes de  otros departamentos de la provincia o desde otra provincia, se abonarán los importes que se detallan a continuación. Son responsables del pago de la tasa los sujetos que introduzcan el producto al departamento.  El Departamento Ejecutivo Municipal podrá celebrar convenios con otras Municipalidades tendientes a evitar la doble  imposición, pudiendo no cobrar la presente a condición de que exista reciprocidad por parte del otro Municipio con relación a los productos de origen local o establecer otras formas de colaboración.</w:t>
            </w:r>
          </w:p>
          <w:p w:rsidR="00AA7D81" w:rsidRPr="00C40C28" w:rsidRDefault="00AA7D81" w:rsidP="00AA7D81">
            <w:pPr>
              <w:tabs>
                <w:tab w:val="left" w:pos="720"/>
              </w:tabs>
              <w:spacing w:line="-240" w:lineRule="auto"/>
              <w:rPr>
                <w:sz w:val="18"/>
                <w:szCs w:val="18"/>
              </w:rPr>
            </w:pPr>
          </w:p>
        </w:tc>
      </w:tr>
      <w:tr w:rsidR="00AA7D81" w:rsidRPr="00C40C28">
        <w:trPr>
          <w:gridAfter w:val="1"/>
          <w:wAfter w:w="28" w:type="dxa"/>
        </w:trPr>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d-</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e-</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f-</w:t>
            </w:r>
          </w:p>
        </w:tc>
        <w:tc>
          <w:tcPr>
            <w:tcW w:w="761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Alimentos lácteos simples (leche fluida pasteurizada esterilizada, etc.) por litro.......</w:t>
            </w:r>
            <w:r w:rsidR="00304132">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Alimentos lácteos elaborados (yogurt, leches modificadas, leche en polvo, quesos, mantecas, crema, etc.) por kilogramo ...................................................................................................</w:t>
            </w:r>
            <w:r w:rsidR="00304132">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Pescados, mariscos y otros productos de la pesca o de agua, por kilogramo...........</w:t>
            </w:r>
            <w:r w:rsidR="00304132">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Carnes (bovina, ovina, porcina, caprina, u otras carnes) por Kg. .............................</w:t>
            </w:r>
            <w:r w:rsidR="00304132">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Carnes de aves por Kg.  ..........................................................................................</w:t>
            </w:r>
            <w:r w:rsidR="00304132">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Chacinados, Fiambres y Afines, por Kg.  ...............................................................</w:t>
            </w:r>
            <w:r w:rsidR="00304132">
              <w:rPr>
                <w:sz w:val="18"/>
                <w:szCs w:val="18"/>
              </w:rPr>
              <w:t>........................</w:t>
            </w:r>
          </w:p>
        </w:tc>
        <w:tc>
          <w:tcPr>
            <w:tcW w:w="29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5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0.039</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0.039</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0,148</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0,148</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0,104</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0.124</w:t>
            </w:r>
          </w:p>
        </w:tc>
      </w:tr>
      <w:tr w:rsidR="00AA7D81" w:rsidRPr="00C40C28">
        <w:trPr>
          <w:gridAfter w:val="2"/>
          <w:wAfter w:w="100" w:type="dxa"/>
          <w:trHeight w:hRule="exact" w:val="567"/>
        </w:trPr>
        <w:tc>
          <w:tcPr>
            <w:tcW w:w="9142" w:type="dxa"/>
            <w:gridSpan w:val="5"/>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2.-Por inspección veterinaria de carnes de animales  realizado en el domicilio de mataderos y/o frigoríficos habilitados</w:t>
            </w:r>
          </w:p>
          <w:p w:rsidR="00AA7D81" w:rsidRPr="00C40C28" w:rsidRDefault="00AA7D81" w:rsidP="00AA7D81">
            <w:pPr>
              <w:tabs>
                <w:tab w:val="left" w:pos="720"/>
              </w:tabs>
              <w:spacing w:line="-240" w:lineRule="auto"/>
              <w:rPr>
                <w:sz w:val="18"/>
                <w:szCs w:val="18"/>
              </w:rPr>
            </w:pPr>
          </w:p>
        </w:tc>
      </w:tr>
      <w:tr w:rsidR="00AA7D81" w:rsidRPr="00C40C28">
        <w:trPr>
          <w:gridAfter w:val="1"/>
          <w:wAfter w:w="28" w:type="dxa"/>
          <w:trHeight w:hRule="exact" w:val="964"/>
        </w:trPr>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r w:rsidRPr="00C40C28">
              <w:rPr>
                <w:sz w:val="18"/>
                <w:szCs w:val="18"/>
              </w:rPr>
              <w:t>3º-</w:t>
            </w:r>
          </w:p>
          <w:p w:rsidR="00AA7D81" w:rsidRPr="00C40C28" w:rsidRDefault="00AA7D81" w:rsidP="00AA7D81">
            <w:pPr>
              <w:tabs>
                <w:tab w:val="left" w:pos="720"/>
              </w:tabs>
              <w:spacing w:line="-240" w:lineRule="auto"/>
              <w:rPr>
                <w:sz w:val="18"/>
                <w:szCs w:val="18"/>
              </w:rPr>
            </w:pPr>
            <w:r w:rsidRPr="00C40C28">
              <w:rPr>
                <w:sz w:val="18"/>
                <w:szCs w:val="18"/>
              </w:rPr>
              <w:t>4º-</w:t>
            </w:r>
          </w:p>
        </w:tc>
        <w:tc>
          <w:tcPr>
            <w:tcW w:w="718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cada animal vacuno..............................................................................................................</w:t>
            </w:r>
          </w:p>
          <w:p w:rsidR="00AA7D81" w:rsidRPr="00C40C28" w:rsidRDefault="00AA7D81" w:rsidP="00AA7D81">
            <w:pPr>
              <w:tabs>
                <w:tab w:val="left" w:pos="720"/>
              </w:tabs>
              <w:spacing w:line="-240" w:lineRule="auto"/>
              <w:rPr>
                <w:sz w:val="18"/>
                <w:szCs w:val="18"/>
              </w:rPr>
            </w:pPr>
            <w:r w:rsidRPr="00C40C28">
              <w:rPr>
                <w:sz w:val="18"/>
                <w:szCs w:val="18"/>
              </w:rPr>
              <w:t>Por cada cabrío o lanar...............................................................................................................</w:t>
            </w:r>
          </w:p>
          <w:p w:rsidR="00AA7D81" w:rsidRPr="00C40C28" w:rsidRDefault="00AA7D81" w:rsidP="00AA7D81">
            <w:pPr>
              <w:tabs>
                <w:tab w:val="left" w:pos="720"/>
              </w:tabs>
              <w:spacing w:line="-240" w:lineRule="auto"/>
              <w:rPr>
                <w:sz w:val="18"/>
                <w:szCs w:val="18"/>
              </w:rPr>
            </w:pPr>
            <w:r w:rsidRPr="00C40C28">
              <w:rPr>
                <w:sz w:val="18"/>
                <w:szCs w:val="18"/>
              </w:rPr>
              <w:t>Por cada porcino ........................................................................................................................</w:t>
            </w:r>
          </w:p>
          <w:p w:rsidR="00AA7D81" w:rsidRPr="00C40C28" w:rsidRDefault="00AA7D81" w:rsidP="00AA7D81">
            <w:pPr>
              <w:tabs>
                <w:tab w:val="left" w:pos="720"/>
              </w:tabs>
              <w:spacing w:line="-240" w:lineRule="auto"/>
              <w:rPr>
                <w:sz w:val="18"/>
                <w:szCs w:val="18"/>
              </w:rPr>
            </w:pPr>
            <w:r w:rsidRPr="00C40C28">
              <w:rPr>
                <w:sz w:val="18"/>
                <w:szCs w:val="18"/>
              </w:rPr>
              <w:t>Por cada lechón .........................................................................................................................</w:t>
            </w:r>
          </w:p>
          <w:p w:rsidR="00AA7D81" w:rsidRPr="00C40C28" w:rsidRDefault="00AA7D81" w:rsidP="00AA7D81">
            <w:pPr>
              <w:tabs>
                <w:tab w:val="left" w:pos="720"/>
              </w:tabs>
              <w:spacing w:line="-240" w:lineRule="auto"/>
              <w:rPr>
                <w:b/>
                <w:bCs/>
                <w:sz w:val="18"/>
                <w:szCs w:val="18"/>
              </w:rPr>
            </w:pPr>
          </w:p>
        </w:tc>
        <w:tc>
          <w:tcPr>
            <w:tcW w:w="29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sz w:val="18"/>
                <w:szCs w:val="18"/>
              </w:rPr>
            </w:pPr>
          </w:p>
          <w:p w:rsidR="00AA7D81" w:rsidRPr="00C40C28" w:rsidRDefault="00AA7D81" w:rsidP="00AA7D81">
            <w:pPr>
              <w:tabs>
                <w:tab w:val="left" w:pos="720"/>
              </w:tabs>
              <w:spacing w:line="-240" w:lineRule="auto"/>
              <w:jc w:val="center"/>
              <w:rPr>
                <w:b/>
                <w:bCs/>
                <w:sz w:val="18"/>
                <w:szCs w:val="18"/>
              </w:rPr>
            </w:pPr>
          </w:p>
          <w:p w:rsidR="00AA7D81" w:rsidRPr="00C40C28" w:rsidRDefault="00AA7D81" w:rsidP="00AA7D81">
            <w:pPr>
              <w:tabs>
                <w:tab w:val="left" w:pos="720"/>
              </w:tabs>
              <w:spacing w:line="-240" w:lineRule="auto"/>
              <w:jc w:val="center"/>
              <w:rPr>
                <w:b/>
                <w:bCs/>
                <w:sz w:val="18"/>
                <w:szCs w:val="18"/>
              </w:rPr>
            </w:pPr>
          </w:p>
          <w:p w:rsidR="00AA7D81" w:rsidRPr="00C40C28" w:rsidRDefault="00AA7D81" w:rsidP="00AA7D81">
            <w:pPr>
              <w:tabs>
                <w:tab w:val="left" w:pos="720"/>
              </w:tabs>
              <w:spacing w:line="-240" w:lineRule="auto"/>
              <w:jc w:val="center"/>
              <w:rPr>
                <w:b/>
                <w:bCs/>
                <w:sz w:val="18"/>
                <w:szCs w:val="18"/>
              </w:rPr>
            </w:pPr>
          </w:p>
        </w:tc>
        <w:tc>
          <w:tcPr>
            <w:tcW w:w="95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12.00</w:t>
            </w:r>
          </w:p>
          <w:p w:rsidR="00AA7D81" w:rsidRPr="00C40C28" w:rsidRDefault="00AA7D81" w:rsidP="00AA7D81">
            <w:pPr>
              <w:tabs>
                <w:tab w:val="left" w:pos="720"/>
              </w:tabs>
              <w:spacing w:line="-240" w:lineRule="auto"/>
              <w:jc w:val="right"/>
              <w:rPr>
                <w:sz w:val="18"/>
                <w:szCs w:val="18"/>
              </w:rPr>
            </w:pPr>
            <w:r w:rsidRPr="00C40C28">
              <w:rPr>
                <w:sz w:val="18"/>
                <w:szCs w:val="18"/>
              </w:rPr>
              <w:t xml:space="preserve"> 2,95</w:t>
            </w:r>
          </w:p>
          <w:p w:rsidR="00AA7D81" w:rsidRPr="00C40C28" w:rsidRDefault="00AA7D81" w:rsidP="00AA7D81">
            <w:pPr>
              <w:tabs>
                <w:tab w:val="left" w:pos="720"/>
              </w:tabs>
              <w:spacing w:line="-240" w:lineRule="auto"/>
              <w:jc w:val="center"/>
              <w:rPr>
                <w:sz w:val="18"/>
                <w:szCs w:val="18"/>
              </w:rPr>
            </w:pPr>
            <w:r w:rsidRPr="00C40C28">
              <w:rPr>
                <w:sz w:val="18"/>
                <w:szCs w:val="18"/>
              </w:rPr>
              <w:t xml:space="preserve">          4,39</w:t>
            </w:r>
          </w:p>
          <w:p w:rsidR="00AA7D81" w:rsidRPr="00C40C28" w:rsidRDefault="00AA7D81" w:rsidP="00AA7D81">
            <w:pPr>
              <w:tabs>
                <w:tab w:val="left" w:pos="720"/>
              </w:tabs>
              <w:spacing w:line="-240" w:lineRule="auto"/>
              <w:jc w:val="right"/>
              <w:rPr>
                <w:sz w:val="18"/>
                <w:szCs w:val="18"/>
              </w:rPr>
            </w:pPr>
            <w:r w:rsidRPr="00C40C28">
              <w:rPr>
                <w:sz w:val="18"/>
                <w:szCs w:val="18"/>
              </w:rPr>
              <w:t>2,95</w:t>
            </w:r>
          </w:p>
        </w:tc>
      </w:tr>
      <w:tr w:rsidR="00AA7D81" w:rsidRPr="00C40C28">
        <w:trPr>
          <w:gridAfter w:val="2"/>
          <w:wAfter w:w="100" w:type="dxa"/>
          <w:trHeight w:hRule="exact" w:val="794"/>
        </w:trPr>
        <w:tc>
          <w:tcPr>
            <w:tcW w:w="9142" w:type="dxa"/>
            <w:gridSpan w:val="5"/>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3.-Por la inspección veterinaria de carnes de animales faenados y realizada a domicilio por solicitud de particulares </w:t>
            </w:r>
          </w:p>
          <w:p w:rsidR="00AA7D81" w:rsidRPr="00C40C28" w:rsidRDefault="00AA7D81" w:rsidP="00AA7D81">
            <w:pPr>
              <w:tabs>
                <w:tab w:val="left" w:pos="720"/>
              </w:tabs>
              <w:spacing w:line="-240" w:lineRule="auto"/>
              <w:rPr>
                <w:sz w:val="18"/>
                <w:szCs w:val="18"/>
              </w:rPr>
            </w:pPr>
            <w:r w:rsidRPr="00C40C28">
              <w:rPr>
                <w:sz w:val="18"/>
                <w:szCs w:val="18"/>
              </w:rPr>
              <w:t>no habilitados:</w:t>
            </w:r>
          </w:p>
          <w:p w:rsidR="00AA7D81" w:rsidRPr="00C40C28" w:rsidRDefault="00AA7D81" w:rsidP="00AA7D81">
            <w:pPr>
              <w:tabs>
                <w:tab w:val="left" w:pos="720"/>
              </w:tabs>
              <w:spacing w:line="-240" w:lineRule="auto"/>
              <w:rPr>
                <w:sz w:val="18"/>
                <w:szCs w:val="18"/>
              </w:rPr>
            </w:pPr>
          </w:p>
        </w:tc>
      </w:tr>
      <w:tr w:rsidR="00AA7D81" w:rsidRPr="00C40C28">
        <w:trPr>
          <w:gridAfter w:val="1"/>
          <w:wAfter w:w="28" w:type="dxa"/>
        </w:trPr>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r w:rsidRPr="00C40C28">
              <w:rPr>
                <w:sz w:val="18"/>
                <w:szCs w:val="18"/>
              </w:rPr>
              <w:t xml:space="preserve">3º-    </w:t>
            </w:r>
          </w:p>
        </w:tc>
        <w:tc>
          <w:tcPr>
            <w:tcW w:w="718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cada animal vacuno ............................................................................................................</w:t>
            </w:r>
          </w:p>
          <w:p w:rsidR="00AA7D81" w:rsidRPr="00C40C28" w:rsidRDefault="00AA7D81" w:rsidP="00AA7D81">
            <w:pPr>
              <w:tabs>
                <w:tab w:val="left" w:pos="720"/>
              </w:tabs>
              <w:spacing w:line="-240" w:lineRule="auto"/>
              <w:rPr>
                <w:b/>
                <w:bCs/>
                <w:sz w:val="18"/>
                <w:szCs w:val="18"/>
              </w:rPr>
            </w:pPr>
            <w:r w:rsidRPr="00C40C28">
              <w:rPr>
                <w:sz w:val="18"/>
                <w:szCs w:val="18"/>
              </w:rPr>
              <w:t>Por cada cabrío o lanar ..............................................................................................................</w:t>
            </w:r>
          </w:p>
          <w:p w:rsidR="00AA7D81" w:rsidRPr="00C40C28" w:rsidRDefault="00AA7D81" w:rsidP="00AA7D81">
            <w:pPr>
              <w:tabs>
                <w:tab w:val="left" w:pos="720"/>
              </w:tabs>
              <w:spacing w:line="-240" w:lineRule="auto"/>
              <w:rPr>
                <w:sz w:val="18"/>
                <w:szCs w:val="18"/>
              </w:rPr>
            </w:pPr>
            <w:r w:rsidRPr="00C40C28">
              <w:rPr>
                <w:sz w:val="18"/>
                <w:szCs w:val="18"/>
              </w:rPr>
              <w:t>Por cada cerdo ...........................................................................................................................</w:t>
            </w:r>
          </w:p>
        </w:tc>
        <w:tc>
          <w:tcPr>
            <w:tcW w:w="29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sz w:val="18"/>
                <w:szCs w:val="18"/>
              </w:rPr>
            </w:pPr>
          </w:p>
          <w:p w:rsidR="00AA7D81" w:rsidRPr="00C40C28" w:rsidRDefault="00AA7D81" w:rsidP="00AA7D81">
            <w:pPr>
              <w:tabs>
                <w:tab w:val="left" w:pos="720"/>
              </w:tabs>
              <w:spacing w:line="-240" w:lineRule="auto"/>
              <w:jc w:val="center"/>
              <w:rPr>
                <w:b/>
                <w:bCs/>
                <w:sz w:val="18"/>
                <w:szCs w:val="18"/>
              </w:rPr>
            </w:pPr>
          </w:p>
        </w:tc>
        <w:tc>
          <w:tcPr>
            <w:tcW w:w="95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56,00</w:t>
            </w:r>
          </w:p>
          <w:p w:rsidR="00AA7D81" w:rsidRPr="00C40C28" w:rsidRDefault="00AA7D81" w:rsidP="00AA7D81">
            <w:pPr>
              <w:tabs>
                <w:tab w:val="left" w:pos="720"/>
              </w:tabs>
              <w:spacing w:line="-240" w:lineRule="auto"/>
              <w:jc w:val="right"/>
              <w:rPr>
                <w:sz w:val="18"/>
                <w:szCs w:val="18"/>
              </w:rPr>
            </w:pPr>
            <w:r w:rsidRPr="00C40C28">
              <w:rPr>
                <w:sz w:val="18"/>
                <w:szCs w:val="18"/>
              </w:rPr>
              <w:t>18,60</w:t>
            </w:r>
          </w:p>
          <w:p w:rsidR="00AA7D81" w:rsidRPr="00C40C28" w:rsidRDefault="00AA7D81" w:rsidP="00AA7D81">
            <w:pPr>
              <w:tabs>
                <w:tab w:val="left" w:pos="720"/>
              </w:tabs>
              <w:spacing w:line="-240" w:lineRule="auto"/>
              <w:jc w:val="right"/>
              <w:rPr>
                <w:sz w:val="18"/>
                <w:szCs w:val="18"/>
              </w:rPr>
            </w:pPr>
            <w:r w:rsidRPr="00C40C28">
              <w:rPr>
                <w:sz w:val="18"/>
                <w:szCs w:val="18"/>
              </w:rPr>
              <w:t>44,00</w:t>
            </w:r>
          </w:p>
        </w:tc>
      </w:tr>
      <w:tr w:rsidR="00AA7D81" w:rsidRPr="00C40C28">
        <w:trPr>
          <w:gridAfter w:val="1"/>
          <w:wAfter w:w="28" w:type="dxa"/>
          <w:trHeight w:hRule="exact" w:val="510"/>
        </w:trPr>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761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Si la inspección debe realizarse fuera del radio urbano y suburbano, por cada Km. que exceda dichos límites, se adicionará</w:t>
            </w:r>
          </w:p>
          <w:p w:rsidR="00AA7D81" w:rsidRPr="00C40C28" w:rsidRDefault="00AA7D81" w:rsidP="00AA7D81">
            <w:pPr>
              <w:tabs>
                <w:tab w:val="left" w:pos="720"/>
              </w:tabs>
              <w:spacing w:line="-240" w:lineRule="auto"/>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sz w:val="18"/>
                <w:szCs w:val="18"/>
              </w:rPr>
            </w:pPr>
          </w:p>
        </w:tc>
        <w:tc>
          <w:tcPr>
            <w:tcW w:w="95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1,33</w:t>
            </w:r>
          </w:p>
        </w:tc>
      </w:tr>
      <w:tr w:rsidR="00AA7D81" w:rsidRPr="00C40C28">
        <w:trPr>
          <w:gridAfter w:val="2"/>
          <w:wAfter w:w="100" w:type="dxa"/>
          <w:trHeight w:hRule="exact" w:val="680"/>
        </w:trPr>
        <w:tc>
          <w:tcPr>
            <w:tcW w:w="9142" w:type="dxa"/>
            <w:gridSpan w:val="5"/>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4.-Por la inspección veterinaria de animales faenados en establecimientos privados habilitados por el Municipio y con liquidación de la tasa por sistema de tarjeta sellada: </w:t>
            </w:r>
          </w:p>
          <w:p w:rsidR="00AA7D81" w:rsidRPr="00C40C28" w:rsidRDefault="00AA7D81" w:rsidP="00AA7D81">
            <w:pPr>
              <w:tabs>
                <w:tab w:val="left" w:pos="720"/>
              </w:tabs>
              <w:spacing w:line="-240" w:lineRule="auto"/>
              <w:rPr>
                <w:sz w:val="18"/>
                <w:szCs w:val="18"/>
              </w:rPr>
            </w:pPr>
          </w:p>
        </w:tc>
      </w:tr>
      <w:tr w:rsidR="00AA7D81" w:rsidRPr="00C40C28">
        <w:trPr>
          <w:gridAfter w:val="1"/>
          <w:wAfter w:w="28" w:type="dxa"/>
        </w:trPr>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305728">
            <w:pPr>
              <w:tabs>
                <w:tab w:val="left" w:pos="720"/>
              </w:tabs>
              <w:spacing w:before="60" w:line="240" w:lineRule="exact"/>
              <w:rPr>
                <w:sz w:val="18"/>
                <w:szCs w:val="18"/>
              </w:rPr>
            </w:pPr>
            <w:r w:rsidRPr="00C40C28">
              <w:rPr>
                <w:sz w:val="18"/>
                <w:szCs w:val="18"/>
              </w:rPr>
              <w:t>a-</w:t>
            </w:r>
          </w:p>
          <w:p w:rsidR="00AA7D81" w:rsidRPr="00C40C28" w:rsidRDefault="00AA7D81" w:rsidP="00305728">
            <w:pPr>
              <w:tabs>
                <w:tab w:val="left" w:pos="720"/>
              </w:tabs>
              <w:spacing w:before="80" w:line="240" w:lineRule="exact"/>
              <w:rPr>
                <w:sz w:val="18"/>
                <w:szCs w:val="18"/>
              </w:rPr>
            </w:pPr>
            <w:r w:rsidRPr="00C40C28">
              <w:rPr>
                <w:sz w:val="18"/>
                <w:szCs w:val="18"/>
              </w:rPr>
              <w:t>b-</w:t>
            </w:r>
          </w:p>
          <w:p w:rsidR="00AA7D81" w:rsidRPr="00C40C28" w:rsidRDefault="00AA7D81" w:rsidP="00305728">
            <w:pPr>
              <w:tabs>
                <w:tab w:val="left" w:pos="720"/>
              </w:tabs>
              <w:spacing w:before="80" w:line="240" w:lineRule="exact"/>
              <w:rPr>
                <w:sz w:val="18"/>
                <w:szCs w:val="18"/>
              </w:rPr>
            </w:pPr>
            <w:r w:rsidRPr="00C40C28">
              <w:rPr>
                <w:sz w:val="18"/>
                <w:szCs w:val="18"/>
              </w:rPr>
              <w:t xml:space="preserve"> c-</w:t>
            </w:r>
          </w:p>
          <w:p w:rsidR="00AA7D81" w:rsidRPr="00C40C28" w:rsidRDefault="00AA7D81" w:rsidP="00305728">
            <w:pPr>
              <w:tabs>
                <w:tab w:val="left" w:pos="720"/>
              </w:tabs>
              <w:spacing w:before="80" w:line="240" w:lineRule="exact"/>
              <w:rPr>
                <w:sz w:val="18"/>
                <w:szCs w:val="18"/>
              </w:rPr>
            </w:pPr>
            <w:r w:rsidRPr="00C40C28">
              <w:rPr>
                <w:sz w:val="18"/>
                <w:szCs w:val="18"/>
              </w:rPr>
              <w:t xml:space="preserve">d.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5.-    </w:t>
            </w:r>
          </w:p>
        </w:tc>
        <w:tc>
          <w:tcPr>
            <w:tcW w:w="761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 </w:t>
            </w:r>
          </w:p>
          <w:p w:rsidR="00AA7D81" w:rsidRPr="00C40C28" w:rsidRDefault="00AA7D81" w:rsidP="00305728">
            <w:pPr>
              <w:tabs>
                <w:tab w:val="left" w:pos="720"/>
              </w:tabs>
              <w:spacing w:after="120" w:line="240" w:lineRule="exact"/>
              <w:rPr>
                <w:sz w:val="18"/>
                <w:szCs w:val="18"/>
              </w:rPr>
            </w:pPr>
            <w:r w:rsidRPr="00C40C28">
              <w:rPr>
                <w:sz w:val="18"/>
                <w:szCs w:val="18"/>
              </w:rPr>
              <w:t>Pollos y gallinas, por unidad..................................................................................</w:t>
            </w:r>
            <w:r w:rsidR="00393259">
              <w:rPr>
                <w:sz w:val="18"/>
                <w:szCs w:val="18"/>
              </w:rPr>
              <w:t>............................</w:t>
            </w:r>
          </w:p>
          <w:p w:rsidR="00AA7D81" w:rsidRPr="00C40C28" w:rsidRDefault="00AA7D81" w:rsidP="00305728">
            <w:pPr>
              <w:tabs>
                <w:tab w:val="left" w:pos="720"/>
              </w:tabs>
              <w:spacing w:after="120" w:line="240" w:lineRule="exact"/>
              <w:rPr>
                <w:sz w:val="18"/>
                <w:szCs w:val="18"/>
              </w:rPr>
            </w:pPr>
            <w:r w:rsidRPr="00C40C28">
              <w:rPr>
                <w:sz w:val="18"/>
                <w:szCs w:val="18"/>
              </w:rPr>
              <w:t>Por control y/o sellado de aves  trozadas  por kg. .................................................</w:t>
            </w:r>
            <w:r w:rsidR="00393259">
              <w:rPr>
                <w:sz w:val="18"/>
                <w:szCs w:val="18"/>
              </w:rPr>
              <w:t>..........................</w:t>
            </w:r>
          </w:p>
          <w:p w:rsidR="00AA7D81" w:rsidRPr="00C40C28" w:rsidRDefault="00AA7D81" w:rsidP="00305728">
            <w:pPr>
              <w:tabs>
                <w:tab w:val="left" w:pos="720"/>
              </w:tabs>
              <w:spacing w:after="120" w:line="240" w:lineRule="exact"/>
              <w:rPr>
                <w:sz w:val="18"/>
                <w:szCs w:val="18"/>
              </w:rPr>
            </w:pPr>
            <w:r w:rsidRPr="00C40C28">
              <w:rPr>
                <w:sz w:val="18"/>
                <w:szCs w:val="18"/>
              </w:rPr>
              <w:t>Por control y/o sellado de patos, gansos, conejos, etc. por unidad....................</w:t>
            </w:r>
            <w:r w:rsidR="00393259">
              <w:rPr>
                <w:sz w:val="18"/>
                <w:szCs w:val="18"/>
              </w:rPr>
              <w:t>...........................</w:t>
            </w:r>
          </w:p>
          <w:p w:rsidR="00AA7D81" w:rsidRPr="00C40C28" w:rsidRDefault="00AA7D81" w:rsidP="00305728">
            <w:pPr>
              <w:tabs>
                <w:tab w:val="left" w:pos="720"/>
              </w:tabs>
              <w:spacing w:after="120" w:line="240" w:lineRule="exact"/>
              <w:rPr>
                <w:sz w:val="18"/>
                <w:szCs w:val="18"/>
              </w:rPr>
            </w:pPr>
            <w:r w:rsidRPr="00C40C28">
              <w:rPr>
                <w:sz w:val="18"/>
                <w:szCs w:val="18"/>
              </w:rPr>
              <w:t>Por contr</w:t>
            </w:r>
            <w:r w:rsidR="00393259">
              <w:rPr>
                <w:sz w:val="18"/>
                <w:szCs w:val="18"/>
              </w:rPr>
              <w:t>ol y/o sellado de animales de c</w:t>
            </w:r>
            <w:r w:rsidRPr="00C40C28">
              <w:rPr>
                <w:sz w:val="18"/>
                <w:szCs w:val="18"/>
              </w:rPr>
              <w:t xml:space="preserve">za permitidos por Kg.  </w:t>
            </w:r>
          </w:p>
          <w:p w:rsidR="00AA7D81" w:rsidRPr="00C40C28" w:rsidRDefault="00AA7D81" w:rsidP="00305728">
            <w:pPr>
              <w:tabs>
                <w:tab w:val="left" w:pos="720"/>
              </w:tabs>
              <w:spacing w:after="120" w:line="240" w:lineRule="exact"/>
              <w:rPr>
                <w:sz w:val="18"/>
                <w:szCs w:val="18"/>
              </w:rPr>
            </w:pPr>
            <w:r w:rsidRPr="00C40C28">
              <w:rPr>
                <w:sz w:val="18"/>
                <w:szCs w:val="18"/>
              </w:rPr>
              <w:t>Por la inspección de aptitud para consumo, control y/o sellado de chacinados, fiambres y afines en el establecimiento elaborador, se abonará</w:t>
            </w:r>
            <w:r w:rsidR="00393259">
              <w:rPr>
                <w:sz w:val="18"/>
                <w:szCs w:val="18"/>
              </w:rPr>
              <w:t xml:space="preserve"> por kg. ……………………………………</w:t>
            </w:r>
          </w:p>
          <w:p w:rsidR="00AA7D81" w:rsidRPr="00C40C28" w:rsidRDefault="00AA7D81" w:rsidP="00305728">
            <w:pPr>
              <w:tabs>
                <w:tab w:val="left" w:pos="720"/>
              </w:tabs>
              <w:spacing w:after="120" w:line="240" w:lineRule="exact"/>
              <w:rPr>
                <w:sz w:val="18"/>
                <w:szCs w:val="18"/>
              </w:rPr>
            </w:pPr>
            <w:r w:rsidRPr="00C40C28">
              <w:rPr>
                <w:sz w:val="18"/>
                <w:szCs w:val="18"/>
              </w:rPr>
              <w:t>Triquinoscopía ..........................................................................................................</w:t>
            </w:r>
            <w:r w:rsidR="00393259">
              <w:rPr>
                <w:sz w:val="18"/>
                <w:szCs w:val="18"/>
              </w:rPr>
              <w:t>..........................</w:t>
            </w:r>
          </w:p>
          <w:p w:rsidR="00AA7D81" w:rsidRPr="00C40C28" w:rsidRDefault="00AA7D81" w:rsidP="00305728">
            <w:pPr>
              <w:tabs>
                <w:tab w:val="left" w:pos="720"/>
              </w:tabs>
              <w:spacing w:after="120" w:line="240" w:lineRule="exact"/>
              <w:rPr>
                <w:sz w:val="18"/>
                <w:szCs w:val="18"/>
              </w:rPr>
            </w:pPr>
            <w:r w:rsidRPr="00C40C28">
              <w:rPr>
                <w:sz w:val="18"/>
                <w:szCs w:val="18"/>
              </w:rPr>
              <w:t>Inspección de carnes y vísceras en oficina ................................................................................</w:t>
            </w:r>
            <w:r w:rsidR="00393259">
              <w:rPr>
                <w:sz w:val="18"/>
                <w:szCs w:val="18"/>
              </w:rPr>
              <w:t>........</w:t>
            </w:r>
          </w:p>
          <w:p w:rsidR="00AA7D81" w:rsidRPr="00C40C28" w:rsidRDefault="00AA7D81" w:rsidP="00305728">
            <w:pPr>
              <w:tabs>
                <w:tab w:val="left" w:pos="720"/>
              </w:tabs>
              <w:spacing w:after="120" w:line="240" w:lineRule="exact"/>
              <w:rPr>
                <w:sz w:val="18"/>
                <w:szCs w:val="18"/>
              </w:rPr>
            </w:pPr>
            <w:r w:rsidRPr="00C40C28">
              <w:rPr>
                <w:sz w:val="18"/>
                <w:szCs w:val="18"/>
              </w:rPr>
              <w:t>Inspección y sellado de Milanesas, por Kg. .............................................................</w:t>
            </w:r>
            <w:r w:rsidR="00393259">
              <w:rPr>
                <w:sz w:val="18"/>
                <w:szCs w:val="18"/>
              </w:rPr>
              <w:t>..........................</w:t>
            </w:r>
          </w:p>
          <w:p w:rsidR="00AA7D81" w:rsidRPr="00C40C28" w:rsidRDefault="00AA7D81" w:rsidP="00305728">
            <w:pPr>
              <w:tabs>
                <w:tab w:val="left" w:pos="720"/>
              </w:tabs>
              <w:spacing w:after="120" w:line="240" w:lineRule="exact"/>
              <w:rPr>
                <w:sz w:val="18"/>
                <w:szCs w:val="18"/>
              </w:rPr>
            </w:pPr>
            <w:r w:rsidRPr="00C40C28">
              <w:rPr>
                <w:sz w:val="18"/>
                <w:szCs w:val="18"/>
              </w:rPr>
              <w:t>Inspección y sellado de Hamburguesas, por Kg. .......................................................</w:t>
            </w:r>
            <w:r w:rsidR="00393259">
              <w:rPr>
                <w:sz w:val="18"/>
                <w:szCs w:val="18"/>
              </w:rPr>
              <w:t>......................</w:t>
            </w:r>
          </w:p>
          <w:p w:rsidR="00AA7D81" w:rsidRPr="00C40C28" w:rsidRDefault="00AA7D81" w:rsidP="000425E0">
            <w:pPr>
              <w:tabs>
                <w:tab w:val="left" w:pos="720"/>
              </w:tabs>
              <w:spacing w:after="120" w:line="240" w:lineRule="exact"/>
              <w:rPr>
                <w:sz w:val="18"/>
                <w:szCs w:val="18"/>
              </w:rPr>
            </w:pPr>
            <w:r w:rsidRPr="00C40C28">
              <w:rPr>
                <w:sz w:val="18"/>
                <w:szCs w:val="18"/>
              </w:rPr>
              <w:t>Internación de canes potencialmente peligrosos, por día ........................................</w:t>
            </w:r>
            <w:r w:rsidR="00393259">
              <w:rPr>
                <w:sz w:val="18"/>
                <w:szCs w:val="18"/>
              </w:rPr>
              <w:t>........................</w:t>
            </w:r>
          </w:p>
        </w:tc>
        <w:tc>
          <w:tcPr>
            <w:tcW w:w="29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sz w:val="18"/>
                <w:szCs w:val="18"/>
              </w:rPr>
            </w:pPr>
          </w:p>
          <w:p w:rsidR="00AA7D81" w:rsidRPr="00C40C28" w:rsidRDefault="00AA7D81" w:rsidP="00AA7D81">
            <w:pPr>
              <w:tabs>
                <w:tab w:val="left" w:pos="720"/>
              </w:tabs>
              <w:spacing w:line="-240" w:lineRule="auto"/>
              <w:jc w:val="center"/>
              <w:rPr>
                <w:b/>
                <w:bCs/>
                <w:sz w:val="18"/>
                <w:szCs w:val="18"/>
              </w:rPr>
            </w:pPr>
          </w:p>
          <w:p w:rsidR="00AA7D81" w:rsidRPr="00C40C28" w:rsidRDefault="00AA7D81" w:rsidP="00AA7D81">
            <w:pPr>
              <w:tabs>
                <w:tab w:val="left" w:pos="720"/>
              </w:tabs>
              <w:spacing w:line="-240" w:lineRule="auto"/>
              <w:jc w:val="center"/>
              <w:rPr>
                <w:b/>
                <w:bCs/>
                <w:sz w:val="18"/>
                <w:szCs w:val="18"/>
              </w:rPr>
            </w:pPr>
          </w:p>
          <w:p w:rsidR="00AA7D81" w:rsidRPr="00C40C28" w:rsidRDefault="00AA7D81" w:rsidP="00AA7D81">
            <w:pPr>
              <w:tabs>
                <w:tab w:val="left" w:pos="720"/>
              </w:tabs>
              <w:spacing w:line="-240" w:lineRule="auto"/>
              <w:jc w:val="center"/>
              <w:rPr>
                <w:b/>
                <w:bCs/>
                <w:sz w:val="18"/>
                <w:szCs w:val="18"/>
              </w:rPr>
            </w:pPr>
          </w:p>
          <w:p w:rsidR="00AA7D81" w:rsidRPr="00C40C28" w:rsidRDefault="00AA7D81" w:rsidP="00AA7D81">
            <w:pPr>
              <w:tabs>
                <w:tab w:val="left" w:pos="720"/>
              </w:tabs>
              <w:spacing w:line="-240" w:lineRule="auto"/>
              <w:jc w:val="center"/>
              <w:rPr>
                <w:b/>
                <w:bCs/>
                <w:sz w:val="18"/>
                <w:szCs w:val="18"/>
              </w:rPr>
            </w:pPr>
          </w:p>
          <w:p w:rsidR="00AA7D81" w:rsidRPr="00C40C28" w:rsidRDefault="00AA7D81" w:rsidP="00AA7D81">
            <w:pPr>
              <w:tabs>
                <w:tab w:val="left" w:pos="720"/>
              </w:tabs>
              <w:spacing w:line="-240" w:lineRule="auto"/>
              <w:jc w:val="center"/>
              <w:rPr>
                <w:b/>
                <w:bCs/>
                <w:sz w:val="18"/>
                <w:szCs w:val="18"/>
              </w:rPr>
            </w:pPr>
          </w:p>
          <w:p w:rsidR="00AA7D81" w:rsidRPr="00C40C28" w:rsidRDefault="00AA7D81" w:rsidP="00AA7D81">
            <w:pPr>
              <w:tabs>
                <w:tab w:val="left" w:pos="720"/>
              </w:tabs>
              <w:spacing w:line="-240" w:lineRule="auto"/>
              <w:jc w:val="center"/>
              <w:rPr>
                <w:b/>
                <w:bCs/>
                <w:sz w:val="18"/>
                <w:szCs w:val="18"/>
              </w:rPr>
            </w:pPr>
          </w:p>
          <w:p w:rsidR="00AA7D81" w:rsidRPr="00C40C28" w:rsidRDefault="00AA7D81" w:rsidP="00AA7D81">
            <w:pPr>
              <w:tabs>
                <w:tab w:val="left" w:pos="720"/>
              </w:tabs>
              <w:spacing w:line="-240" w:lineRule="auto"/>
              <w:jc w:val="center"/>
              <w:rPr>
                <w:b/>
                <w:bCs/>
                <w:sz w:val="18"/>
                <w:szCs w:val="18"/>
              </w:rPr>
            </w:pPr>
          </w:p>
          <w:p w:rsidR="00AA7D81" w:rsidRPr="00C40C28" w:rsidRDefault="00AA7D81" w:rsidP="00AA7D81">
            <w:pPr>
              <w:tabs>
                <w:tab w:val="left" w:pos="720"/>
              </w:tabs>
              <w:spacing w:line="-240" w:lineRule="auto"/>
              <w:jc w:val="center"/>
              <w:rPr>
                <w:b/>
                <w:bCs/>
                <w:sz w:val="18"/>
                <w:szCs w:val="18"/>
              </w:rPr>
            </w:pPr>
          </w:p>
        </w:tc>
        <w:tc>
          <w:tcPr>
            <w:tcW w:w="95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b/>
                <w:bCs/>
                <w:sz w:val="18"/>
                <w:szCs w:val="18"/>
              </w:rPr>
            </w:pPr>
          </w:p>
          <w:p w:rsidR="00AA7D81" w:rsidRPr="00C40C28" w:rsidRDefault="00AA7D81" w:rsidP="00305728">
            <w:pPr>
              <w:tabs>
                <w:tab w:val="left" w:pos="720"/>
              </w:tabs>
              <w:spacing w:after="120" w:line="240" w:lineRule="exact"/>
              <w:jc w:val="right"/>
              <w:rPr>
                <w:sz w:val="18"/>
                <w:szCs w:val="18"/>
              </w:rPr>
            </w:pPr>
            <w:r w:rsidRPr="00C40C28">
              <w:rPr>
                <w:sz w:val="18"/>
                <w:szCs w:val="18"/>
              </w:rPr>
              <w:t>0,166</w:t>
            </w:r>
          </w:p>
          <w:p w:rsidR="00AA7D81" w:rsidRPr="00C40C28" w:rsidRDefault="00AA7D81" w:rsidP="00305728">
            <w:pPr>
              <w:tabs>
                <w:tab w:val="left" w:pos="720"/>
              </w:tabs>
              <w:spacing w:after="120" w:line="240" w:lineRule="exact"/>
              <w:jc w:val="right"/>
              <w:rPr>
                <w:sz w:val="18"/>
                <w:szCs w:val="18"/>
              </w:rPr>
            </w:pPr>
            <w:r w:rsidRPr="00C40C28">
              <w:rPr>
                <w:sz w:val="18"/>
                <w:szCs w:val="18"/>
              </w:rPr>
              <w:t>0,083</w:t>
            </w:r>
          </w:p>
          <w:p w:rsidR="00305728" w:rsidRDefault="00AA7D81" w:rsidP="00305728">
            <w:pPr>
              <w:tabs>
                <w:tab w:val="left" w:pos="720"/>
              </w:tabs>
              <w:spacing w:line="240" w:lineRule="exact"/>
              <w:jc w:val="right"/>
              <w:rPr>
                <w:sz w:val="18"/>
                <w:szCs w:val="18"/>
              </w:rPr>
            </w:pPr>
            <w:r w:rsidRPr="00C40C28">
              <w:rPr>
                <w:sz w:val="18"/>
                <w:szCs w:val="18"/>
              </w:rPr>
              <w:t>0</w:t>
            </w:r>
            <w:r w:rsidR="00305728">
              <w:rPr>
                <w:sz w:val="18"/>
                <w:szCs w:val="18"/>
              </w:rPr>
              <w:t>,</w:t>
            </w:r>
            <w:r w:rsidRPr="00C40C28">
              <w:rPr>
                <w:sz w:val="18"/>
                <w:szCs w:val="18"/>
              </w:rPr>
              <w:t>166</w:t>
            </w:r>
          </w:p>
          <w:p w:rsidR="00AA7D81" w:rsidRPr="00C40C28" w:rsidRDefault="00AA7D81" w:rsidP="00305728">
            <w:pPr>
              <w:tabs>
                <w:tab w:val="left" w:pos="720"/>
              </w:tabs>
              <w:spacing w:before="120" w:line="240" w:lineRule="exact"/>
              <w:jc w:val="right"/>
              <w:rPr>
                <w:sz w:val="18"/>
                <w:szCs w:val="18"/>
              </w:rPr>
            </w:pPr>
            <w:r w:rsidRPr="00C40C28">
              <w:rPr>
                <w:sz w:val="18"/>
                <w:szCs w:val="18"/>
              </w:rPr>
              <w:t>0</w:t>
            </w:r>
            <w:r w:rsidR="00393259">
              <w:rPr>
                <w:sz w:val="18"/>
                <w:szCs w:val="18"/>
              </w:rPr>
              <w:t>,</w:t>
            </w:r>
            <w:r w:rsidRPr="00C40C28">
              <w:rPr>
                <w:sz w:val="18"/>
                <w:szCs w:val="18"/>
              </w:rPr>
              <w:t>083</w:t>
            </w:r>
          </w:p>
          <w:p w:rsidR="00AA7D81" w:rsidRPr="00C40C28" w:rsidRDefault="00AA7D81" w:rsidP="00305728">
            <w:pPr>
              <w:tabs>
                <w:tab w:val="left" w:pos="720"/>
              </w:tabs>
              <w:spacing w:line="240" w:lineRule="exact"/>
              <w:jc w:val="right"/>
              <w:rPr>
                <w:sz w:val="18"/>
                <w:szCs w:val="18"/>
              </w:rPr>
            </w:pPr>
          </w:p>
          <w:p w:rsidR="00AA7D81" w:rsidRPr="00C40C28" w:rsidRDefault="00AA7D81" w:rsidP="00305728">
            <w:pPr>
              <w:tabs>
                <w:tab w:val="left" w:pos="720"/>
              </w:tabs>
              <w:spacing w:before="100" w:after="120" w:line="240" w:lineRule="exact"/>
              <w:jc w:val="right"/>
              <w:rPr>
                <w:sz w:val="18"/>
                <w:szCs w:val="18"/>
              </w:rPr>
            </w:pPr>
            <w:r w:rsidRPr="00C40C28">
              <w:rPr>
                <w:sz w:val="18"/>
                <w:szCs w:val="18"/>
              </w:rPr>
              <w:t xml:space="preserve">        0</w:t>
            </w:r>
            <w:r w:rsidR="00393259">
              <w:rPr>
                <w:sz w:val="18"/>
                <w:szCs w:val="18"/>
              </w:rPr>
              <w:t>,</w:t>
            </w:r>
            <w:r w:rsidRPr="00C40C28">
              <w:rPr>
                <w:sz w:val="18"/>
                <w:szCs w:val="18"/>
              </w:rPr>
              <w:t>083</w:t>
            </w:r>
          </w:p>
          <w:p w:rsidR="00AA7D81" w:rsidRPr="00C40C28" w:rsidRDefault="00AA7D81" w:rsidP="00305728">
            <w:pPr>
              <w:tabs>
                <w:tab w:val="left" w:pos="720"/>
              </w:tabs>
              <w:spacing w:after="180" w:line="240" w:lineRule="exact"/>
              <w:jc w:val="right"/>
              <w:rPr>
                <w:sz w:val="18"/>
                <w:szCs w:val="18"/>
              </w:rPr>
            </w:pPr>
            <w:r w:rsidRPr="00C40C28">
              <w:rPr>
                <w:sz w:val="18"/>
                <w:szCs w:val="18"/>
              </w:rPr>
              <w:t>13,20</w:t>
            </w:r>
          </w:p>
          <w:p w:rsidR="00AA7D81" w:rsidRPr="00C40C28" w:rsidRDefault="00AA7D81" w:rsidP="00305728">
            <w:pPr>
              <w:tabs>
                <w:tab w:val="left" w:pos="720"/>
              </w:tabs>
              <w:spacing w:after="120" w:line="240" w:lineRule="exact"/>
              <w:jc w:val="right"/>
              <w:rPr>
                <w:sz w:val="18"/>
                <w:szCs w:val="18"/>
              </w:rPr>
            </w:pPr>
            <w:r w:rsidRPr="00C40C28">
              <w:rPr>
                <w:sz w:val="18"/>
                <w:szCs w:val="18"/>
              </w:rPr>
              <w:t>26,40</w:t>
            </w:r>
          </w:p>
          <w:p w:rsidR="00AA7D81" w:rsidRPr="00C40C28" w:rsidRDefault="00AA7D81" w:rsidP="00305728">
            <w:pPr>
              <w:tabs>
                <w:tab w:val="left" w:pos="720"/>
              </w:tabs>
              <w:spacing w:after="120" w:line="240" w:lineRule="exact"/>
              <w:jc w:val="right"/>
              <w:rPr>
                <w:sz w:val="18"/>
                <w:szCs w:val="18"/>
              </w:rPr>
            </w:pPr>
            <w:r w:rsidRPr="00C40C28">
              <w:rPr>
                <w:sz w:val="18"/>
                <w:szCs w:val="18"/>
              </w:rPr>
              <w:t>0,104</w:t>
            </w:r>
          </w:p>
          <w:p w:rsidR="00AA7D81" w:rsidRPr="00C40C28" w:rsidRDefault="00AA7D81" w:rsidP="00305728">
            <w:pPr>
              <w:tabs>
                <w:tab w:val="left" w:pos="720"/>
              </w:tabs>
              <w:spacing w:after="120" w:line="240" w:lineRule="exact"/>
              <w:jc w:val="right"/>
              <w:rPr>
                <w:sz w:val="18"/>
                <w:szCs w:val="18"/>
              </w:rPr>
            </w:pPr>
            <w:r w:rsidRPr="00C40C28">
              <w:rPr>
                <w:sz w:val="18"/>
                <w:szCs w:val="18"/>
              </w:rPr>
              <w:t>0,104</w:t>
            </w:r>
          </w:p>
          <w:p w:rsidR="00AA7D81" w:rsidRPr="000425E0" w:rsidRDefault="00AA7D81" w:rsidP="000425E0">
            <w:pPr>
              <w:tabs>
                <w:tab w:val="left" w:pos="720"/>
              </w:tabs>
              <w:spacing w:after="120" w:line="240" w:lineRule="exact"/>
              <w:jc w:val="right"/>
              <w:rPr>
                <w:sz w:val="18"/>
                <w:szCs w:val="18"/>
              </w:rPr>
            </w:pPr>
            <w:r w:rsidRPr="00C40C28">
              <w:rPr>
                <w:sz w:val="18"/>
                <w:szCs w:val="18"/>
              </w:rPr>
              <w:t>131,00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22º</w:t>
      </w:r>
    </w:p>
    <w:p w:rsidR="00AA7D81" w:rsidRDefault="00AA7D81" w:rsidP="00AA7D81">
      <w:pPr>
        <w:tabs>
          <w:tab w:val="left" w:pos="720"/>
        </w:tabs>
        <w:spacing w:line="-240" w:lineRule="auto"/>
        <w:rPr>
          <w:sz w:val="18"/>
          <w:szCs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7654"/>
        <w:gridCol w:w="284"/>
        <w:gridCol w:w="922"/>
      </w:tblGrid>
      <w:tr w:rsidR="00AA7D81" w:rsidRPr="00C40C28">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ANALISIS Y SERVICIOS DE HIGIENE DE</w:t>
            </w:r>
          </w:p>
          <w:p w:rsidR="00AA7D81" w:rsidRPr="00C40C28" w:rsidRDefault="00AA7D81" w:rsidP="00AA7D81">
            <w:pPr>
              <w:tabs>
                <w:tab w:val="left" w:pos="720"/>
              </w:tabs>
              <w:spacing w:line="-240" w:lineRule="auto"/>
              <w:rPr>
                <w:sz w:val="18"/>
                <w:szCs w:val="18"/>
              </w:rPr>
            </w:pPr>
            <w:r w:rsidRPr="00C40C28">
              <w:rPr>
                <w:sz w:val="18"/>
                <w:szCs w:val="18"/>
              </w:rPr>
              <w:t>Aceites, agua, alcoholes, almidones y féculas, azúcares, arroz, bebidas in alcohólicas, café, cacao, chocolate, té, yerba mate, caramelos, carnes, productos chacinados, cereales, cervezas o extractos de malta, condimentos vegetales, conservas de origen animal, conservas de productos del mar o río, conservas de origen vegetal, cuajo, dextrinas, extractos aromatizantes, frutas disecadas, mermeladas, gelatinas comestibles, grasas comestibles, margarinas, harinas, helados, hortalizas, huevos, jarabes y refrescos, leches enteras, condensadas, disecadas, fermentadas, yogurt, baubarre, crema de leche, dulce de leche, levaduras artificiales, manteca, miel, productos de confiterías, panaderías y pastelerías, productos de fidería, quesos, sal, vinagre, sidra, revestimientos y útiles estañados, lavandinas, hielo, colorantes, detergentes y jabones, aguas residuales, aguas subterráneas, etc.-</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r w:rsidRPr="00C40C28">
              <w:rPr>
                <w:sz w:val="18"/>
                <w:szCs w:val="18"/>
              </w:rPr>
              <w:t>d-</w:t>
            </w:r>
          </w:p>
          <w:p w:rsidR="00AA7D81" w:rsidRPr="00C40C28" w:rsidRDefault="00AA7D81" w:rsidP="00AA7D81">
            <w:pPr>
              <w:tabs>
                <w:tab w:val="left" w:pos="720"/>
              </w:tabs>
              <w:spacing w:line="-240" w:lineRule="auto"/>
              <w:rPr>
                <w:sz w:val="18"/>
                <w:szCs w:val="18"/>
              </w:rPr>
            </w:pPr>
          </w:p>
        </w:tc>
        <w:tc>
          <w:tcPr>
            <w:tcW w:w="76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Análisis físico-químico completo..........................................................................................................</w:t>
            </w:r>
          </w:p>
          <w:p w:rsidR="00AA7D81" w:rsidRPr="00C40C28" w:rsidRDefault="00AA7D81" w:rsidP="00AA7D81">
            <w:pPr>
              <w:tabs>
                <w:tab w:val="left" w:pos="720"/>
              </w:tabs>
              <w:spacing w:line="-240" w:lineRule="auto"/>
              <w:rPr>
                <w:sz w:val="18"/>
                <w:szCs w:val="18"/>
              </w:rPr>
            </w:pPr>
            <w:r w:rsidRPr="00C40C28">
              <w:rPr>
                <w:sz w:val="18"/>
                <w:szCs w:val="18"/>
              </w:rPr>
              <w:t>Determinación individual.....................................................................................................................</w:t>
            </w:r>
          </w:p>
          <w:p w:rsidR="00AA7D81" w:rsidRPr="00C40C28" w:rsidRDefault="00AA7D81" w:rsidP="00AA7D81">
            <w:pPr>
              <w:tabs>
                <w:tab w:val="left" w:pos="720"/>
              </w:tabs>
              <w:spacing w:line="-240" w:lineRule="auto"/>
              <w:rPr>
                <w:sz w:val="18"/>
                <w:szCs w:val="18"/>
              </w:rPr>
            </w:pPr>
            <w:r w:rsidRPr="00C40C28">
              <w:rPr>
                <w:sz w:val="18"/>
                <w:szCs w:val="18"/>
              </w:rPr>
              <w:t>Análisis microbiológicos y bacteriológicos............................................................</w:t>
            </w:r>
            <w:r w:rsidR="00762635">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Por cada peritaje o pericia de control sobre muestra extraída por orden de </w:t>
            </w:r>
            <w:smartTag w:uri="urn:schemas-microsoft-com:office:smarttags" w:element="PersonName">
              <w:smartTagPr>
                <w:attr w:name="ProductID" w:val="la Municipalidad"/>
              </w:smartTagPr>
              <w:r w:rsidRPr="00C40C28">
                <w:rPr>
                  <w:sz w:val="18"/>
                  <w:szCs w:val="18"/>
                </w:rPr>
                <w:t>la Municipalidad</w:t>
              </w:r>
            </w:smartTag>
            <w:r w:rsidRPr="00C40C28">
              <w:rPr>
                <w:sz w:val="18"/>
                <w:szCs w:val="18"/>
              </w:rPr>
              <w:t xml:space="preserve"> u otra repartición pública competente.  El sujeto contribuyente podrá solicitar el reintegro de los importes abonados de acuerdo a lo dispuesto en el presente inciso, siempre y cuando en el expediente por el que solicite reintegro pruebe que la pericia fue injustificada o innecesaria. </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165,00</w:t>
            </w:r>
          </w:p>
          <w:p w:rsidR="00AA7D81" w:rsidRPr="00C40C28" w:rsidRDefault="00AA7D81" w:rsidP="00AA7D81">
            <w:pPr>
              <w:tabs>
                <w:tab w:val="left" w:pos="720"/>
              </w:tabs>
              <w:spacing w:line="-240" w:lineRule="auto"/>
              <w:jc w:val="right"/>
              <w:rPr>
                <w:sz w:val="18"/>
                <w:szCs w:val="18"/>
              </w:rPr>
            </w:pPr>
            <w:r w:rsidRPr="00C40C28">
              <w:rPr>
                <w:sz w:val="18"/>
                <w:szCs w:val="18"/>
              </w:rPr>
              <w:t>44,00</w:t>
            </w:r>
          </w:p>
          <w:p w:rsidR="00AA7D81" w:rsidRPr="00C40C28" w:rsidRDefault="00AA7D81" w:rsidP="00AA7D81">
            <w:pPr>
              <w:tabs>
                <w:tab w:val="left" w:pos="720"/>
              </w:tabs>
              <w:spacing w:line="-240" w:lineRule="auto"/>
              <w:jc w:val="right"/>
              <w:rPr>
                <w:sz w:val="18"/>
                <w:szCs w:val="18"/>
              </w:rPr>
            </w:pPr>
            <w:r w:rsidRPr="00C40C28">
              <w:rPr>
                <w:sz w:val="18"/>
                <w:szCs w:val="18"/>
              </w:rPr>
              <w:t>131,00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473,00</w:t>
            </w:r>
          </w:p>
        </w:tc>
      </w:tr>
    </w:tbl>
    <w:p w:rsidR="00AA7D81" w:rsidRDefault="00AA7D81" w:rsidP="00AA7D81">
      <w:pPr>
        <w:tabs>
          <w:tab w:val="left" w:pos="720"/>
        </w:tabs>
        <w:spacing w:line="-240" w:lineRule="auto"/>
        <w:rPr>
          <w:b/>
          <w:bCs/>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23º</w:t>
      </w:r>
    </w:p>
    <w:p w:rsidR="00AA7D81" w:rsidRDefault="00AA7D81" w:rsidP="00AA7D81">
      <w:pPr>
        <w:tabs>
          <w:tab w:val="left" w:pos="720"/>
        </w:tabs>
        <w:spacing w:line="-240" w:lineRule="auto"/>
        <w:rPr>
          <w:b/>
          <w:bCs/>
          <w:sz w:val="18"/>
          <w:szCs w:val="18"/>
        </w:rPr>
      </w:pP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b/>
          <w:bCs/>
          <w:sz w:val="18"/>
          <w:szCs w:val="18"/>
        </w:rPr>
      </w:pPr>
      <w:r>
        <w:rPr>
          <w:b/>
          <w:bCs/>
          <w:sz w:val="18"/>
          <w:szCs w:val="18"/>
        </w:rPr>
        <w:t>CONTROL DE CREMACIONES DE RESTOS HUMANOS</w:t>
      </w: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b/>
          <w:bCs/>
          <w:sz w:val="18"/>
          <w:szCs w:val="18"/>
        </w:rPr>
      </w:pP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sz w:val="18"/>
          <w:szCs w:val="18"/>
        </w:rPr>
      </w:pPr>
      <w:r>
        <w:rPr>
          <w:sz w:val="18"/>
          <w:szCs w:val="18"/>
        </w:rPr>
        <w:t xml:space="preserve">Por la inspección de la actividad que desarrollan los establecimientos descriptos en el Art. 2º de </w:t>
      </w:r>
      <w:smartTag w:uri="urn:schemas-microsoft-com:office:smarttags" w:element="PersonName">
        <w:smartTagPr>
          <w:attr w:name="ProductID" w:val="la Ordenanza N"/>
        </w:smartTagPr>
        <w:r>
          <w:rPr>
            <w:sz w:val="18"/>
            <w:szCs w:val="18"/>
          </w:rPr>
          <w:t>la Ordenanza N</w:t>
        </w:r>
      </w:smartTag>
      <w:r>
        <w:rPr>
          <w:sz w:val="18"/>
          <w:szCs w:val="18"/>
        </w:rPr>
        <w:t>º 8520 que regula el funcionamiento de crematorios, se deberán abonar las siguientes tasas:</w:t>
      </w: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sz w:val="18"/>
          <w:szCs w:val="18"/>
        </w:rPr>
      </w:pP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sz w:val="18"/>
          <w:szCs w:val="18"/>
        </w:rPr>
      </w:pPr>
      <w:r>
        <w:rPr>
          <w:sz w:val="18"/>
          <w:szCs w:val="18"/>
        </w:rPr>
        <w:t>a- Cremación de cuerpos de personas que residían en el departamento de San Rafael, 20% de una concesión por cinco (5) años de nichos especiales sección 10, 1ra. y 3ra. fila (Art 86 III).</w:t>
      </w: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b/>
          <w:bCs/>
          <w:sz w:val="18"/>
          <w:szCs w:val="18"/>
        </w:rPr>
      </w:pP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sz w:val="18"/>
          <w:szCs w:val="18"/>
        </w:rPr>
      </w:pPr>
      <w:r>
        <w:rPr>
          <w:sz w:val="18"/>
          <w:szCs w:val="18"/>
        </w:rPr>
        <w:t xml:space="preserve">b- Cremación de cuerpos de personas que residían en otros departamentos de </w:t>
      </w:r>
      <w:smartTag w:uri="urn:schemas-microsoft-com:office:smarttags" w:element="PersonName">
        <w:smartTagPr>
          <w:attr w:name="ProductID" w:val="la Provincia"/>
        </w:smartTagPr>
        <w:r>
          <w:rPr>
            <w:sz w:val="18"/>
            <w:szCs w:val="18"/>
          </w:rPr>
          <w:t>la Provincia</w:t>
        </w:r>
      </w:smartTag>
      <w:r>
        <w:rPr>
          <w:sz w:val="18"/>
          <w:szCs w:val="18"/>
        </w:rPr>
        <w:t xml:space="preserve"> de Mendoza, 30% de una concesión por cinco (5) años de nichos especiales sección 10, 1ra. y 3ra. fila (Art 86 III).</w:t>
      </w: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b/>
          <w:bCs/>
          <w:sz w:val="18"/>
          <w:szCs w:val="18"/>
        </w:rPr>
      </w:pP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b/>
          <w:bCs/>
          <w:sz w:val="18"/>
          <w:szCs w:val="18"/>
        </w:rPr>
      </w:pPr>
      <w:r>
        <w:rPr>
          <w:sz w:val="18"/>
          <w:szCs w:val="18"/>
        </w:rPr>
        <w:t xml:space="preserve">c- Cremación de cuerpos de personas que residían fuera de </w:t>
      </w:r>
      <w:smartTag w:uri="urn:schemas-microsoft-com:office:smarttags" w:element="PersonName">
        <w:smartTagPr>
          <w:attr w:name="ProductID" w:val="la Provincia"/>
        </w:smartTagPr>
        <w:r>
          <w:rPr>
            <w:sz w:val="18"/>
            <w:szCs w:val="18"/>
          </w:rPr>
          <w:t>la Provincia</w:t>
        </w:r>
      </w:smartTag>
      <w:r>
        <w:rPr>
          <w:sz w:val="18"/>
          <w:szCs w:val="18"/>
        </w:rPr>
        <w:t xml:space="preserve"> de Mendoza, 40% de una concesión por cinco (5) años de nichos especiales sección 10, 1ra. y 3ra. fila (Art 86 III).</w:t>
      </w: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b/>
          <w:bCs/>
          <w:sz w:val="18"/>
          <w:szCs w:val="18"/>
        </w:rPr>
      </w:pP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sz w:val="18"/>
          <w:szCs w:val="18"/>
        </w:rPr>
      </w:pPr>
      <w:r>
        <w:rPr>
          <w:sz w:val="18"/>
          <w:szCs w:val="18"/>
        </w:rPr>
        <w:t>d- La cremación de restos depositados en algunos de los cementerios de nuestro departamento, se encuentra eximida del pago de la tasa o derecho de cremación, siempre que se encuentren al día en los derechos originados en el uso de espacio del cementerio (Concesiones, alquileres, renovaciones, tasa de mantenimiento y limpieza).</w:t>
      </w: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b/>
          <w:bCs/>
          <w:sz w:val="18"/>
          <w:szCs w:val="18"/>
        </w:rPr>
      </w:pP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sz w:val="18"/>
          <w:szCs w:val="18"/>
        </w:rPr>
      </w:pPr>
      <w:r>
        <w:rPr>
          <w:sz w:val="18"/>
          <w:szCs w:val="18"/>
        </w:rPr>
        <w:t xml:space="preserve">e- Las transgresiones a las normas fijadas por </w:t>
      </w:r>
      <w:smartTag w:uri="urn:schemas-microsoft-com:office:smarttags" w:element="PersonName">
        <w:smartTagPr>
          <w:attr w:name="ProductID" w:val="la Ordenanza N"/>
        </w:smartTagPr>
        <w:r>
          <w:rPr>
            <w:sz w:val="18"/>
            <w:szCs w:val="18"/>
          </w:rPr>
          <w:t>la Ordenanza N</w:t>
        </w:r>
      </w:smartTag>
      <w:r>
        <w:rPr>
          <w:sz w:val="18"/>
          <w:szCs w:val="18"/>
        </w:rPr>
        <w:t>º 8520, serán susceptibles de la aplicación de las sanciones previstas en el art. 10º de la misma.</w:t>
      </w:r>
    </w:p>
    <w:p w:rsidR="00AA7D81" w:rsidRDefault="00AA7D81" w:rsidP="00AA7D81">
      <w:pPr>
        <w:tabs>
          <w:tab w:val="left" w:pos="720"/>
        </w:tabs>
        <w:spacing w:line="-240" w:lineRule="auto"/>
        <w:rPr>
          <w:b/>
          <w:bCs/>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24º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1"/>
        <w:gridCol w:w="174"/>
        <w:gridCol w:w="425"/>
        <w:gridCol w:w="8"/>
        <w:gridCol w:w="417"/>
        <w:gridCol w:w="8"/>
        <w:gridCol w:w="7059"/>
        <w:gridCol w:w="20"/>
        <w:gridCol w:w="9"/>
        <w:gridCol w:w="21"/>
        <w:gridCol w:w="253"/>
        <w:gridCol w:w="9"/>
        <w:gridCol w:w="16"/>
        <w:gridCol w:w="826"/>
        <w:gridCol w:w="9"/>
        <w:gridCol w:w="20"/>
        <w:gridCol w:w="27"/>
        <w:gridCol w:w="7"/>
      </w:tblGrid>
      <w:tr w:rsidR="00AA7D81" w:rsidRPr="00C40C28">
        <w:trPr>
          <w:gridAfter w:val="1"/>
          <w:wAfter w:w="7" w:type="dxa"/>
        </w:trPr>
        <w:tc>
          <w:tcPr>
            <w:tcW w:w="8272" w:type="dxa"/>
            <w:gridSpan w:val="7"/>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 xml:space="preserve">INSPECCIONES Y CONTROLES PERMANENTES DE OBRAS, LOCALES Y/O ESTABLECIMIENTOS INSALUBRES Y PELIGROSOS PARA </w:t>
            </w:r>
            <w:smartTag w:uri="urn:schemas-microsoft-com:office:smarttags" w:element="PersonName">
              <w:smartTagPr>
                <w:attr w:name="ProductID" w:val="LA CONTAMINACION DEL"/>
              </w:smartTagPr>
              <w:r w:rsidRPr="00C40C28">
                <w:rPr>
                  <w:sz w:val="18"/>
                  <w:szCs w:val="18"/>
                  <w:u w:val="single"/>
                </w:rPr>
                <w:t>LA CONTAMINACION DEL</w:t>
              </w:r>
            </w:smartTag>
            <w:r w:rsidRPr="00C40C28">
              <w:rPr>
                <w:sz w:val="18"/>
                <w:szCs w:val="18"/>
                <w:u w:val="single"/>
              </w:rPr>
              <w:t xml:space="preserve"> AIRE, AGUA, SUELOS, FLORA, U OTROS  EFECTOS NOCIVOS PARA EL MEDIO AMBIENTE Y ECOSISTEMA DEL DEPARTAMENTO:</w:t>
            </w:r>
          </w:p>
          <w:p w:rsidR="00AA7D81" w:rsidRPr="00C40C28" w:rsidRDefault="00AA7D81" w:rsidP="00AA7D81">
            <w:pPr>
              <w:tabs>
                <w:tab w:val="left" w:pos="720"/>
              </w:tabs>
              <w:spacing w:line="-240" w:lineRule="auto"/>
              <w:rPr>
                <w:sz w:val="18"/>
                <w:szCs w:val="18"/>
              </w:rPr>
            </w:pPr>
          </w:p>
        </w:tc>
        <w:tc>
          <w:tcPr>
            <w:tcW w:w="312" w:type="dxa"/>
            <w:gridSpan w:val="5"/>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898" w:type="dxa"/>
            <w:gridSpan w:val="5"/>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3º-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4º-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5º</w:t>
            </w:r>
          </w:p>
        </w:tc>
        <w:tc>
          <w:tcPr>
            <w:tcW w:w="7917" w:type="dxa"/>
            <w:gridSpan w:val="5"/>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lastRenderedPageBreak/>
              <w:t xml:space="preserve">Control de residuos industriales orgánicos e inorgánicos (clorados, metales pesados: cromo, cadmio, plomo, solventes, benceno, derivados fosforados y clorados, grasas, aceites, ácidos, material radiactivo, plásticos, agroquímicos, residuos patológicos). </w:t>
            </w:r>
          </w:p>
          <w:p w:rsidR="00AA7D81" w:rsidRPr="00C40C28" w:rsidRDefault="00AA7D81" w:rsidP="00AA7D81">
            <w:pPr>
              <w:tabs>
                <w:tab w:val="left" w:pos="720"/>
              </w:tabs>
              <w:spacing w:line="-240" w:lineRule="auto"/>
              <w:rPr>
                <w:sz w:val="18"/>
                <w:szCs w:val="18"/>
              </w:rPr>
            </w:pPr>
            <w:r w:rsidRPr="00C40C28">
              <w:rPr>
                <w:sz w:val="18"/>
                <w:szCs w:val="18"/>
              </w:rPr>
              <w:lastRenderedPageBreak/>
              <w:t>Comprende todos los efluentes líquidos y sólidos que pueden ser fuentes contaminantes.</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Control de gases (fuentes quemadoras de combustibles y/o válvulas de seguridad) residuales y no residuales: generación de electricidad, combustiones para calefacción y refrigeración, otras; descarga a la atmósfera de efluentes industriales gaseosos transporten o no elementos sólidos y líquidos y/o calor u otras formas de energía, radiación ionizante, ruidos, alteración y/o creación de campos electromagnéticos, ondas de hiperfrecuencias o microondas, etc.).-</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Control de cumplimiento de normas tendientes a evitar y/o minimizar el impacto ambiental que pudiere originar la construcción, habilitación, operación, etc. de obras pública o de interés público u obras privadas de interés público, por cualquier sistema y/o concesionadas en el Departamento de San Rafael.</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Control de recomposición del medio ambiente y/o ecosistema afectados con las obras previstas en el inciso anterior.</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Las actividades descriptas en los incisos 1º y 2º, tributarán de la siguiente forma:</w:t>
            </w:r>
          </w:p>
          <w:p w:rsidR="00AA7D81" w:rsidRPr="00C40C28" w:rsidRDefault="00AA7D81" w:rsidP="00AA7D81">
            <w:pPr>
              <w:tabs>
                <w:tab w:val="left" w:pos="720"/>
              </w:tabs>
              <w:spacing w:line="-240" w:lineRule="auto"/>
              <w:rPr>
                <w:sz w:val="18"/>
                <w:szCs w:val="18"/>
              </w:rPr>
            </w:pPr>
          </w:p>
        </w:tc>
        <w:tc>
          <w:tcPr>
            <w:tcW w:w="312" w:type="dxa"/>
            <w:gridSpan w:val="5"/>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05" w:type="dxa"/>
            <w:gridSpan w:val="6"/>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rPr>
          <w:gridAfter w:val="3"/>
          <w:wAfter w:w="54" w:type="dxa"/>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I-</w:t>
            </w:r>
          </w:p>
        </w:tc>
        <w:tc>
          <w:tcPr>
            <w:tcW w:w="7492" w:type="dxa"/>
            <w:gridSpan w:val="4"/>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Contaminación Potencial del Aire  y Agua</w:t>
            </w:r>
            <w:r w:rsidRPr="00C40C28">
              <w:rPr>
                <w:b/>
                <w:bCs/>
                <w:sz w:val="18"/>
                <w:szCs w:val="18"/>
              </w:rPr>
              <w:t xml:space="preserve"> </w:t>
            </w:r>
            <w:r w:rsidRPr="00C40C28">
              <w:rPr>
                <w:sz w:val="18"/>
                <w:szCs w:val="18"/>
              </w:rPr>
              <w:t>de acuerdo al grado de nocividad de la calidad ambiental y  salud de la población.</w:t>
            </w:r>
          </w:p>
        </w:tc>
        <w:tc>
          <w:tcPr>
            <w:tcW w:w="312" w:type="dxa"/>
            <w:gridSpan w:val="5"/>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rPr>
          <w:gridAfter w:val="3"/>
          <w:wAfter w:w="54" w:type="dxa"/>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w:t>
            </w:r>
          </w:p>
        </w:tc>
        <w:tc>
          <w:tcPr>
            <w:tcW w:w="7067"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Aceiteras, fábrica y/o talleres de acumuladores, camping, curtiembres, depósitos y/o ventas de combustibles y/o lubricantes, lavaderos, estaciones de servicios, fábrica de productos alimenticios, fábrica de plásticos, ferro aleaciones, fábricas de pulpas, fábricas de fideos, sidreras, marmolería; tributarán el equivalente al 100% del aforo de Comercio e Industrias de la actividad de que se trate.</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Bodegas, secaderos, recapado y recauchutado de neumáticos, tributarán el equivalente al 75% del aforo de Comercios e Industrias de la actividad de que se tratase.</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Heladerías, fábricas y/o talleres de radiadores, tributarán el equivalente al 50% del aforo de Comercios e Industrias de la actividad de que se tratase.</w:t>
            </w:r>
          </w:p>
          <w:p w:rsidR="00AA7D81" w:rsidRPr="00C40C28" w:rsidRDefault="00AA7D81" w:rsidP="00AA7D81">
            <w:pPr>
              <w:tabs>
                <w:tab w:val="left" w:pos="720"/>
              </w:tabs>
              <w:spacing w:line="-240" w:lineRule="auto"/>
              <w:rPr>
                <w:sz w:val="18"/>
                <w:szCs w:val="18"/>
              </w:rPr>
            </w:pPr>
          </w:p>
        </w:tc>
        <w:tc>
          <w:tcPr>
            <w:tcW w:w="312" w:type="dxa"/>
            <w:gridSpan w:val="5"/>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rPr>
          <w:gridAfter w:val="3"/>
          <w:wAfter w:w="54" w:type="dxa"/>
          <w:trHeight w:hRule="exact" w:val="510"/>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II-</w:t>
            </w:r>
          </w:p>
        </w:tc>
        <w:tc>
          <w:tcPr>
            <w:tcW w:w="7521" w:type="dxa"/>
            <w:gridSpan w:val="6"/>
            <w:tcBorders>
              <w:top w:val="single" w:sz="4" w:space="0" w:color="auto"/>
              <w:left w:val="single" w:sz="4" w:space="0" w:color="auto"/>
              <w:bottom w:val="single" w:sz="4" w:space="0" w:color="auto"/>
              <w:right w:val="single" w:sz="4" w:space="0" w:color="auto"/>
            </w:tcBorders>
          </w:tcPr>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Contaminación Potencial del Aire de acuerdo al grado de nocividad de la calidad ambiental y  salud de la población.</w:t>
            </w:r>
          </w:p>
          <w:p w:rsidR="00AA7D81" w:rsidRPr="00C40C28" w:rsidRDefault="00AA7D81" w:rsidP="00AA7D81">
            <w:pPr>
              <w:tabs>
                <w:tab w:val="left" w:pos="720"/>
              </w:tabs>
              <w:spacing w:line="-240" w:lineRule="auto"/>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rPr>
          <w:gridAfter w:val="3"/>
          <w:wAfter w:w="54" w:type="dxa"/>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d-     </w:t>
            </w:r>
          </w:p>
        </w:tc>
        <w:tc>
          <w:tcPr>
            <w:tcW w:w="7096" w:type="dxa"/>
            <w:gridSpan w:val="4"/>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Corte de piedra laja, destilerías, minerales, fábricas de tapas coronas, fábrica de grasas, gas, frigoríficos,  talleres de automotores, talleres de fusiones, tributarán el equivalente al 100% de la tasa de Comercio e Industria de la actividad de que se trate.</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Carpintería con fábrica de muebles, fábrica de lácteos, fábrica de muebles, gomerías, taller de refrigeración, tintorerías, tributarán el equivalente al 75% de la tasa de Comercio e Industria de la  actividad que se trate.</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Carpintería sin fábrica de muebles, depósitos de maderas, extracción de ripios, soderías, imprentas, molienda de cereales, parrilladas, talabarterías, taller de carpintería, tostadero de café, panaderías con horno a leña, tributarán el equivalente al 50% de la tasa de Comercio e Industria de la actividad de que se trate.</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Locales donde se expendan y/o consuman alimentos y/o bebidas de cualquier tipo cuyos propietarios opten por explotar el local como apto para fumadores, conforme al Art. 3º de </w:t>
            </w:r>
            <w:smartTag w:uri="urn:schemas-microsoft-com:office:smarttags" w:element="PersonName">
              <w:smartTagPr>
                <w:attr w:name="ProductID" w:val="la Ordenanza N"/>
              </w:smartTagPr>
              <w:r w:rsidRPr="00C40C28">
                <w:rPr>
                  <w:sz w:val="18"/>
                  <w:szCs w:val="18"/>
                </w:rPr>
                <w:t>la Ordenanza N</w:t>
              </w:r>
            </w:smartTag>
            <w:r w:rsidRPr="00C40C28">
              <w:rPr>
                <w:sz w:val="18"/>
                <w:szCs w:val="18"/>
              </w:rPr>
              <w:t>º 8563, tributarán el 100% de la tasa de comercio e industria de la actividad de que se trate.</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rPr>
          <w:gridAfter w:val="3"/>
          <w:wAfter w:w="54" w:type="dxa"/>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III-</w:t>
            </w:r>
          </w:p>
        </w:tc>
        <w:tc>
          <w:tcPr>
            <w:tcW w:w="7521" w:type="dxa"/>
            <w:gridSpan w:val="6"/>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Contaminación Potencial del Agua de acuerdo al grado de nocividad de la calidad ambiental y  salud de la población.</w:t>
            </w: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rPr>
          <w:gridAfter w:val="3"/>
          <w:wAfter w:w="54" w:type="dxa"/>
          <w:trHeight w:val="51"/>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w:t>
            </w:r>
          </w:p>
        </w:tc>
        <w:tc>
          <w:tcPr>
            <w:tcW w:w="7096" w:type="dxa"/>
            <w:gridSpan w:val="4"/>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Lavaderos automáticos, tributarán el equivalente al 100% de la tasa de Comercio e Industria de la actividad de que se trate.</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Lavaderos de ropas, tributarán el equivalente al 75% de la tasa de Comercio e Industria de la actividad de que se trate.</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Fábrica de chacinados, productos químicos, tributarán el equivalente al 50% de la tasa de Comercio e Industria de la actividad de que se trate.</w:t>
            </w:r>
          </w:p>
          <w:p w:rsidR="00AA7D81" w:rsidRPr="00C40C28" w:rsidRDefault="00AA7D81" w:rsidP="00AA7D81">
            <w:pPr>
              <w:tabs>
                <w:tab w:val="left" w:pos="720"/>
              </w:tabs>
              <w:spacing w:line="-240" w:lineRule="auto"/>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rPr>
          <w:gridAfter w:val="3"/>
          <w:wAfter w:w="54" w:type="dxa"/>
          <w:trHeight w:hRule="exact" w:val="680"/>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IV-</w:t>
            </w:r>
          </w:p>
        </w:tc>
        <w:tc>
          <w:tcPr>
            <w:tcW w:w="7521" w:type="dxa"/>
            <w:gridSpan w:val="6"/>
            <w:tcBorders>
              <w:top w:val="single" w:sz="4" w:space="0" w:color="auto"/>
              <w:left w:val="single" w:sz="4" w:space="0" w:color="auto"/>
              <w:bottom w:val="single" w:sz="4" w:space="0" w:color="auto"/>
              <w:right w:val="single" w:sz="4" w:space="0" w:color="auto"/>
            </w:tcBorders>
          </w:tcPr>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Contaminación Potencial del Aire y Ruidos  de acuerdo al grado de nocividad de la calidad ambiental y  salud de la población.</w:t>
            </w:r>
          </w:p>
          <w:p w:rsidR="00AA7D81" w:rsidRPr="00C40C28" w:rsidRDefault="00AA7D81" w:rsidP="00AA7D81">
            <w:pPr>
              <w:tabs>
                <w:tab w:val="left" w:pos="720"/>
              </w:tabs>
              <w:spacing w:line="-240" w:lineRule="auto"/>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rPr>
          <w:gridAfter w:val="3"/>
          <w:wAfter w:w="54" w:type="dxa"/>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p>
        </w:tc>
        <w:tc>
          <w:tcPr>
            <w:tcW w:w="7096" w:type="dxa"/>
            <w:gridSpan w:val="4"/>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Confiterías bailables, tributarán el equivalente al 100% de la tasa de Comercio e Industria de la actividad de que se trate.</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Carpintería metálica, talleres mecánicos tales como electrodomésticos etc.,</w:t>
            </w:r>
            <w:r w:rsidRPr="00C40C28">
              <w:rPr>
                <w:color w:val="FF0000"/>
                <w:sz w:val="18"/>
                <w:szCs w:val="18"/>
              </w:rPr>
              <w:t xml:space="preserve"> </w:t>
            </w:r>
            <w:r w:rsidRPr="00C40C28">
              <w:rPr>
                <w:sz w:val="18"/>
                <w:szCs w:val="18"/>
              </w:rPr>
              <w:t>tributarán el equivalente al 75% de la tasa de Comercio e Industria de la actividad de que se trate.</w:t>
            </w: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rPr>
          <w:gridAfter w:val="3"/>
          <w:wAfter w:w="54" w:type="dxa"/>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V-</w:t>
            </w:r>
          </w:p>
        </w:tc>
        <w:tc>
          <w:tcPr>
            <w:tcW w:w="7521" w:type="dxa"/>
            <w:gridSpan w:val="6"/>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Contaminación Potencial con Ruidos, de acuerdo al grado de nocividad de la calidad ambiental y  salud de la población.</w:t>
            </w: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rPr>
          <w:gridAfter w:val="3"/>
          <w:wAfter w:w="54" w:type="dxa"/>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p>
        </w:tc>
        <w:tc>
          <w:tcPr>
            <w:tcW w:w="7096" w:type="dxa"/>
            <w:gridSpan w:val="4"/>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Locales nocturnos, tributarán el equivalente al 100% de la tasa de Comercio e Industria de la actividad que se trate.</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Salones de fiestas, talleres de chaperías, talleres metalúrgicos, tributarán el equivalente al 50% de la tasa de Comercio e Industria de la actividad que se trate.</w:t>
            </w:r>
          </w:p>
          <w:p w:rsidR="00AA7D81" w:rsidRPr="00C40C28" w:rsidRDefault="00AA7D81" w:rsidP="00AA7D81">
            <w:pPr>
              <w:tabs>
                <w:tab w:val="left" w:pos="720"/>
              </w:tabs>
              <w:spacing w:line="-240" w:lineRule="auto"/>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rPr>
          <w:gridAfter w:val="3"/>
          <w:wAfter w:w="54" w:type="dxa"/>
          <w:trHeight w:hRule="exact" w:val="567"/>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VI-</w:t>
            </w:r>
          </w:p>
        </w:tc>
        <w:tc>
          <w:tcPr>
            <w:tcW w:w="7521" w:type="dxa"/>
            <w:gridSpan w:val="6"/>
            <w:tcBorders>
              <w:top w:val="single" w:sz="4" w:space="0" w:color="auto"/>
              <w:left w:val="single" w:sz="4" w:space="0" w:color="auto"/>
              <w:bottom w:val="single" w:sz="4" w:space="0" w:color="auto"/>
              <w:right w:val="single" w:sz="4" w:space="0" w:color="auto"/>
            </w:tcBorders>
          </w:tcPr>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Contaminación Potencial de Aire y Suelo de acuerdo al grado de nocividad de la calidad ambiental y  salud de la población.</w:t>
            </w:r>
          </w:p>
          <w:p w:rsidR="00AA7D81" w:rsidRPr="00C40C28" w:rsidRDefault="00AA7D81" w:rsidP="00AA7D81">
            <w:pPr>
              <w:tabs>
                <w:tab w:val="left" w:pos="720"/>
              </w:tabs>
              <w:spacing w:line="-240" w:lineRule="auto"/>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rPr>
          <w:gridAfter w:val="3"/>
          <w:wAfter w:w="54" w:type="dxa"/>
          <w:trHeight w:hRule="exact" w:val="964"/>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p>
        </w:tc>
        <w:tc>
          <w:tcPr>
            <w:tcW w:w="7096" w:type="dxa"/>
            <w:gridSpan w:val="4"/>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Faenamientos de aves,  talleres de rectificaciones, tributarán el equivalente al 100% de la tasa de Comercio e Industria de la actividad de que se trate.</w:t>
            </w:r>
          </w:p>
          <w:p w:rsidR="00AA7D81" w:rsidRPr="00C40C28" w:rsidRDefault="00AA7D81" w:rsidP="00AA7D81">
            <w:pPr>
              <w:tabs>
                <w:tab w:val="left" w:pos="720"/>
              </w:tabs>
              <w:spacing w:line="-240" w:lineRule="auto"/>
              <w:rPr>
                <w:sz w:val="18"/>
                <w:szCs w:val="18"/>
              </w:rPr>
            </w:pPr>
            <w:r w:rsidRPr="00C40C28">
              <w:rPr>
                <w:sz w:val="18"/>
                <w:szCs w:val="18"/>
              </w:rPr>
              <w:t>Hornos de ladrillos artesanales y/o industriales tributaran una tasa equivalente al 200% de la tasa de comercio prevista para esta actividad.</w:t>
            </w: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rPr>
          <w:gridAfter w:val="3"/>
          <w:wAfter w:w="54" w:type="dxa"/>
          <w:trHeight w:hRule="exact" w:val="510"/>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VII</w:t>
            </w:r>
          </w:p>
        </w:tc>
        <w:tc>
          <w:tcPr>
            <w:tcW w:w="7521" w:type="dxa"/>
            <w:gridSpan w:val="6"/>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Contaminación Potencial del Suelo de acuerdo al grado de nocividad de la calidad ambiental y  salud de la población.</w:t>
            </w:r>
          </w:p>
          <w:p w:rsidR="00AA7D81" w:rsidRPr="00C40C28" w:rsidRDefault="00AA7D81" w:rsidP="00AA7D81">
            <w:pPr>
              <w:tabs>
                <w:tab w:val="left" w:pos="720"/>
              </w:tabs>
              <w:spacing w:line="-240" w:lineRule="auto"/>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blPrEx>
          <w:tblCellMar>
            <w:left w:w="71" w:type="dxa"/>
            <w:right w:w="71" w:type="dxa"/>
          </w:tblCellMar>
        </w:tblPrEx>
        <w:trPr>
          <w:gridAfter w:val="3"/>
          <w:wAfter w:w="54" w:type="dxa"/>
          <w:trHeight w:hRule="exact" w:val="567"/>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7096" w:type="dxa"/>
            <w:gridSpan w:val="4"/>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Barracas, chacaritas y/o depósito de chatarra, tributarán el equivalente al 100% de la tasa de Comercio e Industria de la actividad de que se trate.</w:t>
            </w: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blPrEx>
          <w:tblCellMar>
            <w:left w:w="71" w:type="dxa"/>
            <w:right w:w="71" w:type="dxa"/>
          </w:tblCellMar>
        </w:tblPrEx>
        <w:trPr>
          <w:gridAfter w:val="3"/>
          <w:wAfter w:w="54" w:type="dxa"/>
          <w:trHeight w:hRule="exact" w:val="567"/>
        </w:trPr>
        <w:tc>
          <w:tcPr>
            <w:tcW w:w="1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607"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VIII-</w:t>
            </w:r>
          </w:p>
        </w:tc>
        <w:tc>
          <w:tcPr>
            <w:tcW w:w="7513" w:type="dxa"/>
            <w:gridSpan w:val="5"/>
            <w:tcBorders>
              <w:top w:val="single" w:sz="4" w:space="0" w:color="auto"/>
              <w:left w:val="single" w:sz="4" w:space="0" w:color="auto"/>
              <w:bottom w:val="single" w:sz="4" w:space="0" w:color="auto"/>
              <w:right w:val="single" w:sz="4" w:space="0" w:color="auto"/>
            </w:tcBorders>
          </w:tcPr>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Contaminación Potencial con Residuos Patológicos de acuerdo al grado de nocividad de la calidad ambiental y  salud de la población.</w:t>
            </w:r>
          </w:p>
          <w:p w:rsidR="00AA7D81" w:rsidRPr="00C40C28" w:rsidRDefault="00AA7D81" w:rsidP="00AA7D81">
            <w:pPr>
              <w:tabs>
                <w:tab w:val="left" w:pos="720"/>
              </w:tabs>
              <w:spacing w:line="-240" w:lineRule="auto"/>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blPrEx>
          <w:tblCellMar>
            <w:left w:w="71" w:type="dxa"/>
            <w:right w:w="71" w:type="dxa"/>
          </w:tblCellMar>
        </w:tblPrEx>
        <w:trPr>
          <w:gridAfter w:val="3"/>
          <w:wAfter w:w="54" w:type="dxa"/>
        </w:trPr>
        <w:tc>
          <w:tcPr>
            <w:tcW w:w="1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607"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7088"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Clínicas, sanatorios, enfermerías, hospitales, pedicuras, veterinarias,  tributarán el equivalente al 100% de la tasa de Comercio e Industria de la actividad de que se trate.</w:t>
            </w:r>
          </w:p>
          <w:p w:rsidR="00AA7D81" w:rsidRPr="00C40C28" w:rsidRDefault="00AA7D81" w:rsidP="00AA7D81">
            <w:pPr>
              <w:tabs>
                <w:tab w:val="left" w:pos="720"/>
              </w:tabs>
              <w:spacing w:line="-240" w:lineRule="auto"/>
              <w:rPr>
                <w:sz w:val="18"/>
                <w:szCs w:val="18"/>
              </w:rPr>
            </w:pPr>
            <w:r w:rsidRPr="00C40C28">
              <w:rPr>
                <w:sz w:val="18"/>
                <w:szCs w:val="18"/>
              </w:rPr>
              <w:t>Se encuentra incluido en este ítem el otorgamiento del certificado de habilitación en salubridad, higiene y medio ambiente.</w:t>
            </w: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blPrEx>
          <w:tblCellMar>
            <w:left w:w="71" w:type="dxa"/>
            <w:right w:w="71" w:type="dxa"/>
          </w:tblCellMar>
        </w:tblPrEx>
        <w:trPr>
          <w:gridAfter w:val="3"/>
          <w:wAfter w:w="54" w:type="dxa"/>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6º</w:t>
            </w:r>
          </w:p>
        </w:tc>
        <w:tc>
          <w:tcPr>
            <w:tcW w:w="7967" w:type="dxa"/>
            <w:gridSpan w:val="8"/>
            <w:tcBorders>
              <w:top w:val="single" w:sz="4" w:space="0" w:color="auto"/>
              <w:left w:val="single" w:sz="4" w:space="0" w:color="auto"/>
              <w:bottom w:val="single" w:sz="4" w:space="0" w:color="auto"/>
              <w:right w:val="single" w:sz="4" w:space="0" w:color="auto"/>
            </w:tcBorders>
          </w:tcPr>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Las actividades descriptas en los incisos 3º y 4º tributarán en Pagos bimestrales (Según Ord. Nº 6572)</w:t>
            </w:r>
          </w:p>
          <w:p w:rsidR="00AA7D81" w:rsidRPr="00C40C28" w:rsidRDefault="00AA7D81" w:rsidP="00AA7D81">
            <w:pPr>
              <w:tabs>
                <w:tab w:val="left" w:pos="720"/>
              </w:tabs>
              <w:spacing w:line="-240" w:lineRule="auto"/>
              <w:rPr>
                <w:sz w:val="18"/>
                <w:szCs w:val="18"/>
              </w:rPr>
            </w:pPr>
          </w:p>
        </w:tc>
        <w:tc>
          <w:tcPr>
            <w:tcW w:w="278"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83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1" w:type="dxa"/>
            <w:right w:w="71" w:type="dxa"/>
          </w:tblCellMar>
        </w:tblPrEx>
        <w:trPr>
          <w:gridAfter w:val="3"/>
          <w:wAfter w:w="54" w:type="dxa"/>
          <w:trHeight w:hRule="exact" w:val="567"/>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w:t>
            </w:r>
          </w:p>
        </w:tc>
        <w:tc>
          <w:tcPr>
            <w:tcW w:w="7521" w:type="dxa"/>
            <w:gridSpan w:val="6"/>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cada infraestructura transportadora de gas (en alta presión), por la traza que esté contenida en el te</w:t>
            </w:r>
            <w:r w:rsidR="00762635">
              <w:rPr>
                <w:sz w:val="18"/>
                <w:szCs w:val="18"/>
              </w:rPr>
              <w:t>rritorio departamental.....</w:t>
            </w:r>
            <w:r w:rsidRPr="00C40C28">
              <w:rPr>
                <w:sz w:val="18"/>
                <w:szCs w:val="18"/>
              </w:rPr>
              <w:t>......................................................................................</w:t>
            </w: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10.000</w:t>
            </w:r>
          </w:p>
        </w:tc>
      </w:tr>
      <w:tr w:rsidR="00AA7D81" w:rsidRPr="00C40C28">
        <w:tblPrEx>
          <w:tblCellMar>
            <w:left w:w="71" w:type="dxa"/>
            <w:right w:w="71" w:type="dxa"/>
          </w:tblCellMar>
        </w:tblPrEx>
        <w:trPr>
          <w:gridAfter w:val="3"/>
          <w:wAfter w:w="54" w:type="dxa"/>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2-</w:t>
            </w:r>
          </w:p>
        </w:tc>
        <w:tc>
          <w:tcPr>
            <w:tcW w:w="7521" w:type="dxa"/>
            <w:gridSpan w:val="6"/>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Por cada infraestructura transportadora de energía eléctrica (en alta tensión), por la traza que esté </w:t>
            </w:r>
            <w:r w:rsidRPr="00C40C28">
              <w:rPr>
                <w:sz w:val="18"/>
                <w:szCs w:val="18"/>
              </w:rPr>
              <w:lastRenderedPageBreak/>
              <w:t>contenida en el territorio departamental...................................................................</w:t>
            </w: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lastRenderedPageBreak/>
              <w:t>10.000</w:t>
            </w:r>
          </w:p>
        </w:tc>
      </w:tr>
      <w:tr w:rsidR="00AA7D81" w:rsidRPr="00C40C28">
        <w:tblPrEx>
          <w:tblCellMar>
            <w:left w:w="71" w:type="dxa"/>
            <w:right w:w="71" w:type="dxa"/>
          </w:tblCellMar>
        </w:tblPrEx>
        <w:trPr>
          <w:gridAfter w:val="2"/>
          <w:wAfter w:w="34" w:type="dxa"/>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7º</w:t>
            </w:r>
          </w:p>
        </w:tc>
        <w:tc>
          <w:tcPr>
            <w:tcW w:w="7946" w:type="dxa"/>
            <w:gridSpan w:val="7"/>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ind w:left="357" w:hanging="357"/>
              <w:rPr>
                <w:sz w:val="18"/>
                <w:szCs w:val="18"/>
              </w:rPr>
            </w:pPr>
            <w:r w:rsidRPr="00C40C28">
              <w:rPr>
                <w:sz w:val="18"/>
                <w:szCs w:val="18"/>
              </w:rPr>
              <w:t>3-     Por cada presa hidroeléctrica bimestralmente ........................................................</w:t>
            </w:r>
            <w:r w:rsidR="00762635">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Las actividades detalladas precedentes son enunciativas, cualquier actividad no contemplada se aforará  por analogía. </w:t>
            </w:r>
          </w:p>
          <w:p w:rsidR="00AA7D81" w:rsidRPr="00C40C28" w:rsidRDefault="00AA7D81" w:rsidP="00AA7D81">
            <w:pPr>
              <w:tabs>
                <w:tab w:val="left" w:pos="720"/>
              </w:tabs>
              <w:spacing w:line="-240" w:lineRule="auto"/>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            </w:t>
            </w:r>
          </w:p>
        </w:tc>
        <w:tc>
          <w:tcPr>
            <w:tcW w:w="871" w:type="dxa"/>
            <w:gridSpan w:val="4"/>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10.000</w:t>
            </w:r>
          </w:p>
          <w:p w:rsidR="00AA7D81" w:rsidRPr="00C40C28" w:rsidRDefault="00AA7D81" w:rsidP="00AA7D81">
            <w:pPr>
              <w:tabs>
                <w:tab w:val="left" w:pos="720"/>
              </w:tabs>
              <w:spacing w:line="-240" w:lineRule="auto"/>
              <w:jc w:val="right"/>
              <w:rPr>
                <w:sz w:val="18"/>
                <w:szCs w:val="18"/>
              </w:rPr>
            </w:pPr>
          </w:p>
        </w:tc>
      </w:tr>
      <w:tr w:rsidR="00AA7D81" w:rsidRPr="00C40C28">
        <w:tblPrEx>
          <w:tblCellMar>
            <w:left w:w="71" w:type="dxa"/>
            <w:right w:w="71" w:type="dxa"/>
          </w:tblCellMar>
        </w:tblPrEx>
        <w:trPr>
          <w:gridAfter w:val="2"/>
          <w:wAfter w:w="34" w:type="dxa"/>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8º</w:t>
            </w:r>
          </w:p>
          <w:p w:rsidR="00AA7D81" w:rsidRPr="00C40C28" w:rsidRDefault="00AA7D81" w:rsidP="00AA7D81">
            <w:pPr>
              <w:tabs>
                <w:tab w:val="left" w:pos="720"/>
              </w:tabs>
              <w:spacing w:line="-240" w:lineRule="auto"/>
              <w:rPr>
                <w:sz w:val="18"/>
                <w:szCs w:val="18"/>
              </w:rPr>
            </w:pPr>
          </w:p>
        </w:tc>
        <w:tc>
          <w:tcPr>
            <w:tcW w:w="7946" w:type="dxa"/>
            <w:gridSpan w:val="7"/>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Las actividades y/o profesiones incluidas en los artículos precedentes que no requieran habilitación comercial, tributarán por analogía y/o similares.</w:t>
            </w: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71" w:type="dxa"/>
            <w:gridSpan w:val="4"/>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1" w:type="dxa"/>
            <w:right w:w="71" w:type="dxa"/>
          </w:tblCellMar>
        </w:tblPrEx>
        <w:trPr>
          <w:gridAfter w:val="2"/>
          <w:wAfter w:w="34" w:type="dxa"/>
        </w:trPr>
        <w:tc>
          <w:tcPr>
            <w:tcW w:w="35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9º</w:t>
            </w:r>
          </w:p>
        </w:tc>
        <w:tc>
          <w:tcPr>
            <w:tcW w:w="7946" w:type="dxa"/>
            <w:gridSpan w:val="7"/>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El  contribuyente alcanzado por tasa ecológica podrá solicitar al Departamento Ejecutivo la reducción total o parcial de la misma cuando pruebe la reducción o inexistencia de contaminación, ya sea por las características particulares de su empresa o por las obras realizadas para el tratamiento sobre sus desechos.</w:t>
            </w:r>
          </w:p>
          <w:p w:rsidR="00AA7D81" w:rsidRPr="00C40C28" w:rsidRDefault="00AA7D81" w:rsidP="00AA7D81">
            <w:pPr>
              <w:tabs>
                <w:tab w:val="left" w:pos="720"/>
              </w:tabs>
              <w:spacing w:line="-240" w:lineRule="auto"/>
              <w:rPr>
                <w:sz w:val="18"/>
                <w:szCs w:val="18"/>
              </w:rPr>
            </w:pPr>
            <w:r w:rsidRPr="00C40C28">
              <w:rPr>
                <w:sz w:val="18"/>
                <w:szCs w:val="18"/>
              </w:rPr>
              <w:t xml:space="preserve">A estos efectos el  interesado deberá iniciar un expte. administrativo donde invoque y  acredite las causas  por las que estime le corresponde este beneficio, en el mismo previa inspección del Departamento de Medio Ambiente y dictamen de Dirección de Asuntos Legales, el Departamento Ejecutivo por medio de Resolución Numerada establecerá la procedencia o no de la reducción y en su caso el  porcentaje de descuento que corresponda,  el  que  podrá  graduarse entre el   0%  y el 100%. La misma  tendrá vigencia desde la fecha de inicio del  trámite respectivo en adelante, en tanto no sea revocado o modificado por  nueva resolución. </w:t>
            </w:r>
          </w:p>
          <w:p w:rsidR="00AA7D81" w:rsidRPr="00C40C28" w:rsidRDefault="00AA7D81" w:rsidP="00AA7D81">
            <w:pPr>
              <w:tabs>
                <w:tab w:val="left" w:pos="720"/>
              </w:tabs>
              <w:spacing w:line="-240" w:lineRule="auto"/>
              <w:rPr>
                <w:sz w:val="18"/>
                <w:szCs w:val="18"/>
              </w:rPr>
            </w:pPr>
            <w:r w:rsidRPr="00C40C28">
              <w:rPr>
                <w:sz w:val="18"/>
                <w:szCs w:val="18"/>
              </w:rPr>
              <w:t>Igual beneficio alcanzaran los generadores de residuos agroindustriales que instrumenten programas que prioricen la disminución, el reuso, el reciclado o la valorización de sus residuos o subproductos. La reducción estará relacionada con el porcentaje de residuos o subproductos que se traten.</w:t>
            </w:r>
          </w:p>
          <w:p w:rsidR="00AA7D81" w:rsidRPr="00C40C28" w:rsidRDefault="00AA7D81" w:rsidP="00AA7D81">
            <w:pPr>
              <w:tabs>
                <w:tab w:val="left" w:pos="720"/>
              </w:tabs>
              <w:spacing w:line="-240" w:lineRule="auto"/>
              <w:rPr>
                <w:sz w:val="18"/>
                <w:szCs w:val="18"/>
              </w:rPr>
            </w:pPr>
            <w:r w:rsidRPr="00C40C28">
              <w:rPr>
                <w:sz w:val="18"/>
                <w:szCs w:val="18"/>
              </w:rPr>
              <w:t>Quedan excluidos de este beneficio las actividades de Horno de Ladrillos artesanales y/o industriales.-</w:t>
            </w: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Anualmente el Departamento de Medio Ambiente realizará una reinspección de  todos los establecimientos beneficiados con reducción de esta tasa e informará sobre la base de la misma, si corresponde mantener, modificar o anular el beneficio en cada caso particular.</w:t>
            </w:r>
          </w:p>
          <w:p w:rsidR="00AA7D81" w:rsidRPr="00C40C28" w:rsidRDefault="00AA7D81" w:rsidP="00AA7D81">
            <w:pPr>
              <w:tabs>
                <w:tab w:val="left" w:pos="720"/>
              </w:tabs>
              <w:spacing w:line="-240" w:lineRule="auto"/>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71" w:type="dxa"/>
            <w:gridSpan w:val="4"/>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rPr>
          <w:gridAfter w:val="4"/>
          <w:wAfter w:w="63" w:type="dxa"/>
        </w:trPr>
        <w:tc>
          <w:tcPr>
            <w:tcW w:w="8292" w:type="dxa"/>
            <w:gridSpan w:val="8"/>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 xml:space="preserve">SUJETOS PASIVOS  </w:t>
            </w:r>
          </w:p>
          <w:p w:rsidR="00AA7D81" w:rsidRPr="00C40C28" w:rsidRDefault="00AA7D81" w:rsidP="00AA7D81">
            <w:pPr>
              <w:tabs>
                <w:tab w:val="left" w:pos="720"/>
              </w:tabs>
              <w:spacing w:line="-240" w:lineRule="auto"/>
              <w:rPr>
                <w:sz w:val="18"/>
                <w:szCs w:val="18"/>
              </w:rPr>
            </w:pPr>
            <w:r w:rsidRPr="00C40C28">
              <w:rPr>
                <w:sz w:val="18"/>
                <w:szCs w:val="18"/>
              </w:rPr>
              <w:t>Toda persona de existencia visible y jurídica (privada, pública o mixta) propietarias o responsables de activi</w:t>
            </w:r>
            <w:r w:rsidRPr="00C40C28">
              <w:rPr>
                <w:sz w:val="18"/>
                <w:szCs w:val="18"/>
              </w:rPr>
              <w:softHyphen/>
              <w:t>dades susceptible de degradar el aire, suelo, agua, fauna, flora con efluentes sólidos, líquidos o gaseosos o su combinación, por cualquier medio (chimenea, tuberías, carga o descarga; demoli</w:t>
            </w:r>
            <w:r w:rsidRPr="00C40C28">
              <w:rPr>
                <w:sz w:val="18"/>
                <w:szCs w:val="18"/>
              </w:rPr>
              <w:softHyphen/>
              <w:t>ción; explotación minera, etc.) conforme las disposiciones y definiciones técnicas de la ordenanza 3839/89; su modificatoria 3944/90, 5508/96 y reglamentaciones.-</w:t>
            </w:r>
          </w:p>
        </w:tc>
        <w:tc>
          <w:tcPr>
            <w:tcW w:w="283"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25º</w:t>
      </w:r>
    </w:p>
    <w:p w:rsidR="00AA7D81" w:rsidRDefault="00AA7D81" w:rsidP="00AA7D81">
      <w:pPr>
        <w:tabs>
          <w:tab w:val="left" w:pos="720"/>
        </w:tabs>
        <w:spacing w:line="-240" w:lineRule="auto"/>
        <w:rPr>
          <w:b/>
          <w:bCs/>
          <w:sz w:val="18"/>
          <w:szCs w:val="18"/>
          <w:u w:val="single"/>
        </w:rPr>
      </w:pPr>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53"/>
        <w:gridCol w:w="286"/>
        <w:gridCol w:w="757"/>
      </w:tblGrid>
      <w:tr w:rsidR="00AA7D81" w:rsidRPr="00C40C28">
        <w:trPr>
          <w:trHeight w:val="1054"/>
        </w:trPr>
        <w:tc>
          <w:tcPr>
            <w:tcW w:w="808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Establecer un CANON BIMESTRAL por derecho de uso de contenedores de residuos no patológico de acuerdo a </w:t>
            </w:r>
            <w:smartTag w:uri="urn:schemas-microsoft-com:office:smarttags" w:element="PersonName">
              <w:smartTagPr>
                <w:attr w:name="ProductID" w:val="la Ordenanza N"/>
              </w:smartTagPr>
              <w:r w:rsidRPr="00C40C28">
                <w:rPr>
                  <w:sz w:val="18"/>
                  <w:szCs w:val="18"/>
                </w:rPr>
                <w:t>la Ordenanza N</w:t>
              </w:r>
            </w:smartTag>
            <w:r w:rsidRPr="00C40C28">
              <w:rPr>
                <w:sz w:val="18"/>
                <w:szCs w:val="18"/>
              </w:rPr>
              <w:t>º 10510 y sus modificatorias en………</w:t>
            </w:r>
            <w:r w:rsidR="00762635">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La facturación del importe anual se hará por bimestre cuyos vencimientos operaran los días veinte (20) o inmediato hábil siguiente del bimestre correspondiente</w:t>
            </w:r>
          </w:p>
        </w:tc>
        <w:tc>
          <w:tcPr>
            <w:tcW w:w="28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p>
        </w:tc>
        <w:tc>
          <w:tcPr>
            <w:tcW w:w="72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rPr>
            </w:pPr>
            <w:r w:rsidRPr="00C40C28">
              <w:rPr>
                <w:sz w:val="18"/>
                <w:szCs w:val="18"/>
              </w:rPr>
              <w:t>280,00</w:t>
            </w:r>
          </w:p>
          <w:p w:rsidR="00AA7D81" w:rsidRPr="00C40C28" w:rsidRDefault="00AA7D81" w:rsidP="00AA7D81">
            <w:pPr>
              <w:tabs>
                <w:tab w:val="left" w:pos="720"/>
              </w:tabs>
              <w:spacing w:line="-240" w:lineRule="auto"/>
              <w:rPr>
                <w:sz w:val="18"/>
                <w:szCs w:val="18"/>
                <w:u w:val="single"/>
              </w:rPr>
            </w:pPr>
          </w:p>
        </w:tc>
      </w:tr>
    </w:tbl>
    <w:p w:rsidR="00AA7D81" w:rsidRDefault="00AA7D81" w:rsidP="00AA7D81">
      <w:pPr>
        <w:tabs>
          <w:tab w:val="left" w:pos="720"/>
        </w:tabs>
        <w:spacing w:line="-240" w:lineRule="auto"/>
        <w:rPr>
          <w:sz w:val="18"/>
          <w:szCs w:val="18"/>
          <w:u w:val="single"/>
        </w:rPr>
      </w:pPr>
    </w:p>
    <w:p w:rsidR="00AA7D81" w:rsidRDefault="00AA7D81" w:rsidP="00AA7D81">
      <w:pPr>
        <w:tabs>
          <w:tab w:val="left" w:pos="720"/>
        </w:tabs>
        <w:spacing w:line="-240" w:lineRule="auto"/>
        <w:rPr>
          <w:sz w:val="18"/>
          <w:szCs w:val="18"/>
          <w:u w:val="single"/>
        </w:rPr>
      </w:pPr>
      <w:r>
        <w:rPr>
          <w:b/>
          <w:bCs/>
          <w:sz w:val="18"/>
          <w:szCs w:val="18"/>
          <w:u w:val="single"/>
        </w:rPr>
        <w:t>ARTICULO 26º</w:t>
      </w:r>
    </w:p>
    <w:p w:rsidR="00AA7D81" w:rsidRDefault="00AA7D81" w:rsidP="00AA7D81">
      <w:pPr>
        <w:tabs>
          <w:tab w:val="left" w:pos="720"/>
        </w:tabs>
        <w:spacing w:line="-240" w:lineRule="auto"/>
        <w:rPr>
          <w:sz w:val="18"/>
          <w:szCs w:val="18"/>
        </w:rPr>
      </w:pPr>
    </w:p>
    <w:tbl>
      <w:tblPr>
        <w:tblW w:w="0" w:type="auto"/>
        <w:tblInd w:w="70" w:type="dxa"/>
        <w:tblLayout w:type="fixed"/>
        <w:tblCellMar>
          <w:left w:w="70" w:type="dxa"/>
          <w:right w:w="70" w:type="dxa"/>
        </w:tblCellMar>
        <w:tblLook w:val="0000"/>
      </w:tblPr>
      <w:tblGrid>
        <w:gridCol w:w="8008"/>
        <w:gridCol w:w="284"/>
        <w:gridCol w:w="918"/>
      </w:tblGrid>
      <w:tr w:rsidR="00AA7D81" w:rsidRPr="00C40C28">
        <w:tc>
          <w:tcPr>
            <w:tcW w:w="800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Cuando de las inspecciones resulte que no existen tratamientos y/o dispositivos que controlen los valores normales que evitan la degradación o se constate que la misma se produce  por un funcionamiento incorrecto del  sistema o  dispositivo  de  tratamiento,  de  acuerdo  a   la   gravedad   se   aplicarán  multas de  $ </w:t>
            </w:r>
            <w:smartTag w:uri="urn:schemas-microsoft-com:office:smarttags" w:element="metricconverter">
              <w:smartTagPr>
                <w:attr w:name="ProductID" w:val="3.000 a"/>
              </w:smartTagPr>
              <w:r w:rsidRPr="00C40C28">
                <w:rPr>
                  <w:sz w:val="18"/>
                  <w:szCs w:val="18"/>
                </w:rPr>
                <w:t>3.000 a</w:t>
              </w:r>
            </w:smartTag>
            <w:r w:rsidRPr="00C40C28">
              <w:rPr>
                <w:sz w:val="18"/>
                <w:szCs w:val="18"/>
              </w:rPr>
              <w:t xml:space="preserve"> $ 50.000, como mínimo y máximo, sin perjuicio de las sanciones de clausura, decomiso, secuestro establecidas en </w:t>
            </w:r>
            <w:smartTag w:uri="urn:schemas-microsoft-com:office:smarttags" w:element="PersonName">
              <w:smartTagPr>
                <w:attr w:name="ProductID" w:val="la Ordenanza  N"/>
              </w:smartTagPr>
              <w:r w:rsidRPr="00C40C28">
                <w:rPr>
                  <w:sz w:val="18"/>
                  <w:szCs w:val="18"/>
                </w:rPr>
                <w:t>la Ordenanza  N</w:t>
              </w:r>
            </w:smartTag>
            <w:r w:rsidRPr="00C40C28">
              <w:rPr>
                <w:sz w:val="18"/>
                <w:szCs w:val="18"/>
              </w:rPr>
              <w:t>º 3839/89  y las que se dicten sobre la materia.-</w:t>
            </w:r>
          </w:p>
        </w:tc>
        <w:tc>
          <w:tcPr>
            <w:tcW w:w="284" w:type="dxa"/>
            <w:tcBorders>
              <w:top w:val="single" w:sz="4" w:space="0" w:color="auto"/>
              <w:left w:val="single" w:sz="4" w:space="0" w:color="auto"/>
              <w:bottom w:val="single" w:sz="4" w:space="0" w:color="auto"/>
              <w:right w:val="nil"/>
            </w:tcBorders>
          </w:tcPr>
          <w:p w:rsidR="00AA7D81" w:rsidRPr="00C40C28" w:rsidRDefault="00AA7D81" w:rsidP="00AA7D81">
            <w:pPr>
              <w:tabs>
                <w:tab w:val="left" w:pos="720"/>
              </w:tabs>
              <w:spacing w:line="-240" w:lineRule="auto"/>
              <w:rPr>
                <w:sz w:val="18"/>
                <w:szCs w:val="18"/>
              </w:rPr>
            </w:pPr>
          </w:p>
        </w:tc>
        <w:tc>
          <w:tcPr>
            <w:tcW w:w="918" w:type="dxa"/>
            <w:tcBorders>
              <w:top w:val="single" w:sz="4" w:space="0" w:color="auto"/>
              <w:left w:val="nil"/>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27º</w:t>
      </w:r>
    </w:p>
    <w:p w:rsidR="00AA7D81" w:rsidRDefault="00AA7D81" w:rsidP="00AA7D81">
      <w:pPr>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96"/>
        <w:gridCol w:w="425"/>
        <w:gridCol w:w="425"/>
        <w:gridCol w:w="6662"/>
        <w:gridCol w:w="284"/>
        <w:gridCol w:w="922"/>
      </w:tblGrid>
      <w:tr w:rsidR="00AA7D81" w:rsidRPr="00C40C28">
        <w:trPr>
          <w:trHeight w:val="319"/>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lastRenderedPageBreak/>
              <w:t>1º-</w:t>
            </w:r>
          </w:p>
        </w:tc>
        <w:tc>
          <w:tcPr>
            <w:tcW w:w="7512"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Por los derechos de aforo para  tareas de saneamiento básico, prevención y control:</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tc>
      </w:tr>
      <w:tr w:rsidR="00AA7D81" w:rsidRPr="00C40C28">
        <w:tblPrEx>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a-</w:t>
            </w: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r w:rsidRPr="00C40C28">
              <w:rPr>
                <w:sz w:val="18"/>
                <w:szCs w:val="18"/>
              </w:rPr>
              <w:t>b-</w:t>
            </w: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r w:rsidRPr="00C40C28">
              <w:rPr>
                <w:sz w:val="18"/>
                <w:szCs w:val="18"/>
              </w:rPr>
              <w:t>c-</w:t>
            </w: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r w:rsidRPr="00C40C28">
              <w:rPr>
                <w:sz w:val="18"/>
                <w:szCs w:val="18"/>
              </w:rPr>
              <w:t>d-</w:t>
            </w:r>
          </w:p>
        </w:tc>
        <w:tc>
          <w:tcPr>
            <w:tcW w:w="7087"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u w:val="single"/>
              </w:rPr>
            </w:pPr>
            <w:r w:rsidRPr="00C40C28">
              <w:rPr>
                <w:sz w:val="18"/>
                <w:szCs w:val="18"/>
                <w:u w:val="single"/>
              </w:rPr>
              <w:t>DESINFECCION y DESINSECTACION DE VIVIENDAS PARTICULARES:</w:t>
            </w:r>
          </w:p>
          <w:p w:rsidR="00AA7D81" w:rsidRPr="00C40C28" w:rsidRDefault="00AA7D81" w:rsidP="00AA7D81">
            <w:pPr>
              <w:widowControl/>
              <w:numPr>
                <w:ilvl w:val="0"/>
                <w:numId w:val="16"/>
              </w:numPr>
              <w:spacing w:line="240" w:lineRule="auto"/>
              <w:rPr>
                <w:sz w:val="18"/>
                <w:szCs w:val="18"/>
                <w:u w:val="single"/>
              </w:rPr>
            </w:pPr>
            <w:r w:rsidRPr="00C40C28">
              <w:rPr>
                <w:sz w:val="18"/>
                <w:szCs w:val="18"/>
                <w:u w:val="single"/>
              </w:rPr>
              <w:t xml:space="preserve">HASTA </w:t>
            </w:r>
            <w:smartTag w:uri="urn:schemas-microsoft-com:office:smarttags" w:element="metricconverter">
              <w:smartTagPr>
                <w:attr w:name="ProductID" w:val="60 M2"/>
              </w:smartTagPr>
              <w:r w:rsidRPr="00C40C28">
                <w:rPr>
                  <w:sz w:val="18"/>
                  <w:szCs w:val="18"/>
                  <w:u w:val="single"/>
                </w:rPr>
                <w:t>60 M2</w:t>
              </w:r>
            </w:smartTag>
          </w:p>
          <w:p w:rsidR="00AA7D81" w:rsidRPr="00C40C28" w:rsidRDefault="00AA7D81" w:rsidP="00AA7D81">
            <w:pPr>
              <w:widowControl/>
              <w:numPr>
                <w:ilvl w:val="0"/>
                <w:numId w:val="16"/>
              </w:numPr>
              <w:spacing w:line="240" w:lineRule="auto"/>
              <w:rPr>
                <w:sz w:val="18"/>
                <w:szCs w:val="18"/>
              </w:rPr>
            </w:pPr>
            <w:r w:rsidRPr="00C40C28">
              <w:rPr>
                <w:sz w:val="18"/>
                <w:szCs w:val="18"/>
                <w:u w:val="single"/>
              </w:rPr>
              <w:t>MAS DE 60 M2:</w:t>
            </w:r>
            <w:r w:rsidRPr="00C40C28">
              <w:rPr>
                <w:sz w:val="18"/>
                <w:szCs w:val="18"/>
              </w:rPr>
              <w:t xml:space="preserve">  Se adicionara por m2  $ 0.30</w:t>
            </w:r>
          </w:p>
          <w:p w:rsidR="00AA7D81" w:rsidRPr="00C40C28" w:rsidRDefault="00AA7D81" w:rsidP="00AA7D81">
            <w:pPr>
              <w:rPr>
                <w:sz w:val="18"/>
                <w:szCs w:val="18"/>
                <w:u w:val="single"/>
              </w:rPr>
            </w:pPr>
            <w:r w:rsidRPr="00C40C28">
              <w:rPr>
                <w:sz w:val="18"/>
                <w:szCs w:val="18"/>
                <w:u w:val="single"/>
              </w:rPr>
              <w:t>DESINFECCION DE COMERCIOS, INDUSTRIAS, EDIFICIOS ESCOLARES, INSTITU-CIONES PUBLICAS Y LUGARES DE RECREACION:</w:t>
            </w:r>
          </w:p>
          <w:p w:rsidR="00AA7D81" w:rsidRPr="00C40C28" w:rsidRDefault="00AA7D81" w:rsidP="00AA7D81">
            <w:pPr>
              <w:widowControl/>
              <w:numPr>
                <w:ilvl w:val="0"/>
                <w:numId w:val="17"/>
              </w:numPr>
              <w:spacing w:line="240" w:lineRule="auto"/>
              <w:rPr>
                <w:sz w:val="18"/>
                <w:szCs w:val="18"/>
                <w:u w:val="single"/>
              </w:rPr>
            </w:pPr>
            <w:r w:rsidRPr="00C40C28">
              <w:rPr>
                <w:sz w:val="18"/>
                <w:szCs w:val="18"/>
                <w:u w:val="single"/>
              </w:rPr>
              <w:t xml:space="preserve">AFORO MINIMO POR HASTA </w:t>
            </w:r>
            <w:smartTag w:uri="urn:schemas-microsoft-com:office:smarttags" w:element="metricconverter">
              <w:smartTagPr>
                <w:attr w:name="ProductID" w:val="100 M2"/>
              </w:smartTagPr>
              <w:r w:rsidRPr="00C40C28">
                <w:rPr>
                  <w:sz w:val="18"/>
                  <w:szCs w:val="18"/>
                  <w:u w:val="single"/>
                </w:rPr>
                <w:t>100 M2</w:t>
              </w:r>
            </w:smartTag>
          </w:p>
          <w:p w:rsidR="00AA7D81" w:rsidRPr="00C40C28" w:rsidRDefault="00AA7D81" w:rsidP="00AA7D81">
            <w:pPr>
              <w:widowControl/>
              <w:numPr>
                <w:ilvl w:val="0"/>
                <w:numId w:val="17"/>
              </w:numPr>
              <w:spacing w:line="240" w:lineRule="auto"/>
              <w:rPr>
                <w:sz w:val="18"/>
                <w:szCs w:val="18"/>
              </w:rPr>
            </w:pPr>
            <w:r w:rsidRPr="00C40C28">
              <w:rPr>
                <w:sz w:val="18"/>
                <w:szCs w:val="18"/>
                <w:u w:val="single"/>
              </w:rPr>
              <w:t>POR CADA M2 ADICIONAL</w:t>
            </w:r>
            <w:r w:rsidRPr="00C40C28">
              <w:rPr>
                <w:sz w:val="18"/>
                <w:szCs w:val="18"/>
              </w:rPr>
              <w:t xml:space="preserve"> $ 0,30</w:t>
            </w:r>
          </w:p>
          <w:p w:rsidR="00AA7D81" w:rsidRPr="00C40C28" w:rsidRDefault="00AA7D81" w:rsidP="00AA7D81">
            <w:pPr>
              <w:rPr>
                <w:sz w:val="18"/>
                <w:szCs w:val="18"/>
                <w:u w:val="single"/>
              </w:rPr>
            </w:pPr>
            <w:r w:rsidRPr="00C40C28">
              <w:rPr>
                <w:sz w:val="18"/>
                <w:szCs w:val="18"/>
                <w:u w:val="single"/>
              </w:rPr>
              <w:t>DESRATIZACION:</w:t>
            </w:r>
          </w:p>
          <w:p w:rsidR="00AA7D81" w:rsidRPr="00C40C28" w:rsidRDefault="00AA7D81" w:rsidP="00AA7D81">
            <w:pPr>
              <w:rPr>
                <w:sz w:val="18"/>
                <w:szCs w:val="18"/>
              </w:rPr>
            </w:pPr>
            <w:r w:rsidRPr="00C40C28">
              <w:rPr>
                <w:sz w:val="18"/>
                <w:szCs w:val="18"/>
              </w:rPr>
              <w:t xml:space="preserve">         1.     </w:t>
            </w:r>
            <w:r w:rsidRPr="00C40C28">
              <w:rPr>
                <w:sz w:val="18"/>
                <w:szCs w:val="18"/>
                <w:u w:val="single"/>
              </w:rPr>
              <w:t xml:space="preserve">HASTA </w:t>
            </w:r>
            <w:smartTag w:uri="urn:schemas-microsoft-com:office:smarttags" w:element="metricconverter">
              <w:smartTagPr>
                <w:attr w:name="ProductID" w:val="60 M2"/>
              </w:smartTagPr>
              <w:r w:rsidRPr="00C40C28">
                <w:rPr>
                  <w:sz w:val="18"/>
                  <w:szCs w:val="18"/>
                  <w:u w:val="single"/>
                </w:rPr>
                <w:t>60 M2</w:t>
              </w:r>
            </w:smartTag>
          </w:p>
          <w:p w:rsidR="00AA7D81" w:rsidRPr="00C40C28" w:rsidRDefault="00AA7D81" w:rsidP="00AA7D81">
            <w:pPr>
              <w:ind w:left="426"/>
              <w:rPr>
                <w:sz w:val="18"/>
                <w:szCs w:val="18"/>
              </w:rPr>
            </w:pPr>
            <w:r w:rsidRPr="00C40C28">
              <w:rPr>
                <w:sz w:val="18"/>
                <w:szCs w:val="18"/>
              </w:rPr>
              <w:t xml:space="preserve">2.    </w:t>
            </w:r>
            <w:r w:rsidRPr="00C40C28">
              <w:rPr>
                <w:sz w:val="18"/>
                <w:szCs w:val="18"/>
                <w:u w:val="single"/>
              </w:rPr>
              <w:t>MAS DE 60 M2:</w:t>
            </w:r>
            <w:r w:rsidRPr="00C40C28">
              <w:rPr>
                <w:sz w:val="18"/>
                <w:szCs w:val="18"/>
              </w:rPr>
              <w:t xml:space="preserve">  Se adicionara por cada m2  $ 0,30</w:t>
            </w:r>
          </w:p>
          <w:p w:rsidR="00AA7D81" w:rsidRPr="00C40C28" w:rsidRDefault="00AA7D81" w:rsidP="00AA7D81">
            <w:pPr>
              <w:rPr>
                <w:sz w:val="18"/>
                <w:szCs w:val="18"/>
                <w:u w:val="single"/>
              </w:rPr>
            </w:pPr>
            <w:r w:rsidRPr="00C40C28">
              <w:rPr>
                <w:sz w:val="18"/>
                <w:szCs w:val="18"/>
                <w:u w:val="single"/>
              </w:rPr>
              <w:t>DESINFECCION DE ROPA:</w:t>
            </w:r>
          </w:p>
          <w:p w:rsidR="00AA7D81" w:rsidRPr="00C40C28" w:rsidRDefault="00AA7D81" w:rsidP="00AA7D81">
            <w:pPr>
              <w:rPr>
                <w:sz w:val="18"/>
                <w:szCs w:val="18"/>
              </w:rPr>
            </w:pPr>
            <w:r w:rsidRPr="00C40C28">
              <w:rPr>
                <w:sz w:val="18"/>
                <w:szCs w:val="18"/>
              </w:rPr>
              <w:t xml:space="preserve">         1.   </w:t>
            </w:r>
            <w:r w:rsidRPr="00C40C28">
              <w:rPr>
                <w:sz w:val="18"/>
                <w:szCs w:val="18"/>
                <w:u w:val="single"/>
              </w:rPr>
              <w:t>POR CADA UNIDAD:</w:t>
            </w:r>
          </w:p>
          <w:p w:rsidR="00AA7D81" w:rsidRPr="00C40C28" w:rsidRDefault="00AA7D81" w:rsidP="00AA7D81">
            <w:pPr>
              <w:rPr>
                <w:sz w:val="18"/>
                <w:szCs w:val="18"/>
              </w:rPr>
            </w:pPr>
            <w:r w:rsidRPr="00C40C28">
              <w:rPr>
                <w:sz w:val="18"/>
                <w:szCs w:val="18"/>
              </w:rPr>
              <w:t xml:space="preserve">         2.   </w:t>
            </w:r>
            <w:r w:rsidRPr="00C40C28">
              <w:rPr>
                <w:sz w:val="18"/>
                <w:szCs w:val="18"/>
                <w:u w:val="single"/>
              </w:rPr>
              <w:t>POR BULTO:</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center"/>
              <w:rPr>
                <w:sz w:val="18"/>
                <w:szCs w:val="18"/>
              </w:rPr>
            </w:pPr>
          </w:p>
          <w:p w:rsidR="00AA7D81" w:rsidRPr="00C40C28" w:rsidRDefault="00AA7D81" w:rsidP="00AA7D81">
            <w:pPr>
              <w:jc w:val="center"/>
              <w:rPr>
                <w:sz w:val="18"/>
                <w:szCs w:val="18"/>
              </w:rPr>
            </w:pPr>
          </w:p>
          <w:p w:rsidR="00AA7D81" w:rsidRPr="00C40C28" w:rsidRDefault="00AA7D81" w:rsidP="00AA7D81">
            <w:pPr>
              <w:jc w:val="center"/>
              <w:rPr>
                <w:sz w:val="18"/>
                <w:szCs w:val="18"/>
              </w:rPr>
            </w:pPr>
          </w:p>
          <w:p w:rsidR="00AA7D81" w:rsidRPr="00C40C28" w:rsidRDefault="00AA7D81" w:rsidP="00AA7D81">
            <w:pPr>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p w:rsidR="00AA7D81" w:rsidRPr="00C40C28" w:rsidRDefault="00AA7D81" w:rsidP="00AA7D81">
            <w:pPr>
              <w:jc w:val="right"/>
              <w:rPr>
                <w:sz w:val="18"/>
                <w:szCs w:val="18"/>
              </w:rPr>
            </w:pPr>
            <w:r w:rsidRPr="00C40C28">
              <w:rPr>
                <w:sz w:val="18"/>
                <w:szCs w:val="18"/>
              </w:rPr>
              <w:t>165,00</w:t>
            </w:r>
          </w:p>
          <w:p w:rsidR="00AA7D81" w:rsidRPr="00C40C28" w:rsidRDefault="00AA7D81" w:rsidP="00AA7D81">
            <w:pPr>
              <w:jc w:val="right"/>
              <w:rPr>
                <w:sz w:val="18"/>
                <w:szCs w:val="18"/>
              </w:rPr>
            </w:pPr>
          </w:p>
          <w:p w:rsidR="00AA7D81" w:rsidRPr="00C40C28" w:rsidRDefault="00AA7D81" w:rsidP="00AA7D81">
            <w:pPr>
              <w:jc w:val="right"/>
              <w:rPr>
                <w:sz w:val="18"/>
                <w:szCs w:val="18"/>
              </w:rPr>
            </w:pPr>
          </w:p>
          <w:p w:rsidR="00AA7D81" w:rsidRPr="00C40C28" w:rsidRDefault="00AA7D81" w:rsidP="00112ECF">
            <w:pPr>
              <w:spacing w:line="240" w:lineRule="auto"/>
              <w:jc w:val="right"/>
              <w:rPr>
                <w:sz w:val="18"/>
                <w:szCs w:val="18"/>
              </w:rPr>
            </w:pPr>
          </w:p>
          <w:p w:rsidR="00AA7D81" w:rsidRPr="00C40C28" w:rsidRDefault="00AA7D81" w:rsidP="00AA7D81">
            <w:pPr>
              <w:jc w:val="right"/>
              <w:rPr>
                <w:sz w:val="18"/>
                <w:szCs w:val="18"/>
              </w:rPr>
            </w:pPr>
            <w:r w:rsidRPr="00C40C28">
              <w:rPr>
                <w:sz w:val="18"/>
                <w:szCs w:val="18"/>
              </w:rPr>
              <w:t>253,00</w:t>
            </w:r>
          </w:p>
          <w:p w:rsidR="00AA7D81" w:rsidRPr="00C40C28" w:rsidRDefault="00AA7D81" w:rsidP="00AA7D81">
            <w:pPr>
              <w:jc w:val="right"/>
              <w:rPr>
                <w:sz w:val="18"/>
                <w:szCs w:val="18"/>
              </w:rPr>
            </w:pPr>
          </w:p>
          <w:p w:rsidR="00AA7D81" w:rsidRPr="00C40C28" w:rsidRDefault="00AA7D81" w:rsidP="00AA7D81">
            <w:pPr>
              <w:jc w:val="right"/>
              <w:rPr>
                <w:sz w:val="18"/>
                <w:szCs w:val="18"/>
              </w:rPr>
            </w:pPr>
            <w:r w:rsidRPr="00C40C28">
              <w:rPr>
                <w:sz w:val="18"/>
                <w:szCs w:val="18"/>
              </w:rPr>
              <w:t>165,00</w:t>
            </w:r>
          </w:p>
          <w:p w:rsidR="00AA7D81" w:rsidRPr="00C40C28" w:rsidRDefault="00AA7D81" w:rsidP="00AA7D81">
            <w:pPr>
              <w:jc w:val="right"/>
              <w:rPr>
                <w:sz w:val="18"/>
                <w:szCs w:val="18"/>
              </w:rPr>
            </w:pPr>
          </w:p>
          <w:p w:rsidR="00AA7D81" w:rsidRPr="00C40C28" w:rsidRDefault="00AA7D81" w:rsidP="00AA7D81">
            <w:pPr>
              <w:jc w:val="right"/>
              <w:rPr>
                <w:sz w:val="18"/>
                <w:szCs w:val="18"/>
              </w:rPr>
            </w:pPr>
          </w:p>
          <w:p w:rsidR="00AA7D81" w:rsidRPr="00C40C28" w:rsidRDefault="00AA7D81" w:rsidP="00AA7D81">
            <w:pPr>
              <w:jc w:val="right"/>
              <w:rPr>
                <w:sz w:val="18"/>
                <w:szCs w:val="18"/>
              </w:rPr>
            </w:pPr>
            <w:r w:rsidRPr="00C40C28">
              <w:rPr>
                <w:sz w:val="18"/>
                <w:szCs w:val="18"/>
              </w:rPr>
              <w:t>2,37</w:t>
            </w:r>
          </w:p>
          <w:p w:rsidR="00AA7D81" w:rsidRPr="00C40C28" w:rsidRDefault="00AA7D81" w:rsidP="00AA7D81">
            <w:pPr>
              <w:jc w:val="right"/>
              <w:rPr>
                <w:sz w:val="18"/>
                <w:szCs w:val="18"/>
              </w:rPr>
            </w:pPr>
            <w:r w:rsidRPr="00C40C28">
              <w:rPr>
                <w:sz w:val="18"/>
                <w:szCs w:val="18"/>
              </w:rPr>
              <w:t>66,00</w:t>
            </w:r>
          </w:p>
        </w:tc>
      </w:tr>
      <w:tr w:rsidR="00AA7D81" w:rsidRPr="00C40C28">
        <w:tblPrEx>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p w:rsidR="00AA7D81" w:rsidRPr="00C40C28" w:rsidRDefault="00AA7D81" w:rsidP="00AA7D81">
            <w:pPr>
              <w:rPr>
                <w:sz w:val="18"/>
                <w:szCs w:val="18"/>
              </w:rPr>
            </w:pPr>
            <w:r w:rsidRPr="00C40C28">
              <w:rPr>
                <w:sz w:val="18"/>
                <w:szCs w:val="18"/>
              </w:rPr>
              <w:t>e-</w:t>
            </w:r>
          </w:p>
          <w:p w:rsidR="00AA7D81" w:rsidRPr="00C40C28" w:rsidRDefault="00AA7D81" w:rsidP="00AA7D81">
            <w:pPr>
              <w:rPr>
                <w:sz w:val="18"/>
                <w:szCs w:val="18"/>
              </w:rPr>
            </w:pPr>
          </w:p>
          <w:p w:rsidR="00AA7D81" w:rsidRPr="00C40C28" w:rsidRDefault="00AA7D81" w:rsidP="00AA7D81">
            <w:pPr>
              <w:rPr>
                <w:sz w:val="18"/>
                <w:szCs w:val="18"/>
              </w:rPr>
            </w:pPr>
          </w:p>
        </w:tc>
        <w:tc>
          <w:tcPr>
            <w:tcW w:w="7087"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CONTROL DE RUIDOS POR OPERATIVO GENERAL</w:t>
            </w:r>
          </w:p>
          <w:p w:rsidR="00AA7D81" w:rsidRPr="00C40C28" w:rsidRDefault="00AA7D81" w:rsidP="00AA7D81">
            <w:pPr>
              <w:rPr>
                <w:sz w:val="18"/>
                <w:szCs w:val="18"/>
              </w:rPr>
            </w:pPr>
          </w:p>
          <w:p w:rsidR="00AA7D81" w:rsidRPr="00C40C28" w:rsidRDefault="00AA7D81" w:rsidP="00AA7D81">
            <w:pPr>
              <w:rPr>
                <w:sz w:val="18"/>
                <w:szCs w:val="18"/>
              </w:rPr>
            </w:pPr>
            <w:r w:rsidRPr="00C40C28">
              <w:rPr>
                <w:sz w:val="18"/>
                <w:szCs w:val="18"/>
              </w:rPr>
              <w:t>En caso de los controles regulares y parciales a vehículos que a primera vista surgieran que exceden los valores normales en ruido y/o gases y fuera confirmado por el resultado de la inspección, además de la multa que pueda corresponder, se cobrará:</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center"/>
              <w:rPr>
                <w:sz w:val="18"/>
                <w:szCs w:val="18"/>
              </w:rPr>
            </w:pPr>
          </w:p>
          <w:p w:rsidR="00AA7D81" w:rsidRPr="00C40C28" w:rsidRDefault="00AA7D81" w:rsidP="00AA7D81">
            <w:pPr>
              <w:jc w:val="center"/>
              <w:rPr>
                <w:sz w:val="18"/>
                <w:szCs w:val="18"/>
              </w:rPr>
            </w:pPr>
          </w:p>
          <w:p w:rsidR="00AA7D81" w:rsidRPr="00C40C28" w:rsidRDefault="00AA7D81" w:rsidP="00AA7D81">
            <w:pPr>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p w:rsidR="00AA7D81" w:rsidRPr="00C40C28" w:rsidRDefault="00AA7D81" w:rsidP="00AA7D81">
            <w:pPr>
              <w:jc w:val="right"/>
              <w:rPr>
                <w:sz w:val="18"/>
                <w:szCs w:val="18"/>
              </w:rPr>
            </w:pPr>
          </w:p>
        </w:tc>
      </w:tr>
      <w:tr w:rsidR="00AA7D81" w:rsidRPr="00C40C28">
        <w:tblPrEx>
          <w:tblCellMar>
            <w:left w:w="70" w:type="dxa"/>
            <w:right w:w="70" w:type="dxa"/>
          </w:tblCellMar>
        </w:tblPrEx>
        <w:trPr>
          <w:trHeight w:hRule="exact" w:val="1021"/>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w:t>
            </w: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1º</w:t>
            </w:r>
          </w:p>
          <w:p w:rsidR="00AA7D81" w:rsidRPr="00C40C28" w:rsidRDefault="00AA7D81" w:rsidP="00AA7D81">
            <w:pPr>
              <w:rPr>
                <w:sz w:val="18"/>
                <w:szCs w:val="18"/>
              </w:rPr>
            </w:pPr>
            <w:r w:rsidRPr="00C40C28">
              <w:rPr>
                <w:sz w:val="18"/>
                <w:szCs w:val="18"/>
              </w:rPr>
              <w:t>2º</w:t>
            </w:r>
          </w:p>
          <w:p w:rsidR="00AA7D81" w:rsidRPr="00C40C28" w:rsidRDefault="00AA7D81" w:rsidP="00AA7D81">
            <w:pPr>
              <w:rPr>
                <w:sz w:val="18"/>
                <w:szCs w:val="18"/>
              </w:rPr>
            </w:pPr>
            <w:r w:rsidRPr="00C40C28">
              <w:rPr>
                <w:sz w:val="18"/>
                <w:szCs w:val="18"/>
              </w:rPr>
              <w:t>3º</w:t>
            </w:r>
          </w:p>
        </w:tc>
        <w:tc>
          <w:tcPr>
            <w:tcW w:w="666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after="80" w:line="-240" w:lineRule="auto"/>
              <w:rPr>
                <w:sz w:val="18"/>
                <w:szCs w:val="18"/>
              </w:rPr>
            </w:pPr>
            <w:r w:rsidRPr="00C40C28">
              <w:rPr>
                <w:sz w:val="18"/>
                <w:szCs w:val="18"/>
              </w:rPr>
              <w:t>Automotores particulares................................................................................................</w:t>
            </w:r>
          </w:p>
          <w:p w:rsidR="00AA7D81" w:rsidRPr="00C40C28" w:rsidRDefault="00AA7D81" w:rsidP="00AA7D81">
            <w:pPr>
              <w:tabs>
                <w:tab w:val="left" w:pos="720"/>
              </w:tabs>
              <w:spacing w:after="80" w:line="-240" w:lineRule="auto"/>
              <w:rPr>
                <w:sz w:val="18"/>
                <w:szCs w:val="18"/>
              </w:rPr>
            </w:pPr>
            <w:r w:rsidRPr="00C40C28">
              <w:rPr>
                <w:sz w:val="18"/>
                <w:szCs w:val="18"/>
              </w:rPr>
              <w:t>Motos, motonetas, moto cargas......................................................................................</w:t>
            </w:r>
          </w:p>
          <w:p w:rsidR="00AA7D81" w:rsidRPr="00C40C28" w:rsidRDefault="00AA7D81" w:rsidP="00AA7D81">
            <w:pPr>
              <w:spacing w:after="80"/>
              <w:rPr>
                <w:sz w:val="18"/>
                <w:szCs w:val="18"/>
              </w:rPr>
            </w:pPr>
            <w:r w:rsidRPr="00C40C28">
              <w:rPr>
                <w:sz w:val="18"/>
                <w:szCs w:val="18"/>
              </w:rPr>
              <w:t>Camiones y automotores transporte público................................................................</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after="80" w:line="240" w:lineRule="exact"/>
              <w:jc w:val="right"/>
              <w:rPr>
                <w:sz w:val="18"/>
                <w:szCs w:val="18"/>
                <w:lang w:val="en-US"/>
              </w:rPr>
            </w:pPr>
            <w:r w:rsidRPr="00C40C28">
              <w:rPr>
                <w:sz w:val="18"/>
                <w:szCs w:val="18"/>
                <w:lang w:val="en-US"/>
              </w:rPr>
              <w:t>78,00</w:t>
            </w:r>
          </w:p>
          <w:p w:rsidR="00AA7D81" w:rsidRPr="00C40C28" w:rsidRDefault="00AA7D81" w:rsidP="00AA7D81">
            <w:pPr>
              <w:tabs>
                <w:tab w:val="left" w:pos="720"/>
              </w:tabs>
              <w:spacing w:after="80" w:line="240" w:lineRule="exact"/>
              <w:jc w:val="right"/>
              <w:rPr>
                <w:sz w:val="18"/>
                <w:szCs w:val="18"/>
                <w:lang w:val="en-US"/>
              </w:rPr>
            </w:pPr>
            <w:r w:rsidRPr="00C40C28">
              <w:rPr>
                <w:sz w:val="18"/>
                <w:szCs w:val="18"/>
                <w:lang w:val="en-US"/>
              </w:rPr>
              <w:t>44,00</w:t>
            </w:r>
          </w:p>
          <w:p w:rsidR="00AA7D81" w:rsidRPr="00C40C28" w:rsidRDefault="00AA7D81" w:rsidP="00AA7D81">
            <w:pPr>
              <w:jc w:val="right"/>
              <w:rPr>
                <w:sz w:val="18"/>
                <w:szCs w:val="18"/>
                <w:lang w:val="en-US"/>
              </w:rPr>
            </w:pPr>
            <w:r w:rsidRPr="00C40C28">
              <w:rPr>
                <w:sz w:val="18"/>
                <w:szCs w:val="18"/>
                <w:lang w:val="en-US"/>
              </w:rPr>
              <w:t>109,00</w:t>
            </w:r>
          </w:p>
        </w:tc>
      </w:tr>
      <w:tr w:rsidR="00AA7D81" w:rsidRPr="00C40C28">
        <w:tblPrEx>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lang w:val="en-US"/>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lang w:val="en-US"/>
              </w:rPr>
            </w:pPr>
            <w:r w:rsidRPr="00C40C28">
              <w:rPr>
                <w:sz w:val="18"/>
                <w:szCs w:val="18"/>
                <w:lang w:val="en-US"/>
              </w:rPr>
              <w:t>f-</w:t>
            </w:r>
          </w:p>
          <w:p w:rsidR="00AA7D81" w:rsidRPr="00C40C28" w:rsidRDefault="00AA7D81" w:rsidP="00AA7D81">
            <w:pPr>
              <w:tabs>
                <w:tab w:val="left" w:pos="720"/>
              </w:tabs>
              <w:spacing w:line="-240" w:lineRule="auto"/>
              <w:rPr>
                <w:sz w:val="18"/>
                <w:szCs w:val="18"/>
                <w:lang w:val="en-US"/>
              </w:rPr>
            </w:pPr>
          </w:p>
          <w:p w:rsidR="00AA7D81" w:rsidRPr="00C40C28" w:rsidRDefault="00AA7D81" w:rsidP="00AA7D81">
            <w:pPr>
              <w:tabs>
                <w:tab w:val="left" w:pos="720"/>
              </w:tabs>
              <w:spacing w:line="-240" w:lineRule="auto"/>
              <w:rPr>
                <w:sz w:val="18"/>
                <w:szCs w:val="18"/>
                <w:lang w:val="en-US"/>
              </w:rPr>
            </w:pPr>
          </w:p>
          <w:p w:rsidR="00AA7D81" w:rsidRPr="00C40C28" w:rsidRDefault="00AA7D81" w:rsidP="00AA7D81">
            <w:pPr>
              <w:tabs>
                <w:tab w:val="left" w:pos="720"/>
              </w:tabs>
              <w:spacing w:line="-240" w:lineRule="auto"/>
              <w:rPr>
                <w:sz w:val="18"/>
                <w:szCs w:val="18"/>
                <w:lang w:val="en-US"/>
              </w:rPr>
            </w:pPr>
            <w:r w:rsidRPr="00C40C28">
              <w:rPr>
                <w:sz w:val="18"/>
                <w:szCs w:val="18"/>
                <w:lang w:val="en-US"/>
              </w:rPr>
              <w:t>g-</w:t>
            </w:r>
          </w:p>
          <w:p w:rsidR="00AA7D81" w:rsidRPr="00C40C28" w:rsidRDefault="00AA7D81" w:rsidP="00AA7D81">
            <w:pPr>
              <w:tabs>
                <w:tab w:val="left" w:pos="720"/>
              </w:tabs>
              <w:spacing w:line="-240" w:lineRule="auto"/>
              <w:rPr>
                <w:sz w:val="18"/>
                <w:szCs w:val="18"/>
                <w:lang w:val="en-US"/>
              </w:rPr>
            </w:pPr>
          </w:p>
          <w:p w:rsidR="00AA7D81" w:rsidRPr="00C40C28" w:rsidRDefault="00AA7D81" w:rsidP="00AA7D81">
            <w:pPr>
              <w:tabs>
                <w:tab w:val="left" w:pos="720"/>
              </w:tabs>
              <w:spacing w:line="-240" w:lineRule="auto"/>
              <w:rPr>
                <w:sz w:val="18"/>
                <w:szCs w:val="18"/>
                <w:lang w:val="en-US"/>
              </w:rPr>
            </w:pPr>
          </w:p>
          <w:p w:rsidR="00AA7D81" w:rsidRPr="00C40C28" w:rsidRDefault="00AA7D81" w:rsidP="00AA7D81">
            <w:pPr>
              <w:tabs>
                <w:tab w:val="left" w:pos="720"/>
              </w:tabs>
              <w:spacing w:line="-240" w:lineRule="auto"/>
              <w:rPr>
                <w:sz w:val="18"/>
                <w:szCs w:val="18"/>
                <w:lang w:val="en-US"/>
              </w:rPr>
            </w:pPr>
          </w:p>
          <w:p w:rsidR="00AA7D81" w:rsidRPr="00C40C28" w:rsidRDefault="00AA7D81" w:rsidP="00AA7D81">
            <w:pPr>
              <w:tabs>
                <w:tab w:val="left" w:pos="720"/>
              </w:tabs>
              <w:spacing w:line="-240" w:lineRule="auto"/>
              <w:rPr>
                <w:sz w:val="18"/>
                <w:szCs w:val="18"/>
                <w:lang w:val="en-US"/>
              </w:rPr>
            </w:pPr>
            <w:r w:rsidRPr="00C40C28">
              <w:rPr>
                <w:sz w:val="18"/>
                <w:szCs w:val="18"/>
                <w:lang w:val="en-US"/>
              </w:rPr>
              <w:t>h-</w:t>
            </w:r>
          </w:p>
        </w:tc>
        <w:tc>
          <w:tcPr>
            <w:tcW w:w="7087"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Control de ruidos y gases por pedido y por automotores particulares o de transporte público, en Dirección de Medio Ambiente..................................................................................................</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Control de ruidos por solicitud del interesado, ya sean, comercios, industrias, Instituciones públicas y/o privadas, lugares de recreación y/o viviendas particulares linderos a cualquiera de las mencionadas. Una medición con un máximo de tres (3) registros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Control de seguridad y habilitación de vehículos destinados a cargas generales, materiales de construcción (ripios, piedras, ladrillos, etc.) expresos, encomiendas, maderas, abonos, varios, por habilitación anual...............................................</w:t>
            </w:r>
            <w:r w:rsidR="00112ECF">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Por Inspección técnica, administrativa y ambiental de infraestructura de antenas del servicio de telefonía celular  y telecomunicaciones de línea fija tributarán bimestralmente:</w:t>
            </w:r>
          </w:p>
          <w:p w:rsidR="00AA7D81" w:rsidRPr="00C40C28" w:rsidRDefault="00AA7D81" w:rsidP="00AA7D81">
            <w:pPr>
              <w:tabs>
                <w:tab w:val="left" w:pos="720"/>
              </w:tabs>
              <w:spacing w:line="-240" w:lineRule="auto"/>
              <w:rPr>
                <w:sz w:val="18"/>
                <w:szCs w:val="18"/>
              </w:rPr>
            </w:pPr>
            <w:r w:rsidRPr="00C40C28">
              <w:rPr>
                <w:sz w:val="18"/>
                <w:szCs w:val="18"/>
              </w:rPr>
              <w:t>Según altura:</w:t>
            </w:r>
          </w:p>
          <w:p w:rsidR="00AA7D81" w:rsidRPr="00C40C28" w:rsidRDefault="00AA7D81" w:rsidP="00AA7D81">
            <w:pPr>
              <w:widowControl/>
              <w:numPr>
                <w:ilvl w:val="0"/>
                <w:numId w:val="10"/>
              </w:numPr>
              <w:tabs>
                <w:tab w:val="left" w:pos="720"/>
              </w:tabs>
              <w:spacing w:line="-240" w:lineRule="auto"/>
              <w:rPr>
                <w:sz w:val="18"/>
                <w:szCs w:val="18"/>
              </w:rPr>
            </w:pPr>
            <w:r w:rsidRPr="00C40C28">
              <w:rPr>
                <w:sz w:val="18"/>
                <w:szCs w:val="18"/>
              </w:rPr>
              <w:t xml:space="preserve">Hasta </w:t>
            </w:r>
            <w:smartTag w:uri="urn:schemas-microsoft-com:office:smarttags" w:element="metricconverter">
              <w:smartTagPr>
                <w:attr w:name="ProductID" w:val="25 m"/>
              </w:smartTagPr>
              <w:r w:rsidRPr="00C40C28">
                <w:rPr>
                  <w:sz w:val="18"/>
                  <w:szCs w:val="18"/>
                </w:rPr>
                <w:t>25 m</w:t>
              </w:r>
            </w:smartTag>
          </w:p>
          <w:p w:rsidR="00AA7D81" w:rsidRPr="00C40C28" w:rsidRDefault="00AA7D81" w:rsidP="00AA7D81">
            <w:pPr>
              <w:widowControl/>
              <w:numPr>
                <w:ilvl w:val="0"/>
                <w:numId w:val="10"/>
              </w:numPr>
              <w:tabs>
                <w:tab w:val="left" w:pos="720"/>
              </w:tabs>
              <w:spacing w:line="-240" w:lineRule="auto"/>
              <w:rPr>
                <w:sz w:val="18"/>
                <w:szCs w:val="18"/>
              </w:rPr>
            </w:pPr>
            <w:r w:rsidRPr="00C40C28">
              <w:rPr>
                <w:sz w:val="18"/>
                <w:szCs w:val="18"/>
              </w:rPr>
              <w:t xml:space="preserve">De </w:t>
            </w:r>
            <w:smartTag w:uri="urn:schemas-microsoft-com:office:smarttags" w:element="metricconverter">
              <w:smartTagPr>
                <w:attr w:name="ProductID" w:val="25 a"/>
              </w:smartTagPr>
              <w:r w:rsidRPr="00C40C28">
                <w:rPr>
                  <w:sz w:val="18"/>
                  <w:szCs w:val="18"/>
                </w:rPr>
                <w:t>25 a</w:t>
              </w:r>
            </w:smartTag>
            <w:r w:rsidRPr="00C40C28">
              <w:rPr>
                <w:sz w:val="18"/>
                <w:szCs w:val="18"/>
              </w:rPr>
              <w:t xml:space="preserve"> </w:t>
            </w:r>
            <w:smartTag w:uri="urn:schemas-microsoft-com:office:smarttags" w:element="metricconverter">
              <w:smartTagPr>
                <w:attr w:name="ProductID" w:val="35 m"/>
              </w:smartTagPr>
              <w:r w:rsidRPr="00C40C28">
                <w:rPr>
                  <w:sz w:val="18"/>
                  <w:szCs w:val="18"/>
                </w:rPr>
                <w:t>35 m</w:t>
              </w:r>
            </w:smartTag>
          </w:p>
          <w:p w:rsidR="00AA7D81" w:rsidRPr="00C40C28" w:rsidRDefault="00AA7D81" w:rsidP="00AA7D81">
            <w:pPr>
              <w:widowControl/>
              <w:numPr>
                <w:ilvl w:val="0"/>
                <w:numId w:val="10"/>
              </w:numPr>
              <w:tabs>
                <w:tab w:val="left" w:pos="720"/>
              </w:tabs>
              <w:spacing w:line="-240" w:lineRule="auto"/>
              <w:rPr>
                <w:sz w:val="18"/>
                <w:szCs w:val="18"/>
              </w:rPr>
            </w:pPr>
            <w:r w:rsidRPr="00C40C28">
              <w:rPr>
                <w:sz w:val="18"/>
                <w:szCs w:val="18"/>
              </w:rPr>
              <w:t xml:space="preserve">Más de </w:t>
            </w:r>
            <w:smartTag w:uri="urn:schemas-microsoft-com:office:smarttags" w:element="metricconverter">
              <w:smartTagPr>
                <w:attr w:name="ProductID" w:val="35 m"/>
              </w:smartTagPr>
              <w:r w:rsidRPr="00C40C28">
                <w:rPr>
                  <w:sz w:val="18"/>
                  <w:szCs w:val="18"/>
                </w:rPr>
                <w:t>35 m</w:t>
              </w:r>
            </w:smartTag>
          </w:p>
          <w:p w:rsidR="00AA7D81" w:rsidRPr="00C40C28" w:rsidRDefault="00AA7D81" w:rsidP="00AA7D81">
            <w:pPr>
              <w:tabs>
                <w:tab w:val="left" w:pos="720"/>
              </w:tabs>
              <w:spacing w:line="-240" w:lineRule="auto"/>
              <w:rPr>
                <w:sz w:val="18"/>
                <w:szCs w:val="18"/>
              </w:rPr>
            </w:pPr>
            <w:r w:rsidRPr="00C40C28">
              <w:rPr>
                <w:sz w:val="18"/>
                <w:szCs w:val="18"/>
              </w:rPr>
              <w:t>Según Diámetro (Antenas Parabólicas)</w:t>
            </w:r>
          </w:p>
          <w:p w:rsidR="00AA7D81" w:rsidRPr="00C40C28" w:rsidRDefault="00AA7D81" w:rsidP="00AA7D81">
            <w:pPr>
              <w:tabs>
                <w:tab w:val="left" w:pos="720"/>
              </w:tabs>
              <w:spacing w:line="-240" w:lineRule="auto"/>
              <w:rPr>
                <w:sz w:val="18"/>
                <w:szCs w:val="18"/>
              </w:rPr>
            </w:pPr>
            <w:r w:rsidRPr="00C40C28">
              <w:rPr>
                <w:sz w:val="18"/>
                <w:szCs w:val="18"/>
              </w:rPr>
              <w:t xml:space="preserve">a)  Más de </w:t>
            </w:r>
            <w:smartTag w:uri="urn:schemas-microsoft-com:office:smarttags" w:element="metricconverter">
              <w:smartTagPr>
                <w:attr w:name="ProductID" w:val="1,50 m"/>
              </w:smartTagPr>
              <w:r w:rsidRPr="00C40C28">
                <w:rPr>
                  <w:sz w:val="18"/>
                  <w:szCs w:val="18"/>
                </w:rPr>
                <w:t>1,50 m</w:t>
              </w:r>
            </w:smartTag>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109,00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112ECF">
            <w:pPr>
              <w:tabs>
                <w:tab w:val="left" w:pos="720"/>
              </w:tabs>
              <w:spacing w:after="80" w:line="240" w:lineRule="exact"/>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131,00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112ECF">
            <w:pPr>
              <w:tabs>
                <w:tab w:val="left" w:pos="720"/>
              </w:tabs>
              <w:spacing w:after="120" w:line="240" w:lineRule="exact"/>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109,00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112ECF">
            <w:pPr>
              <w:tabs>
                <w:tab w:val="left" w:pos="720"/>
              </w:tabs>
              <w:spacing w:after="100" w:line="240" w:lineRule="exact"/>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549,00</w:t>
            </w:r>
          </w:p>
          <w:p w:rsidR="00AA7D81" w:rsidRPr="00C40C28" w:rsidRDefault="00AA7D81" w:rsidP="00AA7D81">
            <w:pPr>
              <w:tabs>
                <w:tab w:val="left" w:pos="720"/>
              </w:tabs>
              <w:spacing w:line="-240" w:lineRule="auto"/>
              <w:jc w:val="right"/>
              <w:rPr>
                <w:sz w:val="18"/>
                <w:szCs w:val="18"/>
              </w:rPr>
            </w:pPr>
            <w:r w:rsidRPr="00C40C28">
              <w:rPr>
                <w:sz w:val="18"/>
                <w:szCs w:val="18"/>
              </w:rPr>
              <w:t>913,00</w:t>
            </w:r>
          </w:p>
          <w:p w:rsidR="00AA7D81" w:rsidRPr="00C40C28" w:rsidRDefault="00AA7D81" w:rsidP="00AA7D81">
            <w:pPr>
              <w:tabs>
                <w:tab w:val="left" w:pos="720"/>
              </w:tabs>
              <w:spacing w:line="-240" w:lineRule="auto"/>
              <w:jc w:val="right"/>
              <w:rPr>
                <w:sz w:val="18"/>
                <w:szCs w:val="18"/>
              </w:rPr>
            </w:pPr>
            <w:r w:rsidRPr="00C40C28">
              <w:rPr>
                <w:sz w:val="18"/>
                <w:szCs w:val="18"/>
              </w:rPr>
              <w:t>1266,00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500,00</w:t>
            </w:r>
          </w:p>
        </w:tc>
      </w:tr>
    </w:tbl>
    <w:p w:rsidR="00AA7D81" w:rsidRDefault="00AA7D81" w:rsidP="00AA7D81">
      <w:pPr>
        <w:tabs>
          <w:tab w:val="left" w:pos="720"/>
        </w:tabs>
        <w:spacing w:line="-240" w:lineRule="auto"/>
        <w:rPr>
          <w:b/>
          <w:bCs/>
          <w:sz w:val="18"/>
          <w:szCs w:val="18"/>
        </w:rPr>
      </w:pPr>
      <w:r>
        <w:rPr>
          <w:b/>
          <w:bCs/>
          <w:sz w:val="18"/>
          <w:szCs w:val="18"/>
        </w:rPr>
        <w:br w:type="page"/>
      </w:r>
    </w:p>
    <w:p w:rsidR="00AA7D81" w:rsidRDefault="000A726F" w:rsidP="00AA7D81">
      <w:pPr>
        <w:tabs>
          <w:tab w:val="left" w:pos="720"/>
        </w:tabs>
        <w:spacing w:line="-240" w:lineRule="auto"/>
        <w:rPr>
          <w:sz w:val="18"/>
          <w:szCs w:val="18"/>
        </w:rPr>
      </w:pPr>
      <w:r w:rsidRPr="000A726F">
        <w:rPr>
          <w:noProof/>
        </w:rPr>
        <w:pict>
          <v:rect id="_x0000_s2256" style="position:absolute;left:0;text-align:left;margin-left:110.15pt;margin-top:88.95pt;width:433.05pt;height:64.9pt;z-index:-251658240;mso-position-horizontal-relative:page;mso-position-vertical-relative:page" fillcolor="silver" strokecolor="gray" strokeweight=".25pt">
            <v:textbox style="mso-next-textbox:#_x0000_s2256" inset="0,0,0,0">
              <w:txbxContent>
                <w:tbl>
                  <w:tblPr>
                    <w:tblW w:w="0" w:type="auto"/>
                    <w:tblLayout w:type="fixed"/>
                    <w:tblCellMar>
                      <w:left w:w="70" w:type="dxa"/>
                      <w:right w:w="70" w:type="dxa"/>
                    </w:tblCellMar>
                    <w:tblLook w:val="0000"/>
                  </w:tblPr>
                  <w:tblGrid>
                    <w:gridCol w:w="8615"/>
                  </w:tblGrid>
                  <w:tr w:rsidR="00B015FD" w:rsidRPr="00C40C28">
                    <w:trPr>
                      <w:trHeight w:val="420"/>
                    </w:trPr>
                    <w:tc>
                      <w:tcPr>
                        <w:tcW w:w="8615" w:type="dxa"/>
                        <w:tcBorders>
                          <w:top w:val="nil"/>
                          <w:left w:val="nil"/>
                          <w:bottom w:val="nil"/>
                          <w:right w:val="nil"/>
                        </w:tcBorders>
                      </w:tcPr>
                      <w:p w:rsidR="00B015FD" w:rsidRPr="00D100FA" w:rsidRDefault="00D100FA" w:rsidP="00D100FA">
                        <w:pPr>
                          <w:tabs>
                            <w:tab w:val="left" w:pos="720"/>
                            <w:tab w:val="center" w:pos="4643"/>
                            <w:tab w:val="left" w:pos="8475"/>
                          </w:tabs>
                          <w:jc w:val="center"/>
                          <w:rPr>
                            <w:sz w:val="24"/>
                            <w:szCs w:val="24"/>
                          </w:rPr>
                        </w:pPr>
                        <w:r>
                          <w:rPr>
                            <w:b/>
                            <w:bCs/>
                            <w:sz w:val="24"/>
                            <w:szCs w:val="24"/>
                          </w:rPr>
                          <w:tab/>
                        </w:r>
                        <w:r w:rsidR="00B015FD" w:rsidRPr="00D100FA">
                          <w:rPr>
                            <w:b/>
                            <w:bCs/>
                            <w:sz w:val="24"/>
                            <w:szCs w:val="24"/>
                          </w:rPr>
                          <w:t>CAPITULO III</w:t>
                        </w:r>
                      </w:p>
                    </w:tc>
                  </w:tr>
                  <w:tr w:rsidR="00B015FD" w:rsidRPr="00C40C28">
                    <w:trPr>
                      <w:trHeight w:val="401"/>
                    </w:trPr>
                    <w:tc>
                      <w:tcPr>
                        <w:tcW w:w="8615" w:type="dxa"/>
                        <w:tcBorders>
                          <w:top w:val="nil"/>
                          <w:left w:val="nil"/>
                          <w:bottom w:val="nil"/>
                          <w:right w:val="nil"/>
                        </w:tcBorders>
                      </w:tcPr>
                      <w:p w:rsidR="00B015FD" w:rsidRPr="00D100FA" w:rsidRDefault="00B015FD">
                        <w:pPr>
                          <w:tabs>
                            <w:tab w:val="left" w:pos="720"/>
                          </w:tabs>
                          <w:spacing w:line="-240" w:lineRule="auto"/>
                          <w:jc w:val="center"/>
                          <w:rPr>
                            <w:sz w:val="24"/>
                            <w:szCs w:val="24"/>
                          </w:rPr>
                        </w:pPr>
                        <w:r w:rsidRPr="00D100FA">
                          <w:rPr>
                            <w:b/>
                            <w:bCs/>
                            <w:sz w:val="24"/>
                            <w:szCs w:val="24"/>
                          </w:rPr>
                          <w:t xml:space="preserve">                    COMERCIO, INDUSTRIA Y ACTIVIDADES CIVILES</w:t>
                        </w:r>
                      </w:p>
                    </w:tc>
                  </w:tr>
                  <w:tr w:rsidR="00B015FD" w:rsidRPr="00C40C28">
                    <w:trPr>
                      <w:trHeight w:val="401"/>
                    </w:trPr>
                    <w:tc>
                      <w:tcPr>
                        <w:tcW w:w="8615" w:type="dxa"/>
                        <w:tcBorders>
                          <w:top w:val="nil"/>
                          <w:left w:val="nil"/>
                          <w:bottom w:val="nil"/>
                          <w:right w:val="nil"/>
                        </w:tcBorders>
                      </w:tcPr>
                      <w:p w:rsidR="00B015FD" w:rsidRPr="00C40C28" w:rsidRDefault="00B015FD">
                        <w:pPr>
                          <w:tabs>
                            <w:tab w:val="left" w:pos="720"/>
                          </w:tabs>
                          <w:spacing w:line="-240" w:lineRule="auto"/>
                          <w:jc w:val="center"/>
                          <w:rPr>
                            <w:b/>
                            <w:bCs/>
                          </w:rPr>
                        </w:pPr>
                      </w:p>
                    </w:tc>
                  </w:tr>
                  <w:tr w:rsidR="00B015FD" w:rsidRPr="00C40C28">
                    <w:trPr>
                      <w:trHeight w:val="401"/>
                    </w:trPr>
                    <w:tc>
                      <w:tcPr>
                        <w:tcW w:w="8615" w:type="dxa"/>
                        <w:tcBorders>
                          <w:top w:val="nil"/>
                          <w:left w:val="nil"/>
                          <w:bottom w:val="nil"/>
                          <w:right w:val="nil"/>
                        </w:tcBorders>
                      </w:tcPr>
                      <w:p w:rsidR="00B015FD" w:rsidRPr="00C40C28" w:rsidRDefault="00B015FD">
                        <w:pPr>
                          <w:tabs>
                            <w:tab w:val="left" w:pos="720"/>
                          </w:tabs>
                          <w:spacing w:line="-240" w:lineRule="auto"/>
                          <w:jc w:val="center"/>
                          <w:rPr>
                            <w:b/>
                            <w:bCs/>
                          </w:rPr>
                        </w:pPr>
                        <w:r w:rsidRPr="00C40C28">
                          <w:rPr>
                            <w:b/>
                            <w:bCs/>
                          </w:rPr>
                          <w:t xml:space="preserve">  </w:t>
                        </w:r>
                      </w:p>
                    </w:tc>
                  </w:tr>
                </w:tbl>
                <w:p w:rsidR="00B015FD" w:rsidRDefault="00B015FD" w:rsidP="00AA7D81"/>
                <w:p w:rsidR="00B015FD" w:rsidRDefault="00B015FD" w:rsidP="00AA7D81"/>
                <w:p w:rsidR="00B015FD" w:rsidRDefault="00B015FD" w:rsidP="00AA7D81"/>
              </w:txbxContent>
            </v:textbox>
            <w10:wrap anchorx="page" anchory="page"/>
          </v:rect>
        </w:pict>
      </w:r>
    </w:p>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sz w:val="18"/>
          <w:szCs w:val="18"/>
          <w:u w:val="single"/>
        </w:rPr>
      </w:pPr>
      <w:r>
        <w:rPr>
          <w:b/>
          <w:bCs/>
          <w:sz w:val="18"/>
          <w:szCs w:val="18"/>
          <w:u w:val="single"/>
        </w:rPr>
        <w:t xml:space="preserve">ARTICULO 28º </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128"/>
        <w:gridCol w:w="162"/>
        <w:gridCol w:w="919"/>
      </w:tblGrid>
      <w:tr w:rsidR="00AA7D81" w:rsidRPr="00C40C28">
        <w:tc>
          <w:tcPr>
            <w:tcW w:w="812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Fijase como tasa anual de retribución de servicios que en concep</w:t>
            </w:r>
            <w:r w:rsidRPr="00C40C28">
              <w:rPr>
                <w:sz w:val="18"/>
                <w:szCs w:val="18"/>
              </w:rPr>
              <w:softHyphen/>
              <w:t>to de inspección, control de seguridad, higiene y moralidad prac</w:t>
            </w:r>
            <w:r w:rsidRPr="00C40C28">
              <w:rPr>
                <w:sz w:val="18"/>
                <w:szCs w:val="18"/>
              </w:rPr>
              <w:softHyphen/>
              <w:t xml:space="preserve">tica </w:t>
            </w:r>
            <w:smartTag w:uri="urn:schemas-microsoft-com:office:smarttags" w:element="PersonName">
              <w:smartTagPr>
                <w:attr w:name="ProductID" w:val="la Municipalidad"/>
              </w:smartTagPr>
              <w:r w:rsidRPr="00C40C28">
                <w:rPr>
                  <w:sz w:val="18"/>
                  <w:szCs w:val="18"/>
                </w:rPr>
                <w:t>la Municipalidad</w:t>
              </w:r>
            </w:smartTag>
            <w:r w:rsidRPr="00C40C28">
              <w:rPr>
                <w:sz w:val="18"/>
                <w:szCs w:val="18"/>
              </w:rPr>
              <w:t xml:space="preserve"> al comercio, a la industria y a las activi</w:t>
            </w:r>
            <w:r w:rsidRPr="00C40C28">
              <w:rPr>
                <w:sz w:val="18"/>
                <w:szCs w:val="18"/>
              </w:rPr>
              <w:softHyphen/>
              <w:t>dades civiles, la que surja de la aplicación del presente capítu</w:t>
            </w:r>
            <w:r w:rsidRPr="00C40C28">
              <w:rPr>
                <w:sz w:val="18"/>
                <w:szCs w:val="18"/>
              </w:rPr>
              <w:softHyphen/>
              <w:t>lo:</w:t>
            </w:r>
          </w:p>
        </w:tc>
        <w:tc>
          <w:tcPr>
            <w:tcW w:w="16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19" w:type="dxa"/>
            <w:tcBorders>
              <w:top w:val="nil"/>
              <w:left w:val="single" w:sz="4" w:space="0" w:color="auto"/>
              <w:bottom w:val="nil"/>
              <w:right w:val="nil"/>
            </w:tcBorders>
          </w:tcPr>
          <w:p w:rsidR="00AA7D81" w:rsidRPr="00C40C28" w:rsidRDefault="00AA7D81" w:rsidP="00AA7D81">
            <w:pPr>
              <w:tabs>
                <w:tab w:val="left" w:pos="720"/>
              </w:tabs>
              <w:spacing w:line="-240" w:lineRule="auto"/>
              <w:jc w:val="right"/>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b/>
          <w:bCs/>
          <w:sz w:val="18"/>
          <w:szCs w:val="18"/>
        </w:rPr>
        <w:t xml:space="preserve">1º TABLA DE PUNTAJES  -  </w:t>
      </w:r>
    </w:p>
    <w:p w:rsidR="00AA7D81" w:rsidRDefault="00AA7D81" w:rsidP="00AA7D81">
      <w:pPr>
        <w:tabs>
          <w:tab w:val="left" w:pos="720"/>
        </w:tabs>
        <w:spacing w:line="-240" w:lineRule="auto"/>
        <w:rPr>
          <w:b/>
          <w:bCs/>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992"/>
        <w:gridCol w:w="851"/>
        <w:gridCol w:w="996"/>
        <w:gridCol w:w="1218"/>
        <w:gridCol w:w="1013"/>
        <w:gridCol w:w="1591"/>
        <w:gridCol w:w="1013"/>
        <w:gridCol w:w="1014"/>
        <w:gridCol w:w="981"/>
      </w:tblGrid>
      <w:tr w:rsidR="00AA7D81" w:rsidRPr="00C40C28">
        <w:trPr>
          <w:trHeight w:val="514"/>
        </w:trPr>
        <w:tc>
          <w:tcPr>
            <w:tcW w:w="77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i/>
                <w:iCs/>
                <w:sz w:val="20"/>
              </w:rPr>
            </w:pPr>
            <w:r w:rsidRPr="00C40C28">
              <w:rPr>
                <w:b/>
                <w:bCs/>
                <w:i/>
                <w:iCs/>
                <w:sz w:val="20"/>
              </w:rPr>
              <w:t>ZONA</w:t>
            </w:r>
          </w:p>
          <w:p w:rsidR="00AA7D81" w:rsidRPr="00C40C28" w:rsidRDefault="00AA7D81" w:rsidP="00AA7D81">
            <w:pPr>
              <w:tabs>
                <w:tab w:val="left" w:pos="720"/>
              </w:tabs>
              <w:spacing w:line="-240" w:lineRule="auto"/>
              <w:jc w:val="center"/>
              <w:rPr>
                <w:b/>
                <w:bCs/>
                <w:i/>
                <w:iCs/>
                <w:sz w:val="20"/>
              </w:rPr>
            </w:pPr>
          </w:p>
        </w:tc>
        <w:tc>
          <w:tcPr>
            <w:tcW w:w="99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i/>
                <w:iCs/>
                <w:sz w:val="20"/>
              </w:rPr>
            </w:pPr>
            <w:r w:rsidRPr="00C40C28">
              <w:rPr>
                <w:b/>
                <w:bCs/>
                <w:i/>
                <w:iCs/>
                <w:sz w:val="20"/>
              </w:rPr>
              <w:t>PUNTOS</w:t>
            </w:r>
          </w:p>
          <w:p w:rsidR="00AA7D81" w:rsidRPr="00C40C28" w:rsidRDefault="00AA7D81" w:rsidP="00AA7D81">
            <w:pPr>
              <w:tabs>
                <w:tab w:val="left" w:pos="720"/>
              </w:tabs>
              <w:spacing w:line="-240" w:lineRule="auto"/>
              <w:jc w:val="center"/>
              <w:rPr>
                <w:b/>
                <w:bCs/>
                <w:i/>
                <w:iCs/>
                <w:sz w:val="20"/>
              </w:rPr>
            </w:pPr>
          </w:p>
        </w:tc>
        <w:tc>
          <w:tcPr>
            <w:tcW w:w="85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i/>
                <w:iCs/>
                <w:sz w:val="20"/>
              </w:rPr>
            </w:pPr>
            <w:r w:rsidRPr="00C40C28">
              <w:rPr>
                <w:b/>
                <w:bCs/>
                <w:i/>
                <w:iCs/>
                <w:sz w:val="20"/>
              </w:rPr>
              <w:t>RUBRO</w:t>
            </w:r>
          </w:p>
        </w:tc>
        <w:tc>
          <w:tcPr>
            <w:tcW w:w="9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i/>
                <w:iCs/>
                <w:sz w:val="20"/>
              </w:rPr>
            </w:pPr>
            <w:r w:rsidRPr="00C40C28">
              <w:rPr>
                <w:b/>
                <w:bCs/>
                <w:i/>
                <w:iCs/>
                <w:sz w:val="20"/>
              </w:rPr>
              <w:t>PUNTOS</w:t>
            </w:r>
          </w:p>
        </w:tc>
        <w:tc>
          <w:tcPr>
            <w:tcW w:w="121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i/>
                <w:iCs/>
                <w:sz w:val="20"/>
              </w:rPr>
            </w:pPr>
            <w:r w:rsidRPr="00C40C28">
              <w:rPr>
                <w:b/>
                <w:bCs/>
                <w:i/>
                <w:iCs/>
                <w:sz w:val="20"/>
              </w:rPr>
              <w:t>PERSONAL</w:t>
            </w:r>
          </w:p>
        </w:tc>
        <w:tc>
          <w:tcPr>
            <w:tcW w:w="10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i/>
                <w:iCs/>
                <w:sz w:val="20"/>
              </w:rPr>
            </w:pPr>
            <w:r w:rsidRPr="00C40C28">
              <w:rPr>
                <w:b/>
                <w:bCs/>
                <w:i/>
                <w:iCs/>
                <w:sz w:val="20"/>
              </w:rPr>
              <w:t>PUNTOS</w:t>
            </w:r>
          </w:p>
        </w:tc>
        <w:tc>
          <w:tcPr>
            <w:tcW w:w="15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i/>
                <w:iCs/>
                <w:sz w:val="20"/>
              </w:rPr>
            </w:pPr>
            <w:r w:rsidRPr="00C40C28">
              <w:rPr>
                <w:b/>
                <w:bCs/>
                <w:i/>
                <w:iCs/>
                <w:sz w:val="20"/>
              </w:rPr>
              <w:t>SUPERFICIE</w:t>
            </w:r>
          </w:p>
          <w:p w:rsidR="00AA7D81" w:rsidRPr="00C40C28" w:rsidRDefault="00AA7D81" w:rsidP="00AA7D81">
            <w:pPr>
              <w:tabs>
                <w:tab w:val="left" w:pos="720"/>
              </w:tabs>
              <w:spacing w:line="-240" w:lineRule="auto"/>
              <w:jc w:val="center"/>
              <w:rPr>
                <w:b/>
                <w:bCs/>
                <w:i/>
                <w:iCs/>
                <w:sz w:val="20"/>
              </w:rPr>
            </w:pPr>
            <w:r w:rsidRPr="00C40C28">
              <w:rPr>
                <w:b/>
                <w:bCs/>
                <w:i/>
                <w:iCs/>
                <w:sz w:val="20"/>
              </w:rPr>
              <w:t>CUBIERTA</w:t>
            </w:r>
          </w:p>
        </w:tc>
        <w:tc>
          <w:tcPr>
            <w:tcW w:w="10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i/>
                <w:iCs/>
                <w:sz w:val="20"/>
              </w:rPr>
            </w:pPr>
            <w:r w:rsidRPr="00C40C28">
              <w:rPr>
                <w:b/>
                <w:bCs/>
                <w:i/>
                <w:iCs/>
                <w:sz w:val="20"/>
              </w:rPr>
              <w:t>PUNTOS</w:t>
            </w:r>
          </w:p>
        </w:tc>
        <w:tc>
          <w:tcPr>
            <w:tcW w:w="1014" w:type="dxa"/>
            <w:tcBorders>
              <w:top w:val="nil"/>
              <w:left w:val="single" w:sz="4" w:space="0" w:color="auto"/>
              <w:bottom w:val="nil"/>
              <w:right w:val="nil"/>
            </w:tcBorders>
          </w:tcPr>
          <w:p w:rsidR="00AA7D81" w:rsidRPr="00C40C28" w:rsidRDefault="00AA7D81" w:rsidP="00AA7D81">
            <w:pPr>
              <w:rPr>
                <w:i/>
                <w:iCs/>
                <w:sz w:val="20"/>
              </w:rPr>
            </w:pPr>
          </w:p>
        </w:tc>
        <w:tc>
          <w:tcPr>
            <w:tcW w:w="981" w:type="dxa"/>
            <w:tcBorders>
              <w:top w:val="nil"/>
              <w:left w:val="nil"/>
              <w:bottom w:val="nil"/>
              <w:right w:val="nil"/>
            </w:tcBorders>
          </w:tcPr>
          <w:p w:rsidR="00AA7D81" w:rsidRPr="00C40C28" w:rsidRDefault="00AA7D81" w:rsidP="00AA7D81">
            <w:pPr>
              <w:rPr>
                <w:i/>
                <w:iCs/>
                <w:sz w:val="20"/>
              </w:rPr>
            </w:pPr>
          </w:p>
        </w:tc>
      </w:tr>
      <w:tr w:rsidR="00AA7D81" w:rsidRPr="00C40C28">
        <w:trPr>
          <w:trHeight w:hRule="exact" w:val="2552"/>
        </w:trPr>
        <w:tc>
          <w:tcPr>
            <w:tcW w:w="77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20"/>
              </w:rPr>
            </w:pPr>
            <w:r w:rsidRPr="00C40C28">
              <w:rPr>
                <w:i/>
                <w:iCs/>
                <w:sz w:val="20"/>
              </w:rPr>
              <w:t>1</w:t>
            </w:r>
          </w:p>
          <w:p w:rsidR="00AA7D81" w:rsidRPr="00C40C28" w:rsidRDefault="00AA7D81" w:rsidP="00AA7D81">
            <w:pPr>
              <w:tabs>
                <w:tab w:val="left" w:pos="720"/>
              </w:tabs>
              <w:spacing w:line="-240" w:lineRule="auto"/>
              <w:jc w:val="center"/>
              <w:rPr>
                <w:i/>
                <w:iCs/>
                <w:sz w:val="20"/>
              </w:rPr>
            </w:pPr>
            <w:r w:rsidRPr="00C40C28">
              <w:rPr>
                <w:i/>
                <w:iCs/>
                <w:sz w:val="20"/>
              </w:rPr>
              <w:t>2</w:t>
            </w:r>
          </w:p>
          <w:p w:rsidR="00AA7D81" w:rsidRPr="00C40C28" w:rsidRDefault="00AA7D81" w:rsidP="00AA7D81">
            <w:pPr>
              <w:tabs>
                <w:tab w:val="left" w:pos="720"/>
              </w:tabs>
              <w:spacing w:line="-240" w:lineRule="auto"/>
              <w:jc w:val="center"/>
              <w:rPr>
                <w:i/>
                <w:iCs/>
                <w:sz w:val="20"/>
              </w:rPr>
            </w:pPr>
            <w:r w:rsidRPr="00C40C28">
              <w:rPr>
                <w:i/>
                <w:iCs/>
                <w:sz w:val="20"/>
              </w:rPr>
              <w:t>3</w:t>
            </w:r>
          </w:p>
          <w:p w:rsidR="00AA7D81" w:rsidRPr="00C40C28" w:rsidRDefault="00AA7D81" w:rsidP="00AA7D81">
            <w:pPr>
              <w:tabs>
                <w:tab w:val="left" w:pos="720"/>
              </w:tabs>
              <w:spacing w:line="-240" w:lineRule="auto"/>
              <w:jc w:val="center"/>
              <w:rPr>
                <w:i/>
                <w:iCs/>
                <w:sz w:val="20"/>
              </w:rPr>
            </w:pPr>
            <w:r w:rsidRPr="00C40C28">
              <w:rPr>
                <w:i/>
                <w:iCs/>
                <w:sz w:val="20"/>
              </w:rPr>
              <w:t>4</w:t>
            </w:r>
          </w:p>
          <w:p w:rsidR="00AA7D81" w:rsidRPr="00C40C28" w:rsidRDefault="00AA7D81" w:rsidP="00AA7D81">
            <w:pPr>
              <w:tabs>
                <w:tab w:val="left" w:pos="720"/>
              </w:tabs>
              <w:spacing w:line="-240" w:lineRule="auto"/>
              <w:jc w:val="center"/>
              <w:rPr>
                <w:i/>
                <w:iCs/>
                <w:sz w:val="20"/>
              </w:rPr>
            </w:pPr>
          </w:p>
          <w:p w:rsidR="00AA7D81" w:rsidRPr="00C40C28" w:rsidRDefault="00AA7D81" w:rsidP="00AA7D81">
            <w:pPr>
              <w:tabs>
                <w:tab w:val="left" w:pos="720"/>
              </w:tabs>
              <w:spacing w:line="-240" w:lineRule="auto"/>
              <w:jc w:val="center"/>
              <w:rPr>
                <w:i/>
                <w:iCs/>
                <w:sz w:val="20"/>
              </w:rPr>
            </w:pPr>
          </w:p>
          <w:p w:rsidR="00AA7D81" w:rsidRPr="00C40C28" w:rsidRDefault="00AA7D81" w:rsidP="00AA7D81">
            <w:pPr>
              <w:tabs>
                <w:tab w:val="left" w:pos="720"/>
              </w:tabs>
              <w:spacing w:line="-240" w:lineRule="auto"/>
              <w:jc w:val="center"/>
              <w:rPr>
                <w:i/>
                <w:iCs/>
                <w:sz w:val="20"/>
              </w:rPr>
            </w:pPr>
          </w:p>
          <w:p w:rsidR="00AA7D81" w:rsidRPr="00C40C28" w:rsidRDefault="00AA7D81" w:rsidP="00AA7D81">
            <w:pPr>
              <w:tabs>
                <w:tab w:val="left" w:pos="720"/>
              </w:tabs>
              <w:spacing w:line="-240" w:lineRule="auto"/>
              <w:jc w:val="center"/>
              <w:rPr>
                <w:i/>
                <w:iCs/>
                <w:sz w:val="20"/>
              </w:rPr>
            </w:pPr>
          </w:p>
        </w:tc>
        <w:tc>
          <w:tcPr>
            <w:tcW w:w="99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20"/>
              </w:rPr>
            </w:pPr>
            <w:r w:rsidRPr="00C40C28">
              <w:rPr>
                <w:i/>
                <w:iCs/>
                <w:sz w:val="20"/>
              </w:rPr>
              <w:t>50</w:t>
            </w:r>
          </w:p>
          <w:p w:rsidR="00AA7D81" w:rsidRPr="00C40C28" w:rsidRDefault="00AA7D81" w:rsidP="00AA7D81">
            <w:pPr>
              <w:tabs>
                <w:tab w:val="left" w:pos="720"/>
              </w:tabs>
              <w:spacing w:line="-240" w:lineRule="auto"/>
              <w:jc w:val="center"/>
              <w:rPr>
                <w:i/>
                <w:iCs/>
                <w:sz w:val="20"/>
              </w:rPr>
            </w:pPr>
            <w:r w:rsidRPr="00C40C28">
              <w:rPr>
                <w:i/>
                <w:iCs/>
                <w:sz w:val="20"/>
              </w:rPr>
              <w:t>40</w:t>
            </w:r>
          </w:p>
          <w:p w:rsidR="00AA7D81" w:rsidRPr="00C40C28" w:rsidRDefault="00AA7D81" w:rsidP="00AA7D81">
            <w:pPr>
              <w:tabs>
                <w:tab w:val="left" w:pos="720"/>
              </w:tabs>
              <w:spacing w:line="-240" w:lineRule="auto"/>
              <w:jc w:val="center"/>
              <w:rPr>
                <w:i/>
                <w:iCs/>
                <w:sz w:val="20"/>
              </w:rPr>
            </w:pPr>
            <w:r w:rsidRPr="00C40C28">
              <w:rPr>
                <w:i/>
                <w:iCs/>
                <w:sz w:val="20"/>
              </w:rPr>
              <w:t>30</w:t>
            </w:r>
          </w:p>
          <w:p w:rsidR="00AA7D81" w:rsidRPr="00C40C28" w:rsidRDefault="00AA7D81" w:rsidP="00AA7D81">
            <w:pPr>
              <w:tabs>
                <w:tab w:val="left" w:pos="720"/>
              </w:tabs>
              <w:spacing w:line="-240" w:lineRule="auto"/>
              <w:jc w:val="center"/>
              <w:rPr>
                <w:i/>
                <w:iCs/>
                <w:sz w:val="20"/>
              </w:rPr>
            </w:pPr>
            <w:r w:rsidRPr="00C40C28">
              <w:rPr>
                <w:i/>
                <w:iCs/>
                <w:sz w:val="20"/>
              </w:rPr>
              <w:t>20</w:t>
            </w:r>
          </w:p>
          <w:p w:rsidR="00AA7D81" w:rsidRPr="00C40C28" w:rsidRDefault="00AA7D81" w:rsidP="00AA7D81">
            <w:pPr>
              <w:tabs>
                <w:tab w:val="left" w:pos="720"/>
              </w:tabs>
              <w:spacing w:line="-240" w:lineRule="auto"/>
              <w:jc w:val="center"/>
              <w:rPr>
                <w:i/>
                <w:iCs/>
                <w:sz w:val="20"/>
              </w:rPr>
            </w:pPr>
          </w:p>
        </w:tc>
        <w:tc>
          <w:tcPr>
            <w:tcW w:w="85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20"/>
              </w:rPr>
            </w:pPr>
            <w:r w:rsidRPr="00C40C28">
              <w:rPr>
                <w:i/>
                <w:iCs/>
                <w:sz w:val="20"/>
              </w:rPr>
              <w:t>A</w:t>
            </w:r>
          </w:p>
          <w:p w:rsidR="00AA7D81" w:rsidRPr="00C40C28" w:rsidRDefault="00AA7D81" w:rsidP="00AA7D81">
            <w:pPr>
              <w:tabs>
                <w:tab w:val="left" w:pos="720"/>
              </w:tabs>
              <w:spacing w:line="-240" w:lineRule="auto"/>
              <w:jc w:val="center"/>
              <w:rPr>
                <w:i/>
                <w:iCs/>
                <w:sz w:val="20"/>
              </w:rPr>
            </w:pPr>
            <w:r w:rsidRPr="00C40C28">
              <w:rPr>
                <w:i/>
                <w:iCs/>
                <w:sz w:val="20"/>
              </w:rPr>
              <w:t>B</w:t>
            </w:r>
          </w:p>
          <w:p w:rsidR="00AA7D81" w:rsidRPr="00C40C28" w:rsidRDefault="00AA7D81" w:rsidP="00AA7D81">
            <w:pPr>
              <w:tabs>
                <w:tab w:val="left" w:pos="720"/>
              </w:tabs>
              <w:spacing w:line="-240" w:lineRule="auto"/>
              <w:jc w:val="center"/>
              <w:rPr>
                <w:i/>
                <w:iCs/>
                <w:sz w:val="20"/>
              </w:rPr>
            </w:pPr>
            <w:r w:rsidRPr="00C40C28">
              <w:rPr>
                <w:i/>
                <w:iCs/>
                <w:sz w:val="20"/>
              </w:rPr>
              <w:t>C</w:t>
            </w:r>
          </w:p>
          <w:p w:rsidR="00AA7D81" w:rsidRPr="00C40C28" w:rsidRDefault="00AA7D81" w:rsidP="00AA7D81">
            <w:pPr>
              <w:tabs>
                <w:tab w:val="left" w:pos="720"/>
              </w:tabs>
              <w:spacing w:line="-240" w:lineRule="auto"/>
              <w:jc w:val="center"/>
              <w:rPr>
                <w:i/>
                <w:iCs/>
                <w:sz w:val="20"/>
              </w:rPr>
            </w:pPr>
            <w:r w:rsidRPr="00C40C28">
              <w:rPr>
                <w:i/>
                <w:iCs/>
                <w:sz w:val="20"/>
              </w:rPr>
              <w:t>D</w:t>
            </w:r>
          </w:p>
          <w:p w:rsidR="00AA7D81" w:rsidRPr="00C40C28" w:rsidRDefault="00AA7D81" w:rsidP="00AA7D81">
            <w:pPr>
              <w:tabs>
                <w:tab w:val="left" w:pos="720"/>
              </w:tabs>
              <w:spacing w:line="-240" w:lineRule="auto"/>
              <w:jc w:val="center"/>
              <w:rPr>
                <w:i/>
                <w:iCs/>
                <w:sz w:val="20"/>
              </w:rPr>
            </w:pPr>
            <w:r w:rsidRPr="00C40C28">
              <w:rPr>
                <w:i/>
                <w:iCs/>
                <w:sz w:val="20"/>
              </w:rPr>
              <w:t>E</w:t>
            </w:r>
          </w:p>
          <w:p w:rsidR="00AA7D81" w:rsidRPr="00C40C28" w:rsidRDefault="00AA7D81" w:rsidP="00AA7D81">
            <w:pPr>
              <w:tabs>
                <w:tab w:val="left" w:pos="720"/>
              </w:tabs>
              <w:spacing w:line="-240" w:lineRule="auto"/>
              <w:jc w:val="center"/>
              <w:rPr>
                <w:i/>
                <w:iCs/>
                <w:sz w:val="20"/>
                <w:lang w:val="en-US"/>
              </w:rPr>
            </w:pPr>
            <w:r w:rsidRPr="00C40C28">
              <w:rPr>
                <w:i/>
                <w:iCs/>
                <w:sz w:val="20"/>
                <w:lang w:val="en-US"/>
              </w:rPr>
              <w:t>F</w:t>
            </w:r>
          </w:p>
          <w:p w:rsidR="00AA7D81" w:rsidRPr="00C40C28" w:rsidRDefault="00AA7D81" w:rsidP="00AA7D81">
            <w:pPr>
              <w:tabs>
                <w:tab w:val="left" w:pos="720"/>
              </w:tabs>
              <w:spacing w:line="-240" w:lineRule="auto"/>
              <w:jc w:val="center"/>
              <w:rPr>
                <w:i/>
                <w:iCs/>
                <w:sz w:val="20"/>
                <w:lang w:val="en-US"/>
              </w:rPr>
            </w:pPr>
            <w:r w:rsidRPr="00C40C28">
              <w:rPr>
                <w:i/>
                <w:iCs/>
                <w:sz w:val="20"/>
                <w:lang w:val="en-US"/>
              </w:rPr>
              <w:t>G</w:t>
            </w:r>
          </w:p>
          <w:p w:rsidR="00AA7D81" w:rsidRPr="00C40C28" w:rsidRDefault="00AA7D81" w:rsidP="00AA7D81">
            <w:pPr>
              <w:tabs>
                <w:tab w:val="left" w:pos="720"/>
              </w:tabs>
              <w:spacing w:line="-240" w:lineRule="auto"/>
              <w:jc w:val="center"/>
              <w:rPr>
                <w:i/>
                <w:iCs/>
                <w:sz w:val="20"/>
                <w:lang w:val="en-US"/>
              </w:rPr>
            </w:pPr>
            <w:r w:rsidRPr="00C40C28">
              <w:rPr>
                <w:i/>
                <w:iCs/>
                <w:sz w:val="20"/>
                <w:lang w:val="en-US"/>
              </w:rPr>
              <w:t>H</w:t>
            </w:r>
          </w:p>
          <w:p w:rsidR="00AA7D81" w:rsidRPr="00C40C28" w:rsidRDefault="00AA7D81" w:rsidP="00AA7D81">
            <w:pPr>
              <w:tabs>
                <w:tab w:val="left" w:pos="720"/>
              </w:tabs>
              <w:spacing w:line="-240" w:lineRule="auto"/>
              <w:jc w:val="center"/>
              <w:rPr>
                <w:i/>
                <w:iCs/>
                <w:sz w:val="20"/>
                <w:lang w:val="en-US"/>
              </w:rPr>
            </w:pPr>
            <w:r w:rsidRPr="00C40C28">
              <w:rPr>
                <w:i/>
                <w:iCs/>
                <w:sz w:val="20"/>
                <w:lang w:val="en-US"/>
              </w:rPr>
              <w:t>I</w:t>
            </w:r>
          </w:p>
        </w:tc>
        <w:tc>
          <w:tcPr>
            <w:tcW w:w="9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20"/>
                <w:lang w:val="es-MX"/>
              </w:rPr>
            </w:pPr>
            <w:r w:rsidRPr="00C40C28">
              <w:rPr>
                <w:i/>
                <w:iCs/>
                <w:sz w:val="20"/>
                <w:lang w:val="es-MX"/>
              </w:rPr>
              <w:t>40</w:t>
            </w:r>
          </w:p>
          <w:p w:rsidR="00AA7D81" w:rsidRPr="00C40C28" w:rsidRDefault="00AA7D81" w:rsidP="00AA7D81">
            <w:pPr>
              <w:tabs>
                <w:tab w:val="left" w:pos="720"/>
              </w:tabs>
              <w:spacing w:line="-240" w:lineRule="auto"/>
              <w:jc w:val="center"/>
              <w:rPr>
                <w:i/>
                <w:iCs/>
                <w:sz w:val="20"/>
              </w:rPr>
            </w:pPr>
            <w:r w:rsidRPr="00C40C28">
              <w:rPr>
                <w:i/>
                <w:iCs/>
                <w:sz w:val="20"/>
              </w:rPr>
              <w:t>30</w:t>
            </w:r>
          </w:p>
          <w:p w:rsidR="00AA7D81" w:rsidRPr="00C40C28" w:rsidRDefault="00AA7D81" w:rsidP="00AA7D81">
            <w:pPr>
              <w:tabs>
                <w:tab w:val="left" w:pos="720"/>
              </w:tabs>
              <w:spacing w:line="-240" w:lineRule="auto"/>
              <w:jc w:val="center"/>
              <w:rPr>
                <w:i/>
                <w:iCs/>
                <w:sz w:val="20"/>
              </w:rPr>
            </w:pPr>
            <w:r w:rsidRPr="00C40C28">
              <w:rPr>
                <w:i/>
                <w:iCs/>
                <w:sz w:val="20"/>
              </w:rPr>
              <w:t>20</w:t>
            </w:r>
          </w:p>
          <w:p w:rsidR="00AA7D81" w:rsidRPr="00C40C28" w:rsidRDefault="00AA7D81" w:rsidP="00AA7D81">
            <w:pPr>
              <w:tabs>
                <w:tab w:val="left" w:pos="720"/>
              </w:tabs>
              <w:spacing w:line="-240" w:lineRule="auto"/>
              <w:jc w:val="center"/>
              <w:rPr>
                <w:i/>
                <w:iCs/>
                <w:sz w:val="20"/>
              </w:rPr>
            </w:pPr>
            <w:r w:rsidRPr="00C40C28">
              <w:rPr>
                <w:i/>
                <w:iCs/>
                <w:sz w:val="20"/>
              </w:rPr>
              <w:t>10</w:t>
            </w:r>
          </w:p>
          <w:p w:rsidR="00AA7D81" w:rsidRPr="00C40C28" w:rsidRDefault="00AA7D81" w:rsidP="00AA7D81">
            <w:pPr>
              <w:tabs>
                <w:tab w:val="left" w:pos="720"/>
              </w:tabs>
              <w:spacing w:line="-240" w:lineRule="auto"/>
              <w:jc w:val="center"/>
              <w:rPr>
                <w:i/>
                <w:iCs/>
                <w:sz w:val="20"/>
              </w:rPr>
            </w:pPr>
            <w:r w:rsidRPr="00C40C28">
              <w:rPr>
                <w:i/>
                <w:iCs/>
                <w:sz w:val="20"/>
              </w:rPr>
              <w:t>50</w:t>
            </w:r>
          </w:p>
          <w:p w:rsidR="00AA7D81" w:rsidRPr="00C40C28" w:rsidRDefault="00AA7D81" w:rsidP="00AA7D81">
            <w:pPr>
              <w:tabs>
                <w:tab w:val="left" w:pos="720"/>
              </w:tabs>
              <w:spacing w:line="-240" w:lineRule="auto"/>
              <w:jc w:val="center"/>
              <w:rPr>
                <w:i/>
                <w:iCs/>
                <w:sz w:val="20"/>
              </w:rPr>
            </w:pPr>
            <w:r w:rsidRPr="00C40C28">
              <w:rPr>
                <w:i/>
                <w:iCs/>
                <w:sz w:val="20"/>
              </w:rPr>
              <w:t>700</w:t>
            </w:r>
          </w:p>
          <w:p w:rsidR="00AA7D81" w:rsidRPr="00C40C28" w:rsidRDefault="00AA7D81" w:rsidP="00AA7D81">
            <w:pPr>
              <w:tabs>
                <w:tab w:val="left" w:pos="720"/>
              </w:tabs>
              <w:spacing w:line="-240" w:lineRule="auto"/>
              <w:jc w:val="center"/>
              <w:rPr>
                <w:i/>
                <w:iCs/>
                <w:sz w:val="20"/>
              </w:rPr>
            </w:pPr>
            <w:r w:rsidRPr="00C40C28">
              <w:rPr>
                <w:i/>
                <w:iCs/>
                <w:sz w:val="20"/>
              </w:rPr>
              <w:t>700</w:t>
            </w:r>
          </w:p>
          <w:p w:rsidR="00AA7D81" w:rsidRPr="00C40C28" w:rsidRDefault="00AA7D81" w:rsidP="00AA7D81">
            <w:pPr>
              <w:tabs>
                <w:tab w:val="left" w:pos="720"/>
              </w:tabs>
              <w:spacing w:line="-240" w:lineRule="auto"/>
              <w:jc w:val="center"/>
              <w:rPr>
                <w:i/>
                <w:iCs/>
                <w:sz w:val="20"/>
              </w:rPr>
            </w:pPr>
            <w:r w:rsidRPr="00C40C28">
              <w:rPr>
                <w:i/>
                <w:iCs/>
                <w:sz w:val="20"/>
              </w:rPr>
              <w:t>700</w:t>
            </w:r>
          </w:p>
          <w:p w:rsidR="00AA7D81" w:rsidRPr="00C40C28" w:rsidRDefault="00AA7D81" w:rsidP="00AA7D81">
            <w:pPr>
              <w:tabs>
                <w:tab w:val="left" w:pos="720"/>
              </w:tabs>
              <w:spacing w:line="-240" w:lineRule="auto"/>
              <w:jc w:val="center"/>
              <w:rPr>
                <w:i/>
                <w:iCs/>
                <w:sz w:val="20"/>
              </w:rPr>
            </w:pPr>
            <w:r w:rsidRPr="00C40C28">
              <w:rPr>
                <w:i/>
                <w:iCs/>
                <w:sz w:val="20"/>
              </w:rPr>
              <w:t>1000</w:t>
            </w:r>
          </w:p>
        </w:tc>
        <w:tc>
          <w:tcPr>
            <w:tcW w:w="121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20"/>
              </w:rPr>
            </w:pPr>
            <w:r w:rsidRPr="00C40C28">
              <w:rPr>
                <w:i/>
                <w:iCs/>
                <w:sz w:val="20"/>
              </w:rPr>
              <w:t>más 100</w:t>
            </w:r>
          </w:p>
          <w:p w:rsidR="00AA7D81" w:rsidRPr="00C40C28" w:rsidRDefault="00AA7D81" w:rsidP="00AA7D81">
            <w:pPr>
              <w:tabs>
                <w:tab w:val="left" w:pos="720"/>
              </w:tabs>
              <w:spacing w:line="-240" w:lineRule="auto"/>
              <w:jc w:val="center"/>
              <w:rPr>
                <w:i/>
                <w:iCs/>
                <w:sz w:val="20"/>
              </w:rPr>
            </w:pPr>
            <w:r w:rsidRPr="00C40C28">
              <w:rPr>
                <w:i/>
                <w:iCs/>
                <w:sz w:val="20"/>
              </w:rPr>
              <w:t>61/100</w:t>
            </w:r>
          </w:p>
          <w:p w:rsidR="00AA7D81" w:rsidRPr="00C40C28" w:rsidRDefault="00AA7D81" w:rsidP="00AA7D81">
            <w:pPr>
              <w:tabs>
                <w:tab w:val="left" w:pos="720"/>
              </w:tabs>
              <w:spacing w:line="-240" w:lineRule="auto"/>
              <w:jc w:val="center"/>
              <w:rPr>
                <w:i/>
                <w:iCs/>
                <w:sz w:val="20"/>
              </w:rPr>
            </w:pPr>
            <w:r w:rsidRPr="00C40C28">
              <w:rPr>
                <w:i/>
                <w:iCs/>
                <w:sz w:val="20"/>
              </w:rPr>
              <w:t>41/60</w:t>
            </w:r>
          </w:p>
          <w:p w:rsidR="00AA7D81" w:rsidRPr="00C40C28" w:rsidRDefault="00AA7D81" w:rsidP="00AA7D81">
            <w:pPr>
              <w:tabs>
                <w:tab w:val="left" w:pos="720"/>
              </w:tabs>
              <w:spacing w:line="-240" w:lineRule="auto"/>
              <w:jc w:val="center"/>
              <w:rPr>
                <w:i/>
                <w:iCs/>
                <w:sz w:val="20"/>
              </w:rPr>
            </w:pPr>
            <w:r w:rsidRPr="00C40C28">
              <w:rPr>
                <w:i/>
                <w:iCs/>
                <w:sz w:val="20"/>
              </w:rPr>
              <w:t>21/40</w:t>
            </w:r>
          </w:p>
          <w:p w:rsidR="00AA7D81" w:rsidRPr="00C40C28" w:rsidRDefault="00AA7D81" w:rsidP="00AA7D81">
            <w:pPr>
              <w:tabs>
                <w:tab w:val="left" w:pos="720"/>
              </w:tabs>
              <w:spacing w:line="-240" w:lineRule="auto"/>
              <w:jc w:val="center"/>
              <w:rPr>
                <w:i/>
                <w:iCs/>
                <w:sz w:val="20"/>
              </w:rPr>
            </w:pPr>
            <w:r w:rsidRPr="00C40C28">
              <w:rPr>
                <w:i/>
                <w:iCs/>
                <w:sz w:val="20"/>
              </w:rPr>
              <w:t>11/20</w:t>
            </w:r>
          </w:p>
          <w:p w:rsidR="00AA7D81" w:rsidRPr="00C40C28" w:rsidRDefault="00AA7D81" w:rsidP="00AA7D81">
            <w:pPr>
              <w:tabs>
                <w:tab w:val="left" w:pos="720"/>
              </w:tabs>
              <w:spacing w:line="-240" w:lineRule="auto"/>
              <w:jc w:val="center"/>
              <w:rPr>
                <w:i/>
                <w:iCs/>
                <w:sz w:val="20"/>
              </w:rPr>
            </w:pPr>
            <w:r w:rsidRPr="00C40C28">
              <w:rPr>
                <w:i/>
                <w:iCs/>
                <w:sz w:val="20"/>
              </w:rPr>
              <w:t>7/10</w:t>
            </w:r>
          </w:p>
          <w:p w:rsidR="00AA7D81" w:rsidRPr="00C40C28" w:rsidRDefault="00AA7D81" w:rsidP="00AA7D81">
            <w:pPr>
              <w:tabs>
                <w:tab w:val="left" w:pos="720"/>
              </w:tabs>
              <w:spacing w:line="-240" w:lineRule="auto"/>
              <w:jc w:val="center"/>
              <w:rPr>
                <w:i/>
                <w:iCs/>
                <w:sz w:val="20"/>
              </w:rPr>
            </w:pPr>
            <w:r w:rsidRPr="00C40C28">
              <w:rPr>
                <w:i/>
                <w:iCs/>
                <w:sz w:val="20"/>
              </w:rPr>
              <w:t>3/6</w:t>
            </w:r>
          </w:p>
          <w:p w:rsidR="00AA7D81" w:rsidRPr="00C40C28" w:rsidRDefault="00AA7D81" w:rsidP="00AA7D81">
            <w:pPr>
              <w:tabs>
                <w:tab w:val="left" w:pos="720"/>
              </w:tabs>
              <w:spacing w:line="-240" w:lineRule="auto"/>
              <w:jc w:val="center"/>
              <w:rPr>
                <w:i/>
                <w:iCs/>
                <w:sz w:val="20"/>
              </w:rPr>
            </w:pPr>
            <w:r w:rsidRPr="00C40C28">
              <w:rPr>
                <w:i/>
                <w:iCs/>
                <w:sz w:val="20"/>
              </w:rPr>
              <w:t>0/2</w:t>
            </w:r>
          </w:p>
        </w:tc>
        <w:tc>
          <w:tcPr>
            <w:tcW w:w="10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20"/>
              </w:rPr>
            </w:pPr>
            <w:r w:rsidRPr="00C40C28">
              <w:rPr>
                <w:i/>
                <w:iCs/>
                <w:sz w:val="20"/>
              </w:rPr>
              <w:t>100</w:t>
            </w:r>
          </w:p>
          <w:p w:rsidR="00AA7D81" w:rsidRPr="00C40C28" w:rsidRDefault="00AA7D81" w:rsidP="00AA7D81">
            <w:pPr>
              <w:tabs>
                <w:tab w:val="left" w:pos="720"/>
              </w:tabs>
              <w:spacing w:line="-240" w:lineRule="auto"/>
              <w:jc w:val="center"/>
              <w:rPr>
                <w:i/>
                <w:iCs/>
                <w:sz w:val="20"/>
              </w:rPr>
            </w:pPr>
            <w:r w:rsidRPr="00C40C28">
              <w:rPr>
                <w:i/>
                <w:iCs/>
                <w:sz w:val="20"/>
              </w:rPr>
              <w:t>80</w:t>
            </w:r>
          </w:p>
          <w:p w:rsidR="00AA7D81" w:rsidRPr="00C40C28" w:rsidRDefault="00AA7D81" w:rsidP="00AA7D81">
            <w:pPr>
              <w:tabs>
                <w:tab w:val="left" w:pos="720"/>
              </w:tabs>
              <w:spacing w:line="-240" w:lineRule="auto"/>
              <w:jc w:val="center"/>
              <w:rPr>
                <w:i/>
                <w:iCs/>
                <w:sz w:val="20"/>
              </w:rPr>
            </w:pPr>
            <w:r w:rsidRPr="00C40C28">
              <w:rPr>
                <w:i/>
                <w:iCs/>
                <w:sz w:val="20"/>
              </w:rPr>
              <w:t>60</w:t>
            </w:r>
          </w:p>
          <w:p w:rsidR="00AA7D81" w:rsidRPr="00C40C28" w:rsidRDefault="00AA7D81" w:rsidP="00AA7D81">
            <w:pPr>
              <w:tabs>
                <w:tab w:val="left" w:pos="720"/>
              </w:tabs>
              <w:spacing w:line="-240" w:lineRule="auto"/>
              <w:jc w:val="center"/>
              <w:rPr>
                <w:i/>
                <w:iCs/>
                <w:sz w:val="20"/>
              </w:rPr>
            </w:pPr>
            <w:r w:rsidRPr="00C40C28">
              <w:rPr>
                <w:i/>
                <w:iCs/>
                <w:sz w:val="20"/>
              </w:rPr>
              <w:t>50</w:t>
            </w:r>
          </w:p>
          <w:p w:rsidR="00AA7D81" w:rsidRPr="00C40C28" w:rsidRDefault="00AA7D81" w:rsidP="00AA7D81">
            <w:pPr>
              <w:tabs>
                <w:tab w:val="left" w:pos="720"/>
              </w:tabs>
              <w:spacing w:line="-240" w:lineRule="auto"/>
              <w:jc w:val="center"/>
              <w:rPr>
                <w:i/>
                <w:iCs/>
                <w:sz w:val="20"/>
              </w:rPr>
            </w:pPr>
            <w:r w:rsidRPr="00C40C28">
              <w:rPr>
                <w:i/>
                <w:iCs/>
                <w:sz w:val="20"/>
              </w:rPr>
              <w:t>40</w:t>
            </w:r>
          </w:p>
          <w:p w:rsidR="00AA7D81" w:rsidRPr="00C40C28" w:rsidRDefault="00AA7D81" w:rsidP="00AA7D81">
            <w:pPr>
              <w:tabs>
                <w:tab w:val="left" w:pos="720"/>
              </w:tabs>
              <w:spacing w:line="-240" w:lineRule="auto"/>
              <w:jc w:val="center"/>
              <w:rPr>
                <w:i/>
                <w:iCs/>
                <w:sz w:val="20"/>
              </w:rPr>
            </w:pPr>
            <w:r w:rsidRPr="00C40C28">
              <w:rPr>
                <w:i/>
                <w:iCs/>
                <w:sz w:val="20"/>
              </w:rPr>
              <w:t>30</w:t>
            </w:r>
          </w:p>
          <w:p w:rsidR="00AA7D81" w:rsidRPr="00C40C28" w:rsidRDefault="00AA7D81" w:rsidP="00AA7D81">
            <w:pPr>
              <w:tabs>
                <w:tab w:val="left" w:pos="720"/>
              </w:tabs>
              <w:spacing w:line="-240" w:lineRule="auto"/>
              <w:jc w:val="center"/>
              <w:rPr>
                <w:i/>
                <w:iCs/>
                <w:sz w:val="20"/>
              </w:rPr>
            </w:pPr>
            <w:r w:rsidRPr="00C40C28">
              <w:rPr>
                <w:i/>
                <w:iCs/>
                <w:sz w:val="20"/>
              </w:rPr>
              <w:t>20</w:t>
            </w:r>
          </w:p>
          <w:p w:rsidR="00AA7D81" w:rsidRPr="00C40C28" w:rsidRDefault="00AA7D81" w:rsidP="00AA7D81">
            <w:pPr>
              <w:tabs>
                <w:tab w:val="left" w:pos="720"/>
              </w:tabs>
              <w:spacing w:line="-240" w:lineRule="auto"/>
              <w:jc w:val="center"/>
              <w:rPr>
                <w:i/>
                <w:iCs/>
                <w:sz w:val="20"/>
              </w:rPr>
            </w:pPr>
            <w:r w:rsidRPr="00C40C28">
              <w:rPr>
                <w:i/>
                <w:iCs/>
                <w:sz w:val="20"/>
              </w:rPr>
              <w:t>10</w:t>
            </w:r>
          </w:p>
        </w:tc>
        <w:tc>
          <w:tcPr>
            <w:tcW w:w="15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20"/>
                <w:vertAlign w:val="superscript"/>
              </w:rPr>
            </w:pPr>
            <w:r w:rsidRPr="00C40C28">
              <w:rPr>
                <w:i/>
                <w:iCs/>
                <w:sz w:val="20"/>
              </w:rPr>
              <w:t xml:space="preserve">más de </w:t>
            </w:r>
            <w:smartTag w:uri="urn:schemas-microsoft-com:office:smarttags" w:element="metricconverter">
              <w:smartTagPr>
                <w:attr w:name="ProductID" w:val="2000 m2"/>
              </w:smartTagPr>
              <w:r w:rsidRPr="00C40C28">
                <w:rPr>
                  <w:i/>
                  <w:iCs/>
                  <w:sz w:val="20"/>
                </w:rPr>
                <w:t>2000 m</w:t>
              </w:r>
              <w:r w:rsidRPr="00C40C28">
                <w:rPr>
                  <w:i/>
                  <w:iCs/>
                  <w:sz w:val="20"/>
                  <w:vertAlign w:val="superscript"/>
                </w:rPr>
                <w:t>2</w:t>
              </w:r>
            </w:smartTag>
          </w:p>
          <w:p w:rsidR="00AA7D81" w:rsidRPr="00C40C28" w:rsidRDefault="00AA7D81" w:rsidP="00AA7D81">
            <w:pPr>
              <w:tabs>
                <w:tab w:val="left" w:pos="720"/>
              </w:tabs>
              <w:spacing w:line="-240" w:lineRule="auto"/>
              <w:jc w:val="center"/>
              <w:rPr>
                <w:i/>
                <w:iCs/>
                <w:sz w:val="20"/>
              </w:rPr>
            </w:pPr>
            <w:r w:rsidRPr="00C40C28">
              <w:rPr>
                <w:i/>
                <w:iCs/>
                <w:sz w:val="20"/>
              </w:rPr>
              <w:t xml:space="preserve">de </w:t>
            </w:r>
            <w:smartTag w:uri="urn:schemas-microsoft-com:office:smarttags" w:element="metricconverter">
              <w:smartTagPr>
                <w:attr w:name="ProductID" w:val="1501 a"/>
              </w:smartTagPr>
              <w:r w:rsidRPr="00C40C28">
                <w:rPr>
                  <w:i/>
                  <w:iCs/>
                  <w:sz w:val="20"/>
                </w:rPr>
                <w:t>1501 a</w:t>
              </w:r>
            </w:smartTag>
            <w:r w:rsidRPr="00C40C28">
              <w:rPr>
                <w:i/>
                <w:iCs/>
                <w:sz w:val="20"/>
              </w:rPr>
              <w:t xml:space="preserve"> 2000</w:t>
            </w:r>
          </w:p>
          <w:p w:rsidR="00AA7D81" w:rsidRPr="00C40C28" w:rsidRDefault="00AA7D81" w:rsidP="00AA7D81">
            <w:pPr>
              <w:tabs>
                <w:tab w:val="left" w:pos="720"/>
              </w:tabs>
              <w:spacing w:line="-240" w:lineRule="auto"/>
              <w:jc w:val="center"/>
              <w:rPr>
                <w:i/>
                <w:iCs/>
                <w:sz w:val="20"/>
              </w:rPr>
            </w:pPr>
            <w:r w:rsidRPr="00C40C28">
              <w:rPr>
                <w:i/>
                <w:iCs/>
                <w:sz w:val="20"/>
              </w:rPr>
              <w:t>1001/1500</w:t>
            </w:r>
          </w:p>
          <w:p w:rsidR="00AA7D81" w:rsidRPr="00C40C28" w:rsidRDefault="00AA7D81" w:rsidP="00AA7D81">
            <w:pPr>
              <w:tabs>
                <w:tab w:val="left" w:pos="720"/>
              </w:tabs>
              <w:spacing w:line="-240" w:lineRule="auto"/>
              <w:jc w:val="center"/>
              <w:rPr>
                <w:i/>
                <w:iCs/>
                <w:sz w:val="20"/>
              </w:rPr>
            </w:pPr>
            <w:r w:rsidRPr="00C40C28">
              <w:rPr>
                <w:i/>
                <w:iCs/>
                <w:sz w:val="20"/>
              </w:rPr>
              <w:t>601/1000</w:t>
            </w:r>
          </w:p>
          <w:p w:rsidR="00AA7D81" w:rsidRPr="00C40C28" w:rsidRDefault="00AA7D81" w:rsidP="00AA7D81">
            <w:pPr>
              <w:tabs>
                <w:tab w:val="left" w:pos="720"/>
              </w:tabs>
              <w:spacing w:line="-240" w:lineRule="auto"/>
              <w:jc w:val="center"/>
              <w:rPr>
                <w:i/>
                <w:iCs/>
                <w:sz w:val="20"/>
              </w:rPr>
            </w:pPr>
            <w:r w:rsidRPr="00C40C28">
              <w:rPr>
                <w:i/>
                <w:iCs/>
                <w:sz w:val="20"/>
              </w:rPr>
              <w:t>451/600</w:t>
            </w:r>
          </w:p>
          <w:p w:rsidR="00AA7D81" w:rsidRPr="00C40C28" w:rsidRDefault="00AA7D81" w:rsidP="00AA7D81">
            <w:pPr>
              <w:tabs>
                <w:tab w:val="left" w:pos="720"/>
              </w:tabs>
              <w:spacing w:line="-240" w:lineRule="auto"/>
              <w:jc w:val="center"/>
              <w:rPr>
                <w:i/>
                <w:iCs/>
                <w:sz w:val="20"/>
              </w:rPr>
            </w:pPr>
            <w:r w:rsidRPr="00C40C28">
              <w:rPr>
                <w:i/>
                <w:iCs/>
                <w:sz w:val="20"/>
              </w:rPr>
              <w:t>301/450</w:t>
            </w:r>
          </w:p>
          <w:p w:rsidR="00AA7D81" w:rsidRPr="00C40C28" w:rsidRDefault="00AA7D81" w:rsidP="00AA7D81">
            <w:pPr>
              <w:tabs>
                <w:tab w:val="left" w:pos="720"/>
              </w:tabs>
              <w:spacing w:line="-240" w:lineRule="auto"/>
              <w:jc w:val="center"/>
              <w:rPr>
                <w:i/>
                <w:iCs/>
                <w:sz w:val="20"/>
              </w:rPr>
            </w:pPr>
            <w:r w:rsidRPr="00C40C28">
              <w:rPr>
                <w:i/>
                <w:iCs/>
                <w:sz w:val="20"/>
              </w:rPr>
              <w:t>201/300</w:t>
            </w:r>
          </w:p>
          <w:p w:rsidR="00AA7D81" w:rsidRPr="00C40C28" w:rsidRDefault="00AA7D81" w:rsidP="00AA7D81">
            <w:pPr>
              <w:tabs>
                <w:tab w:val="left" w:pos="720"/>
              </w:tabs>
              <w:spacing w:line="-240" w:lineRule="auto"/>
              <w:jc w:val="center"/>
              <w:rPr>
                <w:i/>
                <w:iCs/>
                <w:sz w:val="20"/>
              </w:rPr>
            </w:pPr>
            <w:r w:rsidRPr="00C40C28">
              <w:rPr>
                <w:i/>
                <w:iCs/>
                <w:sz w:val="20"/>
              </w:rPr>
              <w:t>101/200</w:t>
            </w:r>
          </w:p>
          <w:p w:rsidR="00AA7D81" w:rsidRPr="00C40C28" w:rsidRDefault="00AA7D81" w:rsidP="00AA7D81">
            <w:pPr>
              <w:tabs>
                <w:tab w:val="left" w:pos="720"/>
              </w:tabs>
              <w:spacing w:line="-240" w:lineRule="auto"/>
              <w:jc w:val="center"/>
              <w:rPr>
                <w:i/>
                <w:iCs/>
                <w:sz w:val="20"/>
              </w:rPr>
            </w:pPr>
            <w:r w:rsidRPr="00C40C28">
              <w:rPr>
                <w:i/>
                <w:iCs/>
                <w:sz w:val="20"/>
              </w:rPr>
              <w:t>51/100</w:t>
            </w:r>
          </w:p>
          <w:p w:rsidR="00AA7D81" w:rsidRPr="00C40C28" w:rsidRDefault="00AA7D81" w:rsidP="00AA7D81">
            <w:pPr>
              <w:tabs>
                <w:tab w:val="left" w:pos="720"/>
              </w:tabs>
              <w:spacing w:line="-240" w:lineRule="auto"/>
              <w:jc w:val="center"/>
              <w:rPr>
                <w:i/>
                <w:iCs/>
                <w:sz w:val="20"/>
              </w:rPr>
            </w:pPr>
            <w:r w:rsidRPr="00C40C28">
              <w:rPr>
                <w:i/>
                <w:iCs/>
                <w:sz w:val="20"/>
              </w:rPr>
              <w:t>1/50</w:t>
            </w:r>
          </w:p>
        </w:tc>
        <w:tc>
          <w:tcPr>
            <w:tcW w:w="10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20"/>
              </w:rPr>
            </w:pPr>
            <w:r w:rsidRPr="00C40C28">
              <w:rPr>
                <w:i/>
                <w:iCs/>
                <w:sz w:val="20"/>
              </w:rPr>
              <w:t>300</w:t>
            </w:r>
          </w:p>
          <w:p w:rsidR="00AA7D81" w:rsidRPr="00C40C28" w:rsidRDefault="00AA7D81" w:rsidP="00AA7D81">
            <w:pPr>
              <w:tabs>
                <w:tab w:val="left" w:pos="720"/>
              </w:tabs>
              <w:spacing w:line="-240" w:lineRule="auto"/>
              <w:jc w:val="center"/>
              <w:rPr>
                <w:i/>
                <w:iCs/>
                <w:sz w:val="20"/>
              </w:rPr>
            </w:pPr>
            <w:r w:rsidRPr="00C40C28">
              <w:rPr>
                <w:i/>
                <w:iCs/>
                <w:sz w:val="20"/>
              </w:rPr>
              <w:t>270</w:t>
            </w:r>
          </w:p>
          <w:p w:rsidR="00AA7D81" w:rsidRPr="00C40C28" w:rsidRDefault="00AA7D81" w:rsidP="00AA7D81">
            <w:pPr>
              <w:tabs>
                <w:tab w:val="left" w:pos="720"/>
              </w:tabs>
              <w:spacing w:line="-240" w:lineRule="auto"/>
              <w:jc w:val="center"/>
              <w:rPr>
                <w:i/>
                <w:iCs/>
                <w:sz w:val="20"/>
              </w:rPr>
            </w:pPr>
            <w:r w:rsidRPr="00C40C28">
              <w:rPr>
                <w:i/>
                <w:iCs/>
                <w:sz w:val="20"/>
              </w:rPr>
              <w:t>240</w:t>
            </w:r>
          </w:p>
          <w:p w:rsidR="00AA7D81" w:rsidRPr="00C40C28" w:rsidRDefault="00AA7D81" w:rsidP="00AA7D81">
            <w:pPr>
              <w:tabs>
                <w:tab w:val="left" w:pos="720"/>
              </w:tabs>
              <w:spacing w:line="-240" w:lineRule="auto"/>
              <w:jc w:val="center"/>
              <w:rPr>
                <w:i/>
                <w:iCs/>
                <w:sz w:val="20"/>
              </w:rPr>
            </w:pPr>
            <w:r w:rsidRPr="00C40C28">
              <w:rPr>
                <w:i/>
                <w:iCs/>
                <w:sz w:val="20"/>
              </w:rPr>
              <w:t>210</w:t>
            </w:r>
          </w:p>
          <w:p w:rsidR="00AA7D81" w:rsidRPr="00C40C28" w:rsidRDefault="00AA7D81" w:rsidP="00AA7D81">
            <w:pPr>
              <w:tabs>
                <w:tab w:val="left" w:pos="720"/>
              </w:tabs>
              <w:spacing w:line="-240" w:lineRule="auto"/>
              <w:jc w:val="center"/>
              <w:rPr>
                <w:i/>
                <w:iCs/>
                <w:sz w:val="20"/>
              </w:rPr>
            </w:pPr>
            <w:r w:rsidRPr="00C40C28">
              <w:rPr>
                <w:i/>
                <w:iCs/>
                <w:sz w:val="20"/>
              </w:rPr>
              <w:t>180</w:t>
            </w:r>
          </w:p>
          <w:p w:rsidR="00AA7D81" w:rsidRPr="00C40C28" w:rsidRDefault="00AA7D81" w:rsidP="00AA7D81">
            <w:pPr>
              <w:tabs>
                <w:tab w:val="left" w:pos="720"/>
              </w:tabs>
              <w:spacing w:line="-240" w:lineRule="auto"/>
              <w:jc w:val="center"/>
              <w:rPr>
                <w:i/>
                <w:iCs/>
                <w:sz w:val="20"/>
              </w:rPr>
            </w:pPr>
            <w:r w:rsidRPr="00C40C28">
              <w:rPr>
                <w:i/>
                <w:iCs/>
                <w:sz w:val="20"/>
              </w:rPr>
              <w:t>150</w:t>
            </w:r>
          </w:p>
          <w:p w:rsidR="00AA7D81" w:rsidRPr="00C40C28" w:rsidRDefault="00AA7D81" w:rsidP="00AA7D81">
            <w:pPr>
              <w:tabs>
                <w:tab w:val="left" w:pos="720"/>
              </w:tabs>
              <w:spacing w:line="-240" w:lineRule="auto"/>
              <w:jc w:val="center"/>
              <w:rPr>
                <w:i/>
                <w:iCs/>
                <w:sz w:val="20"/>
              </w:rPr>
            </w:pPr>
            <w:r w:rsidRPr="00C40C28">
              <w:rPr>
                <w:i/>
                <w:iCs/>
                <w:sz w:val="20"/>
              </w:rPr>
              <w:t>120</w:t>
            </w:r>
          </w:p>
          <w:p w:rsidR="00AA7D81" w:rsidRPr="00C40C28" w:rsidRDefault="00AA7D81" w:rsidP="00AA7D81">
            <w:pPr>
              <w:tabs>
                <w:tab w:val="left" w:pos="720"/>
              </w:tabs>
              <w:spacing w:line="-240" w:lineRule="auto"/>
              <w:jc w:val="center"/>
              <w:rPr>
                <w:i/>
                <w:iCs/>
                <w:sz w:val="20"/>
              </w:rPr>
            </w:pPr>
            <w:r w:rsidRPr="00C40C28">
              <w:rPr>
                <w:i/>
                <w:iCs/>
                <w:sz w:val="20"/>
              </w:rPr>
              <w:t>90</w:t>
            </w:r>
          </w:p>
          <w:p w:rsidR="00AA7D81" w:rsidRPr="00C40C28" w:rsidRDefault="00AA7D81" w:rsidP="00AA7D81">
            <w:pPr>
              <w:tabs>
                <w:tab w:val="left" w:pos="720"/>
              </w:tabs>
              <w:spacing w:line="-240" w:lineRule="auto"/>
              <w:jc w:val="center"/>
              <w:rPr>
                <w:i/>
                <w:iCs/>
                <w:sz w:val="20"/>
              </w:rPr>
            </w:pPr>
            <w:r w:rsidRPr="00C40C28">
              <w:rPr>
                <w:i/>
                <w:iCs/>
                <w:sz w:val="20"/>
              </w:rPr>
              <w:t>60</w:t>
            </w:r>
          </w:p>
          <w:p w:rsidR="00AA7D81" w:rsidRPr="00C40C28" w:rsidRDefault="00AA7D81" w:rsidP="00AA7D81">
            <w:pPr>
              <w:tabs>
                <w:tab w:val="left" w:pos="720"/>
              </w:tabs>
              <w:spacing w:line="-240" w:lineRule="auto"/>
              <w:jc w:val="center"/>
              <w:rPr>
                <w:i/>
                <w:iCs/>
                <w:sz w:val="20"/>
              </w:rPr>
            </w:pPr>
            <w:r w:rsidRPr="00C40C28">
              <w:rPr>
                <w:i/>
                <w:iCs/>
                <w:sz w:val="20"/>
              </w:rPr>
              <w:t>30</w:t>
            </w:r>
          </w:p>
        </w:tc>
        <w:tc>
          <w:tcPr>
            <w:tcW w:w="1014" w:type="dxa"/>
            <w:tcBorders>
              <w:top w:val="nil"/>
              <w:left w:val="single" w:sz="4" w:space="0" w:color="auto"/>
              <w:bottom w:val="nil"/>
              <w:right w:val="nil"/>
            </w:tcBorders>
          </w:tcPr>
          <w:p w:rsidR="00AA7D81" w:rsidRPr="00C40C28" w:rsidRDefault="00AA7D81" w:rsidP="00AA7D81">
            <w:pPr>
              <w:rPr>
                <w:i/>
                <w:iCs/>
                <w:sz w:val="20"/>
              </w:rPr>
            </w:pPr>
          </w:p>
        </w:tc>
        <w:tc>
          <w:tcPr>
            <w:tcW w:w="981" w:type="dxa"/>
            <w:tcBorders>
              <w:top w:val="nil"/>
              <w:left w:val="nil"/>
              <w:bottom w:val="nil"/>
              <w:right w:val="nil"/>
            </w:tcBorders>
          </w:tcPr>
          <w:p w:rsidR="00AA7D81" w:rsidRPr="00C40C28" w:rsidRDefault="00AA7D81" w:rsidP="00AA7D81">
            <w:pPr>
              <w:rPr>
                <w:i/>
                <w:iCs/>
                <w:sz w:val="20"/>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 xml:space="preserve">Se computará como máximo una superficie cubierta de </w:t>
      </w:r>
      <w:smartTag w:uri="urn:schemas-microsoft-com:office:smarttags" w:element="metricconverter">
        <w:smartTagPr>
          <w:attr w:name="ProductID" w:val="1500 m2"/>
        </w:smartTagPr>
        <w:r>
          <w:rPr>
            <w:b/>
            <w:bCs/>
            <w:sz w:val="18"/>
            <w:szCs w:val="18"/>
            <w:u w:val="single"/>
          </w:rPr>
          <w:t>1500 m2</w:t>
        </w:r>
      </w:smartTag>
      <w:r>
        <w:rPr>
          <w:b/>
          <w:bCs/>
          <w:sz w:val="18"/>
          <w:szCs w:val="18"/>
          <w:u w:val="single"/>
        </w:rPr>
        <w:t xml:space="preserve"> en:</w:t>
      </w:r>
      <w:r>
        <w:rPr>
          <w:sz w:val="18"/>
          <w:szCs w:val="18"/>
          <w:u w:val="single"/>
        </w:rPr>
        <w:t xml:space="preserve"> </w:t>
      </w:r>
    </w:p>
    <w:p w:rsidR="00AA7D81" w:rsidRDefault="00AA7D81" w:rsidP="00AA7D81">
      <w:pPr>
        <w:widowControl/>
        <w:numPr>
          <w:ilvl w:val="0"/>
          <w:numId w:val="4"/>
        </w:numPr>
        <w:tabs>
          <w:tab w:val="clear" w:pos="720"/>
          <w:tab w:val="num" w:pos="284"/>
        </w:tabs>
        <w:spacing w:line="-240" w:lineRule="auto"/>
        <w:ind w:left="284" w:firstLine="0"/>
        <w:jc w:val="left"/>
        <w:rPr>
          <w:sz w:val="18"/>
          <w:szCs w:val="18"/>
          <w:u w:val="single"/>
        </w:rPr>
      </w:pPr>
      <w:r>
        <w:rPr>
          <w:sz w:val="18"/>
          <w:szCs w:val="18"/>
        </w:rPr>
        <w:t>Instalaciones destinadas a servicios de salud, educación y similares.</w:t>
      </w:r>
    </w:p>
    <w:p w:rsidR="00AA7D81" w:rsidRDefault="00AA7D81" w:rsidP="00AA7D81">
      <w:pPr>
        <w:widowControl/>
        <w:numPr>
          <w:ilvl w:val="0"/>
          <w:numId w:val="4"/>
        </w:numPr>
        <w:tabs>
          <w:tab w:val="clear" w:pos="720"/>
          <w:tab w:val="num" w:pos="284"/>
        </w:tabs>
        <w:spacing w:line="-240" w:lineRule="auto"/>
        <w:ind w:left="284" w:firstLine="0"/>
        <w:jc w:val="left"/>
        <w:rPr>
          <w:sz w:val="18"/>
          <w:szCs w:val="18"/>
          <w:u w:val="single"/>
        </w:rPr>
      </w:pPr>
      <w:r>
        <w:rPr>
          <w:sz w:val="18"/>
          <w:szCs w:val="18"/>
        </w:rPr>
        <w:t>Playas de estacionamiento</w:t>
      </w:r>
    </w:p>
    <w:p w:rsidR="00AA7D81" w:rsidRDefault="00AA7D81" w:rsidP="00AA7D81">
      <w:pPr>
        <w:spacing w:line="-240" w:lineRule="auto"/>
        <w:rPr>
          <w:b/>
          <w:bCs/>
          <w:sz w:val="18"/>
          <w:szCs w:val="18"/>
          <w:u w:val="single"/>
        </w:rPr>
      </w:pPr>
      <w:r>
        <w:rPr>
          <w:b/>
          <w:bCs/>
          <w:sz w:val="18"/>
          <w:szCs w:val="18"/>
          <w:u w:val="single"/>
        </w:rPr>
        <w:t>No se computará como superficie cubierta:</w:t>
      </w:r>
    </w:p>
    <w:p w:rsidR="00AA7D81" w:rsidRDefault="00AA7D81" w:rsidP="00AA7D81">
      <w:pPr>
        <w:widowControl/>
        <w:numPr>
          <w:ilvl w:val="0"/>
          <w:numId w:val="5"/>
        </w:numPr>
        <w:spacing w:line="-240" w:lineRule="auto"/>
        <w:jc w:val="left"/>
        <w:rPr>
          <w:sz w:val="18"/>
          <w:szCs w:val="18"/>
        </w:rPr>
      </w:pPr>
      <w:r>
        <w:rPr>
          <w:sz w:val="18"/>
          <w:szCs w:val="18"/>
        </w:rPr>
        <w:t>La destinada a campo de juego en instituciones y empresas con fines deportivos</w:t>
      </w:r>
    </w:p>
    <w:p w:rsidR="00AA7D81" w:rsidRDefault="00AA7D81" w:rsidP="00AA7D81">
      <w:pPr>
        <w:widowControl/>
        <w:numPr>
          <w:ilvl w:val="0"/>
          <w:numId w:val="5"/>
        </w:numPr>
        <w:spacing w:line="-240" w:lineRule="auto"/>
        <w:jc w:val="left"/>
        <w:rPr>
          <w:sz w:val="18"/>
          <w:szCs w:val="18"/>
        </w:rPr>
      </w:pPr>
      <w:r>
        <w:rPr>
          <w:sz w:val="18"/>
          <w:szCs w:val="18"/>
        </w:rPr>
        <w:t>La destinada a estacionamiento de clientes, en comercios o industrias</w:t>
      </w:r>
    </w:p>
    <w:p w:rsidR="00AA7D81" w:rsidRDefault="00AA7D81" w:rsidP="00AA7D81">
      <w:pPr>
        <w:widowControl/>
        <w:numPr>
          <w:ilvl w:val="0"/>
          <w:numId w:val="5"/>
        </w:numPr>
        <w:spacing w:line="-240" w:lineRule="auto"/>
        <w:jc w:val="left"/>
        <w:rPr>
          <w:sz w:val="18"/>
          <w:szCs w:val="18"/>
        </w:rPr>
      </w:pPr>
      <w:r>
        <w:rPr>
          <w:sz w:val="18"/>
          <w:szCs w:val="18"/>
        </w:rPr>
        <w:t>Ocupación de la vía pública. (la cual deberá abonar de acuerdo al capítulo respectivo de la presente ordenanza)</w:t>
      </w:r>
    </w:p>
    <w:p w:rsidR="00AA7D81" w:rsidRDefault="00AA7D81" w:rsidP="00AA7D81">
      <w:pPr>
        <w:tabs>
          <w:tab w:val="left" w:pos="720"/>
        </w:tabs>
        <w:spacing w:line="-240" w:lineRule="auto"/>
        <w:rPr>
          <w:sz w:val="18"/>
          <w:szCs w:val="18"/>
        </w:rPr>
      </w:pPr>
      <w:r>
        <w:rPr>
          <w:b/>
          <w:bCs/>
          <w:sz w:val="18"/>
          <w:szCs w:val="18"/>
        </w:rPr>
        <w:t xml:space="preserve"> </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6"/>
        <w:gridCol w:w="284"/>
        <w:gridCol w:w="919"/>
      </w:tblGrid>
      <w:tr w:rsidR="00AA7D81" w:rsidRPr="00C40C28">
        <w:tc>
          <w:tcPr>
            <w:tcW w:w="800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 xml:space="preserve">DE </w:t>
            </w:r>
            <w:smartTag w:uri="urn:schemas-microsoft-com:office:smarttags" w:element="PersonName">
              <w:smartTagPr>
                <w:attr w:name="ProductID" w:val="LA DETERMINACIￓN DEL"/>
              </w:smartTagPr>
              <w:r w:rsidRPr="00C40C28">
                <w:rPr>
                  <w:sz w:val="18"/>
                  <w:szCs w:val="18"/>
                  <w:u w:val="single"/>
                </w:rPr>
                <w:t>LA DETERMINACIÓN DEL</w:t>
              </w:r>
            </w:smartTag>
            <w:r w:rsidRPr="00C40C28">
              <w:rPr>
                <w:sz w:val="18"/>
                <w:szCs w:val="18"/>
                <w:u w:val="single"/>
              </w:rPr>
              <w:t xml:space="preserve"> VALOR DE </w:t>
            </w:r>
            <w:smartTag w:uri="urn:schemas-microsoft-com:office:smarttags" w:element="PersonName">
              <w:smartTagPr>
                <w:attr w:name="ProductID" w:val="la Tasa"/>
              </w:smartTagPr>
              <w:r w:rsidRPr="00C40C28">
                <w:rPr>
                  <w:sz w:val="18"/>
                  <w:szCs w:val="18"/>
                  <w:u w:val="single"/>
                </w:rPr>
                <w:t>LA TASA</w:t>
              </w:r>
            </w:smartTag>
          </w:p>
          <w:p w:rsidR="00AA7D81" w:rsidRPr="00C40C28" w:rsidRDefault="00AA7D81" w:rsidP="00AA7D81">
            <w:pPr>
              <w:tabs>
                <w:tab w:val="left" w:pos="720"/>
              </w:tabs>
              <w:spacing w:line="-240" w:lineRule="auto"/>
              <w:rPr>
                <w:sz w:val="18"/>
                <w:szCs w:val="18"/>
              </w:rPr>
            </w:pPr>
            <w:r w:rsidRPr="00C40C28">
              <w:rPr>
                <w:sz w:val="18"/>
                <w:szCs w:val="18"/>
              </w:rPr>
              <w:t>Se obtendrá multiplicando el total de puntaje (sumatoria de puntos por zona, rubro, personal y superficie cubierta) que resulte de la aplicación de la tabla consignada en el artículo anterior aparta</w:t>
            </w:r>
            <w:r w:rsidRPr="00C40C28">
              <w:rPr>
                <w:sz w:val="18"/>
                <w:szCs w:val="18"/>
              </w:rPr>
              <w:softHyphen/>
              <w:t>do 1º, por el valor del punto de la siguiente tabla, para cada uno de los rubros especificados y en función de las categorías, quedando derogada toda ordenanza general que establezca eximiciones.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19" w:type="dxa"/>
            <w:tcBorders>
              <w:top w:val="nil"/>
              <w:left w:val="single" w:sz="4" w:space="0" w:color="auto"/>
              <w:bottom w:val="nil"/>
              <w:right w:val="nil"/>
            </w:tcBorders>
          </w:tcPr>
          <w:p w:rsidR="00AA7D81" w:rsidRPr="00C40C28" w:rsidRDefault="00AA7D81" w:rsidP="00AA7D81">
            <w:pPr>
              <w:tabs>
                <w:tab w:val="left" w:pos="720"/>
              </w:tabs>
              <w:spacing w:line="-240" w:lineRule="auto"/>
              <w:jc w:val="right"/>
              <w:rPr>
                <w:sz w:val="18"/>
                <w:szCs w:val="18"/>
              </w:rPr>
            </w:pP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rPr>
      </w:pPr>
      <w:r>
        <w:rPr>
          <w:b/>
          <w:bCs/>
          <w:sz w:val="18"/>
          <w:szCs w:val="18"/>
        </w:rPr>
        <w:t xml:space="preserve">2º TABLA DE VALORES DE PUNTOS EN PESOS ($ ) –      </w:t>
      </w:r>
    </w:p>
    <w:p w:rsidR="00AA7D81" w:rsidRDefault="00AA7D81" w:rsidP="00AA7D81">
      <w:pPr>
        <w:tabs>
          <w:tab w:val="left" w:pos="720"/>
        </w:tabs>
        <w:spacing w:line="-240" w:lineRule="auto"/>
        <w:rPr>
          <w:b/>
          <w:bCs/>
          <w:sz w:val="18"/>
          <w:szCs w:val="18"/>
        </w:rPr>
      </w:pPr>
    </w:p>
    <w:tbl>
      <w:tblPr>
        <w:tblW w:w="0" w:type="auto"/>
        <w:jc w:val="center"/>
        <w:tblLayout w:type="fixed"/>
        <w:tblCellMar>
          <w:left w:w="0" w:type="dxa"/>
          <w:right w:w="0" w:type="dxa"/>
        </w:tblCellMar>
        <w:tblLook w:val="0000"/>
      </w:tblPr>
      <w:tblGrid>
        <w:gridCol w:w="1760"/>
        <w:gridCol w:w="1440"/>
        <w:gridCol w:w="1440"/>
        <w:gridCol w:w="1440"/>
        <w:gridCol w:w="1440"/>
        <w:gridCol w:w="1440"/>
      </w:tblGrid>
      <w:tr w:rsidR="00AA7D81" w:rsidRPr="00C40C28">
        <w:trPr>
          <w:trHeight w:hRule="exact" w:val="227"/>
          <w:jc w:val="center"/>
        </w:trPr>
        <w:tc>
          <w:tcPr>
            <w:tcW w:w="8960" w:type="dxa"/>
            <w:gridSpan w:val="6"/>
            <w:tcBorders>
              <w:top w:val="single" w:sz="4" w:space="0" w:color="auto"/>
              <w:left w:val="single" w:sz="4" w:space="0" w:color="auto"/>
              <w:bottom w:val="single" w:sz="4" w:space="0" w:color="auto"/>
              <w:right w:val="single" w:sz="4" w:space="0" w:color="auto"/>
            </w:tcBorders>
          </w:tcPr>
          <w:p w:rsidR="00AA7D81" w:rsidRDefault="00AA7D81" w:rsidP="00AA7D81">
            <w:pPr>
              <w:jc w:val="center"/>
              <w:rPr>
                <w:b/>
                <w:bCs/>
                <w:sz w:val="18"/>
                <w:szCs w:val="18"/>
              </w:rPr>
            </w:pPr>
            <w:r w:rsidRPr="00C40C28">
              <w:rPr>
                <w:b/>
                <w:bCs/>
                <w:sz w:val="18"/>
                <w:szCs w:val="18"/>
              </w:rPr>
              <w:t>C A T E G O R I A S</w:t>
            </w:r>
          </w:p>
        </w:tc>
      </w:tr>
      <w:tr w:rsidR="00AA7D81" w:rsidRPr="00C40C28">
        <w:trPr>
          <w:trHeight w:hRule="exact" w:val="227"/>
          <w:jc w:val="center"/>
        </w:trPr>
        <w:tc>
          <w:tcPr>
            <w:tcW w:w="1760" w:type="dxa"/>
            <w:tcBorders>
              <w:top w:val="single" w:sz="4" w:space="0" w:color="auto"/>
              <w:left w:val="single" w:sz="4" w:space="0" w:color="auto"/>
              <w:bottom w:val="single" w:sz="4" w:space="0" w:color="auto"/>
              <w:right w:val="single" w:sz="4" w:space="0" w:color="auto"/>
            </w:tcBorders>
          </w:tcPr>
          <w:p w:rsidR="00AA7D81" w:rsidRDefault="00AA7D81" w:rsidP="00AA7D81">
            <w:pPr>
              <w:jc w:val="center"/>
              <w:rPr>
                <w:b/>
                <w:bCs/>
                <w:sz w:val="18"/>
                <w:szCs w:val="18"/>
              </w:rPr>
            </w:pPr>
            <w:r w:rsidRPr="00C40C28">
              <w:rPr>
                <w:b/>
                <w:bCs/>
                <w:sz w:val="18"/>
                <w:szCs w:val="18"/>
              </w:rPr>
              <w:t>RUBROS</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sz w:val="20"/>
              </w:rPr>
            </w:pPr>
            <w:r w:rsidRPr="00C40C28">
              <w:rPr>
                <w:b/>
                <w:bCs/>
                <w:sz w:val="20"/>
              </w:rPr>
              <w:t xml:space="preserve">1 </w:t>
            </w:r>
            <w:r w:rsidRPr="00C40C28">
              <w:rPr>
                <w:b/>
                <w:bCs/>
                <w:sz w:val="20"/>
                <w:vertAlign w:val="superscript"/>
              </w:rPr>
              <w:t>ra</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sz w:val="20"/>
              </w:rPr>
            </w:pPr>
            <w:r w:rsidRPr="00C40C28">
              <w:rPr>
                <w:b/>
                <w:bCs/>
                <w:sz w:val="20"/>
              </w:rPr>
              <w:t xml:space="preserve">2 </w:t>
            </w:r>
            <w:r w:rsidRPr="00C40C28">
              <w:rPr>
                <w:b/>
                <w:bCs/>
                <w:sz w:val="20"/>
                <w:vertAlign w:val="superscript"/>
              </w:rPr>
              <w:t>da</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sz w:val="20"/>
              </w:rPr>
            </w:pPr>
            <w:r w:rsidRPr="00C40C28">
              <w:rPr>
                <w:b/>
                <w:bCs/>
                <w:sz w:val="20"/>
              </w:rPr>
              <w:t>3</w:t>
            </w:r>
            <w:r w:rsidRPr="00C40C28">
              <w:rPr>
                <w:b/>
                <w:bCs/>
                <w:sz w:val="20"/>
                <w:vertAlign w:val="superscript"/>
              </w:rPr>
              <w:t xml:space="preserve"> ra</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sz w:val="20"/>
              </w:rPr>
            </w:pPr>
            <w:r w:rsidRPr="00C40C28">
              <w:rPr>
                <w:b/>
                <w:bCs/>
                <w:sz w:val="20"/>
              </w:rPr>
              <w:t>4</w:t>
            </w:r>
            <w:r w:rsidRPr="00C40C28">
              <w:rPr>
                <w:b/>
                <w:bCs/>
                <w:sz w:val="20"/>
                <w:vertAlign w:val="superscript"/>
              </w:rPr>
              <w:t xml:space="preserve"> ta</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sz w:val="20"/>
                <w:lang w:val="fr-FR"/>
              </w:rPr>
            </w:pPr>
            <w:r w:rsidRPr="00C40C28">
              <w:rPr>
                <w:b/>
                <w:bCs/>
                <w:sz w:val="20"/>
                <w:lang w:val="fr-FR"/>
              </w:rPr>
              <w:t>5</w:t>
            </w:r>
            <w:r w:rsidRPr="00C40C28">
              <w:rPr>
                <w:b/>
                <w:bCs/>
                <w:sz w:val="20"/>
                <w:vertAlign w:val="superscript"/>
                <w:lang w:val="fr-FR"/>
              </w:rPr>
              <w:t xml:space="preserve"> ta</w:t>
            </w:r>
          </w:p>
        </w:tc>
      </w:tr>
      <w:tr w:rsidR="00AA7D81" w:rsidRPr="00C40C28">
        <w:trPr>
          <w:trHeight w:hRule="exact" w:val="300"/>
          <w:jc w:val="center"/>
        </w:trPr>
        <w:tc>
          <w:tcPr>
            <w:tcW w:w="1760" w:type="dxa"/>
            <w:tcBorders>
              <w:top w:val="single" w:sz="4" w:space="0" w:color="auto"/>
              <w:left w:val="single" w:sz="4" w:space="0" w:color="auto"/>
              <w:bottom w:val="single" w:sz="4" w:space="0" w:color="auto"/>
              <w:right w:val="single" w:sz="4" w:space="0" w:color="auto"/>
            </w:tcBorders>
          </w:tcPr>
          <w:p w:rsidR="00AA7D81" w:rsidRDefault="00AA7D81" w:rsidP="00AA7D81">
            <w:pPr>
              <w:jc w:val="center"/>
              <w:rPr>
                <w:b/>
                <w:bCs/>
                <w:lang w:val="fr-FR"/>
              </w:rPr>
            </w:pPr>
            <w:r w:rsidRPr="00C40C28">
              <w:rPr>
                <w:b/>
                <w:bCs/>
                <w:lang w:val="fr-FR"/>
              </w:rPr>
              <w:t>A</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fr-FR"/>
              </w:rPr>
            </w:pPr>
            <w:r>
              <w:rPr>
                <w:b/>
                <w:bCs/>
                <w:lang w:val="fr-FR"/>
              </w:rPr>
              <w:t>15,56</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fr-FR"/>
              </w:rPr>
            </w:pPr>
            <w:r>
              <w:rPr>
                <w:b/>
                <w:bCs/>
                <w:lang w:val="fr-FR"/>
              </w:rPr>
              <w:t>9,97</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fr-FR"/>
              </w:rPr>
            </w:pPr>
            <w:r>
              <w:rPr>
                <w:b/>
                <w:bCs/>
                <w:lang w:val="fr-FR"/>
              </w:rPr>
              <w:t>6,45</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fr-FR"/>
              </w:rPr>
            </w:pPr>
            <w:r>
              <w:rPr>
                <w:b/>
                <w:bCs/>
                <w:lang w:val="fr-FR"/>
              </w:rPr>
              <w:t>5,08</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fr-FR"/>
              </w:rPr>
            </w:pPr>
            <w:r>
              <w:rPr>
                <w:b/>
                <w:bCs/>
                <w:lang w:val="fr-FR"/>
              </w:rPr>
              <w:t>3,91</w:t>
            </w:r>
          </w:p>
        </w:tc>
      </w:tr>
      <w:tr w:rsidR="00AA7D81" w:rsidRPr="00C40C28">
        <w:trPr>
          <w:trHeight w:hRule="exact" w:val="277"/>
          <w:jc w:val="center"/>
        </w:trPr>
        <w:tc>
          <w:tcPr>
            <w:tcW w:w="1760" w:type="dxa"/>
            <w:tcBorders>
              <w:top w:val="single" w:sz="4" w:space="0" w:color="auto"/>
              <w:left w:val="single" w:sz="4" w:space="0" w:color="auto"/>
              <w:bottom w:val="single" w:sz="4" w:space="0" w:color="auto"/>
              <w:right w:val="single" w:sz="4" w:space="0" w:color="auto"/>
            </w:tcBorders>
          </w:tcPr>
          <w:p w:rsidR="00AA7D81" w:rsidRDefault="00AA7D81" w:rsidP="00AA7D81">
            <w:pPr>
              <w:jc w:val="center"/>
              <w:rPr>
                <w:b/>
                <w:bCs/>
                <w:lang w:val="fr-FR"/>
              </w:rPr>
            </w:pPr>
            <w:r w:rsidRPr="00C40C28">
              <w:rPr>
                <w:b/>
                <w:bCs/>
                <w:lang w:val="fr-FR"/>
              </w:rPr>
              <w:t>B</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 xml:space="preserve"> 12,45</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8,00</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5,08</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3,91</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3,11</w:t>
            </w:r>
          </w:p>
        </w:tc>
      </w:tr>
      <w:tr w:rsidR="00AA7D81" w:rsidRPr="00C40C28">
        <w:trPr>
          <w:trHeight w:hRule="exact" w:val="294"/>
          <w:jc w:val="center"/>
        </w:trPr>
        <w:tc>
          <w:tcPr>
            <w:tcW w:w="1760" w:type="dxa"/>
            <w:tcBorders>
              <w:top w:val="single" w:sz="4" w:space="0" w:color="auto"/>
              <w:left w:val="single" w:sz="4" w:space="0" w:color="auto"/>
              <w:bottom w:val="single" w:sz="4" w:space="0" w:color="auto"/>
              <w:right w:val="single" w:sz="4" w:space="0" w:color="auto"/>
            </w:tcBorders>
          </w:tcPr>
          <w:p w:rsidR="00AA7D81" w:rsidRDefault="00AA7D81" w:rsidP="00AA7D81">
            <w:pPr>
              <w:jc w:val="center"/>
              <w:rPr>
                <w:b/>
                <w:bCs/>
              </w:rPr>
            </w:pPr>
            <w:r w:rsidRPr="00C40C28">
              <w:rPr>
                <w:b/>
                <w:bCs/>
              </w:rPr>
              <w:t>C</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9,97</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6,38</w:t>
            </w:r>
          </w:p>
          <w:p w:rsidR="00AA7D81" w:rsidRDefault="00AA7D81" w:rsidP="00AA7D81">
            <w:pPr>
              <w:jc w:val="center"/>
              <w:rPr>
                <w:b/>
                <w:bCs/>
              </w:rPr>
            </w:pP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3,92</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3,11</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2,55</w:t>
            </w:r>
          </w:p>
        </w:tc>
      </w:tr>
      <w:tr w:rsidR="00AA7D81" w:rsidRPr="00C40C28">
        <w:trPr>
          <w:trHeight w:hRule="exact" w:val="271"/>
          <w:jc w:val="center"/>
        </w:trPr>
        <w:tc>
          <w:tcPr>
            <w:tcW w:w="1760" w:type="dxa"/>
            <w:tcBorders>
              <w:top w:val="single" w:sz="4" w:space="0" w:color="auto"/>
              <w:left w:val="single" w:sz="4" w:space="0" w:color="auto"/>
              <w:bottom w:val="single" w:sz="4" w:space="0" w:color="auto"/>
              <w:right w:val="single" w:sz="4" w:space="0" w:color="auto"/>
            </w:tcBorders>
          </w:tcPr>
          <w:p w:rsidR="00AA7D81" w:rsidRDefault="00AA7D81" w:rsidP="00AA7D81">
            <w:pPr>
              <w:jc w:val="center"/>
              <w:rPr>
                <w:b/>
                <w:bCs/>
              </w:rPr>
            </w:pPr>
            <w:r w:rsidRPr="00C40C28">
              <w:rPr>
                <w:b/>
                <w:bCs/>
              </w:rPr>
              <w:t>D</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8,00</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5,08</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3,11</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2,55</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2,14</w:t>
            </w:r>
          </w:p>
        </w:tc>
      </w:tr>
      <w:tr w:rsidR="00AA7D81" w:rsidRPr="00C40C28">
        <w:trPr>
          <w:trHeight w:hRule="exact" w:val="265"/>
          <w:jc w:val="center"/>
        </w:trPr>
        <w:tc>
          <w:tcPr>
            <w:tcW w:w="1760" w:type="dxa"/>
            <w:tcBorders>
              <w:top w:val="single" w:sz="4" w:space="0" w:color="auto"/>
              <w:left w:val="single" w:sz="4" w:space="0" w:color="auto"/>
              <w:bottom w:val="single" w:sz="4" w:space="0" w:color="auto"/>
              <w:right w:val="single" w:sz="4" w:space="0" w:color="auto"/>
            </w:tcBorders>
          </w:tcPr>
          <w:p w:rsidR="00AA7D81" w:rsidRDefault="00AA7D81" w:rsidP="00AA7D81">
            <w:pPr>
              <w:jc w:val="center"/>
              <w:rPr>
                <w:b/>
                <w:bCs/>
              </w:rPr>
            </w:pPr>
            <w:r w:rsidRPr="00C40C28">
              <w:rPr>
                <w:b/>
                <w:bCs/>
              </w:rPr>
              <w:t>E</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en-US"/>
              </w:rPr>
            </w:pPr>
            <w:r>
              <w:rPr>
                <w:b/>
                <w:bCs/>
                <w:lang w:val="en-US"/>
              </w:rPr>
              <w:t>19,50</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en-US"/>
              </w:rPr>
            </w:pPr>
            <w:r>
              <w:rPr>
                <w:b/>
                <w:bCs/>
                <w:lang w:val="en-US"/>
              </w:rPr>
              <w:t>14.05</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en-US"/>
              </w:rPr>
            </w:pPr>
            <w:r>
              <w:rPr>
                <w:b/>
                <w:bCs/>
                <w:lang w:val="en-US"/>
              </w:rPr>
              <w:t>8,00</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en-US"/>
              </w:rPr>
            </w:pPr>
            <w:r>
              <w:rPr>
                <w:b/>
                <w:bCs/>
                <w:lang w:val="en-US"/>
              </w:rPr>
              <w:t>6,45</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en-US"/>
              </w:rPr>
            </w:pPr>
            <w:r>
              <w:rPr>
                <w:b/>
                <w:bCs/>
                <w:lang w:val="en-US"/>
              </w:rPr>
              <w:t>5,08</w:t>
            </w:r>
          </w:p>
        </w:tc>
      </w:tr>
      <w:tr w:rsidR="00AA7D81" w:rsidRPr="00C40C28">
        <w:trPr>
          <w:trHeight w:hRule="exact" w:val="260"/>
          <w:jc w:val="center"/>
        </w:trPr>
        <w:tc>
          <w:tcPr>
            <w:tcW w:w="1760" w:type="dxa"/>
            <w:tcBorders>
              <w:top w:val="single" w:sz="4" w:space="0" w:color="auto"/>
              <w:left w:val="single" w:sz="4" w:space="0" w:color="auto"/>
              <w:bottom w:val="single" w:sz="4" w:space="0" w:color="auto"/>
              <w:right w:val="single" w:sz="4" w:space="0" w:color="auto"/>
            </w:tcBorders>
          </w:tcPr>
          <w:p w:rsidR="00AA7D81" w:rsidRDefault="00AA7D81" w:rsidP="00AA7D81">
            <w:pPr>
              <w:jc w:val="center"/>
              <w:rPr>
                <w:b/>
                <w:bCs/>
                <w:lang w:val="en-US"/>
              </w:rPr>
            </w:pPr>
            <w:r w:rsidRPr="00C40C28">
              <w:rPr>
                <w:b/>
                <w:bCs/>
                <w:lang w:val="en-US"/>
              </w:rPr>
              <w:t>F</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en-US"/>
              </w:rPr>
            </w:pPr>
            <w:r>
              <w:rPr>
                <w:b/>
                <w:bCs/>
                <w:lang w:val="en-US"/>
              </w:rPr>
              <w:t>21,92</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en-US"/>
              </w:rPr>
            </w:pPr>
            <w:r>
              <w:rPr>
                <w:b/>
                <w:bCs/>
                <w:lang w:val="en-US"/>
              </w:rPr>
              <w:t>14,08</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en-US"/>
              </w:rPr>
            </w:pPr>
            <w:r>
              <w:rPr>
                <w:b/>
                <w:bCs/>
                <w:lang w:val="en-US"/>
              </w:rPr>
              <w:t>9,02</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en-US"/>
              </w:rPr>
            </w:pPr>
            <w:r>
              <w:rPr>
                <w:b/>
                <w:bCs/>
                <w:lang w:val="en-US"/>
              </w:rPr>
              <w:t>7,31</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en-US"/>
              </w:rPr>
            </w:pPr>
            <w:r>
              <w:rPr>
                <w:b/>
                <w:bCs/>
                <w:lang w:val="en-US"/>
              </w:rPr>
              <w:t>5,69</w:t>
            </w:r>
          </w:p>
        </w:tc>
      </w:tr>
      <w:tr w:rsidR="00AA7D81" w:rsidRPr="00C40C28">
        <w:trPr>
          <w:trHeight w:hRule="exact" w:val="321"/>
          <w:jc w:val="center"/>
        </w:trPr>
        <w:tc>
          <w:tcPr>
            <w:tcW w:w="1760" w:type="dxa"/>
            <w:tcBorders>
              <w:top w:val="single" w:sz="4" w:space="0" w:color="auto"/>
              <w:left w:val="single" w:sz="4" w:space="0" w:color="auto"/>
              <w:bottom w:val="single" w:sz="4" w:space="0" w:color="auto"/>
              <w:right w:val="single" w:sz="4" w:space="0" w:color="auto"/>
            </w:tcBorders>
          </w:tcPr>
          <w:p w:rsidR="00AA7D81" w:rsidRDefault="00AA7D81" w:rsidP="00AA7D81">
            <w:pPr>
              <w:jc w:val="center"/>
              <w:rPr>
                <w:b/>
                <w:bCs/>
                <w:lang w:val="en-US"/>
              </w:rPr>
            </w:pPr>
            <w:r w:rsidRPr="00C40C28">
              <w:rPr>
                <w:b/>
                <w:bCs/>
                <w:lang w:val="en-US"/>
              </w:rPr>
              <w:lastRenderedPageBreak/>
              <w:t>G</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en-US"/>
              </w:rPr>
            </w:pPr>
            <w:r>
              <w:rPr>
                <w:b/>
                <w:bCs/>
                <w:lang w:val="en-US"/>
              </w:rPr>
              <w:t>29,45</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en-US"/>
              </w:rPr>
            </w:pPr>
            <w:r>
              <w:rPr>
                <w:b/>
                <w:bCs/>
                <w:lang w:val="en-US"/>
              </w:rPr>
              <w:t>18,70</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en-US"/>
              </w:rPr>
            </w:pPr>
            <w:r>
              <w:rPr>
                <w:b/>
                <w:bCs/>
                <w:lang w:val="en-US"/>
              </w:rPr>
              <w:t>12,00</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en-US"/>
              </w:rPr>
            </w:pPr>
            <w:r>
              <w:rPr>
                <w:b/>
                <w:bCs/>
                <w:lang w:val="en-US"/>
              </w:rPr>
              <w:t>9,75</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lang w:val="en-US"/>
              </w:rPr>
            </w:pPr>
            <w:r>
              <w:rPr>
                <w:b/>
                <w:bCs/>
                <w:lang w:val="en-US"/>
              </w:rPr>
              <w:t>7,63</w:t>
            </w:r>
          </w:p>
        </w:tc>
      </w:tr>
      <w:tr w:rsidR="00AA7D81" w:rsidRPr="00C40C28">
        <w:trPr>
          <w:trHeight w:hRule="exact" w:val="268"/>
          <w:jc w:val="center"/>
        </w:trPr>
        <w:tc>
          <w:tcPr>
            <w:tcW w:w="1760" w:type="dxa"/>
            <w:tcBorders>
              <w:top w:val="single" w:sz="4" w:space="0" w:color="auto"/>
              <w:left w:val="single" w:sz="4" w:space="0" w:color="auto"/>
              <w:bottom w:val="single" w:sz="4" w:space="0" w:color="auto"/>
              <w:right w:val="single" w:sz="4" w:space="0" w:color="auto"/>
            </w:tcBorders>
          </w:tcPr>
          <w:p w:rsidR="00AA7D81" w:rsidRDefault="00AA7D81" w:rsidP="00AA7D81">
            <w:pPr>
              <w:jc w:val="center"/>
              <w:rPr>
                <w:b/>
                <w:bCs/>
                <w:lang w:val="en-US"/>
              </w:rPr>
            </w:pPr>
            <w:r w:rsidRPr="00C40C28">
              <w:rPr>
                <w:b/>
                <w:bCs/>
                <w:lang w:val="en-US"/>
              </w:rPr>
              <w:t>H</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29,45</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18,70</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12,00</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9,75</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7,63</w:t>
            </w:r>
          </w:p>
        </w:tc>
      </w:tr>
      <w:tr w:rsidR="00AA7D81" w:rsidRPr="00C40C28">
        <w:trPr>
          <w:trHeight w:hRule="exact" w:val="271"/>
          <w:jc w:val="center"/>
        </w:trPr>
        <w:tc>
          <w:tcPr>
            <w:tcW w:w="1760" w:type="dxa"/>
            <w:tcBorders>
              <w:top w:val="single" w:sz="4" w:space="0" w:color="auto"/>
              <w:left w:val="single" w:sz="4" w:space="0" w:color="auto"/>
              <w:bottom w:val="single" w:sz="4" w:space="0" w:color="auto"/>
              <w:right w:val="single" w:sz="4" w:space="0" w:color="auto"/>
            </w:tcBorders>
          </w:tcPr>
          <w:p w:rsidR="00AA7D81" w:rsidRDefault="00AA7D81" w:rsidP="00AA7D81">
            <w:pPr>
              <w:jc w:val="center"/>
              <w:rPr>
                <w:b/>
                <w:bCs/>
              </w:rPr>
            </w:pPr>
            <w:r w:rsidRPr="00C40C28">
              <w:rPr>
                <w:b/>
                <w:bCs/>
              </w:rPr>
              <w:t>I</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24,36</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15,59</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10,02</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8,05</w:t>
            </w:r>
          </w:p>
        </w:tc>
        <w:tc>
          <w:tcPr>
            <w:tcW w:w="1440" w:type="dxa"/>
            <w:tcBorders>
              <w:top w:val="single" w:sz="4" w:space="0" w:color="auto"/>
              <w:left w:val="nil"/>
              <w:bottom w:val="single" w:sz="4" w:space="0" w:color="auto"/>
              <w:right w:val="single" w:sz="4" w:space="0" w:color="auto"/>
            </w:tcBorders>
          </w:tcPr>
          <w:p w:rsidR="00AA7D81" w:rsidRDefault="00AA7D81" w:rsidP="00AA7D81">
            <w:pPr>
              <w:jc w:val="center"/>
              <w:rPr>
                <w:b/>
                <w:bCs/>
              </w:rPr>
            </w:pPr>
            <w:r>
              <w:rPr>
                <w:b/>
                <w:bCs/>
              </w:rPr>
              <w:t>6,30</w:t>
            </w:r>
          </w:p>
        </w:tc>
      </w:tr>
    </w:tbl>
    <w:p w:rsidR="00A24809" w:rsidRDefault="00A24809"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29</w:t>
      </w:r>
      <w:r>
        <w:rPr>
          <w:sz w:val="18"/>
          <w:szCs w:val="18"/>
          <w:u w:val="single"/>
        </w:rPr>
        <w:t xml:space="preserve">º -  </w:t>
      </w:r>
      <w:r>
        <w:rPr>
          <w:b/>
          <w:bCs/>
          <w:sz w:val="18"/>
          <w:szCs w:val="18"/>
          <w:u w:val="single"/>
        </w:rPr>
        <w:t xml:space="preserve"> </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60"/>
        <w:gridCol w:w="407"/>
        <w:gridCol w:w="6945"/>
        <w:gridCol w:w="284"/>
        <w:gridCol w:w="920"/>
      </w:tblGrid>
      <w:tr w:rsidR="00AA7D81" w:rsidRPr="00C40C28">
        <w:trPr>
          <w:trHeight w:hRule="exact" w:val="567"/>
        </w:trPr>
        <w:tc>
          <w:tcPr>
            <w:tcW w:w="8008" w:type="dxa"/>
            <w:gridSpan w:val="4"/>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 xml:space="preserve">ANÁLISIS Y PARÁMETROS PARA </w:t>
            </w:r>
            <w:smartTag w:uri="urn:schemas-microsoft-com:office:smarttags" w:element="PersonName">
              <w:smartTagPr>
                <w:attr w:name="ProductID" w:val="LA DETERMINACIￓN DE"/>
              </w:smartTagPr>
              <w:r w:rsidRPr="00C40C28">
                <w:rPr>
                  <w:sz w:val="18"/>
                  <w:szCs w:val="18"/>
                  <w:u w:val="single"/>
                </w:rPr>
                <w:t>LA DETERMINACIÓN DE</w:t>
              </w:r>
            </w:smartTag>
            <w:r w:rsidRPr="00C40C28">
              <w:rPr>
                <w:sz w:val="18"/>
                <w:szCs w:val="18"/>
                <w:u w:val="single"/>
              </w:rPr>
              <w:t xml:space="preserve"> LOS VALORES DE LAS TABLAS CONSIGNADAS EN EL ART. 28º</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rPr>
          <w:trHeight w:hRule="exact" w:val="340"/>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p>
        </w:tc>
        <w:tc>
          <w:tcPr>
            <w:tcW w:w="7512"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pStyle w:val="Ttulo9"/>
              <w:tabs>
                <w:tab w:val="left" w:pos="2109"/>
              </w:tabs>
            </w:pPr>
            <w:r w:rsidRPr="00C40C28">
              <w:t>RUBROS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694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b/>
                <w:bCs/>
                <w:sz w:val="18"/>
                <w:szCs w:val="18"/>
                <w:u w:val="single"/>
              </w:rPr>
            </w:pPr>
            <w:r w:rsidRPr="00C40C28">
              <w:rPr>
                <w:b/>
                <w:bCs/>
                <w:sz w:val="18"/>
                <w:szCs w:val="18"/>
              </w:rPr>
              <w:t>a.-</w:t>
            </w:r>
            <w:r w:rsidRPr="00C40C28">
              <w:rPr>
                <w:b/>
                <w:bCs/>
                <w:sz w:val="18"/>
                <w:szCs w:val="18"/>
                <w:u w:val="single"/>
              </w:rPr>
              <w:t>Rubro  “A”</w:t>
            </w:r>
          </w:p>
          <w:p w:rsidR="00AA7D81" w:rsidRPr="00C40C28" w:rsidRDefault="00AA7D81" w:rsidP="00AA7D81">
            <w:pPr>
              <w:rPr>
                <w:sz w:val="18"/>
                <w:szCs w:val="18"/>
              </w:rPr>
            </w:pPr>
            <w:r w:rsidRPr="00C40C28">
              <w:rPr>
                <w:sz w:val="18"/>
                <w:szCs w:val="18"/>
              </w:rPr>
              <w:t>Comercios con anexo de juegos permitidos (billares, pool, metegol, bowling y similares), empresas de turismo, servicios de excursiones propias (incluidos los servicios que conforman las mismas), alquiler y/o venta de indumentaria, elementos y/o equipos  para la practica de deportes, servicios de encomiendas, empresas fúnebres, empresas de cremación de cadáveres (Ordenanza Nº 8.520), radios públicas y privadas, trans</w:t>
            </w:r>
            <w:r w:rsidRPr="00C40C28">
              <w:rPr>
                <w:sz w:val="18"/>
                <w:szCs w:val="18"/>
              </w:rPr>
              <w:softHyphen/>
              <w:t>porte terrestre y aéreo y servicios conexos, agencias de automó</w:t>
            </w:r>
            <w:r w:rsidRPr="00C40C28">
              <w:rPr>
                <w:sz w:val="18"/>
                <w:szCs w:val="18"/>
              </w:rPr>
              <w:softHyphen/>
              <w:t>viles usados, empresas de transporte en general, empresas de construcción y actividades conexas, peluquerías, salones de belleza, imprentas, artes gráficas, madera, papel y cartón, artículos para el hogar, bazar, repuestos y accesorios, lubricantes y combustibles en general, pinturerías y afines, industria de productos metálicos, maquinarias y equipos, venta de cubier</w:t>
            </w:r>
            <w:r w:rsidRPr="00C40C28">
              <w:rPr>
                <w:sz w:val="18"/>
                <w:szCs w:val="18"/>
              </w:rPr>
              <w:softHyphen/>
              <w:t>tas, cámaras y artículos similares nuevos, depósito y venta de materiales de construc</w:t>
            </w:r>
            <w:r w:rsidRPr="00C40C28">
              <w:rPr>
                <w:sz w:val="18"/>
                <w:szCs w:val="18"/>
              </w:rPr>
              <w:softHyphen/>
              <w:t>ción, implementos y anexos, hoteles de tres estrellas, hosterías, cabañas, pizzerías, restaurantes, rotiserías, cristalerías, agencias de publicidad, venta de prendas de vestir, artículos regionales, pistas de karting.</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694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b/>
                <w:bCs/>
                <w:sz w:val="18"/>
                <w:szCs w:val="18"/>
                <w:u w:val="single"/>
              </w:rPr>
            </w:pPr>
            <w:r w:rsidRPr="00C40C28">
              <w:rPr>
                <w:b/>
                <w:bCs/>
                <w:sz w:val="18"/>
                <w:szCs w:val="18"/>
              </w:rPr>
              <w:t>b.-</w:t>
            </w:r>
            <w:r w:rsidRPr="00C40C28">
              <w:rPr>
                <w:b/>
                <w:bCs/>
                <w:sz w:val="18"/>
                <w:szCs w:val="18"/>
                <w:u w:val="single"/>
              </w:rPr>
              <w:t>Rubro “B”</w:t>
            </w:r>
          </w:p>
          <w:p w:rsidR="00AA7D81" w:rsidRPr="00C40C28" w:rsidRDefault="00AA7D81" w:rsidP="00AA7D81">
            <w:pPr>
              <w:rPr>
                <w:sz w:val="18"/>
                <w:szCs w:val="18"/>
              </w:rPr>
            </w:pPr>
            <w:r w:rsidRPr="00C40C28">
              <w:rPr>
                <w:sz w:val="18"/>
                <w:szCs w:val="18"/>
              </w:rPr>
              <w:t>Empresa de transmisión de música por cable, empresas de televi</w:t>
            </w:r>
            <w:r w:rsidRPr="00C40C28">
              <w:rPr>
                <w:sz w:val="18"/>
                <w:szCs w:val="18"/>
              </w:rPr>
              <w:softHyphen/>
              <w:t>sión pública,  inmobiliarias, farmacias, depósito y venta al por mayor con o sin distribución de almacén, quioscos con anexos de venta en forma permanente de revistas y/o juguetes, artículos de librería y/o servicio de fotocopiadora, comercios de venta y/o locación de equipos de computación y/o repuestos y accesorios, alquiler de video, CD, DVD o video juegos, locutorios con y sin servicio de fax e Internet y juegos en red, distribución y venta de rubros varios, incluye depósitos atinentes al mismo, subagencias oficiales de prode, depósito y venta mayorista de frutas y verduras, ferreterías y afines, venta de tractores y/o implementos y/o remedios y abonos agrícolas y/o industriales, venta de bicicletas,  artículos deportivos, reloje</w:t>
            </w:r>
            <w:r w:rsidRPr="00C40C28">
              <w:rPr>
                <w:sz w:val="18"/>
                <w:szCs w:val="18"/>
              </w:rPr>
              <w:softHyphen/>
              <w:t>ría, regalerías, perfumerías, venta de lanchas, veleros, salón de fiestas con servicio de lunch y banquetes, discotecas, café concert, pub, pistas bailables, club nocturno,  locación  o sub-locación de cocheras, garajes o similares, bares, confiterías, canchas de paddle, fútbol cinco y similares,  pensiones, hoteles hasta dos estrellas, heladerías, venta de flores puestos del cementerio, florerías, alojamiento temporarios de departamentos y/o casas con o sin</w:t>
            </w:r>
            <w:r w:rsidRPr="00C40C28">
              <w:rPr>
                <w:color w:val="FF0000"/>
                <w:sz w:val="18"/>
                <w:szCs w:val="18"/>
              </w:rPr>
              <w:t xml:space="preserve"> </w:t>
            </w:r>
            <w:r w:rsidRPr="00C40C28">
              <w:rPr>
                <w:sz w:val="18"/>
                <w:szCs w:val="18"/>
              </w:rPr>
              <w:t>servicios; alquiler de fincas, casas quintas, estancias, con fines de turismo rural; oficinas administrativas de empresas comerciales y de servicios sin otra actividad, salones de gimnasia, clubes deportivos, alquiler de vajilla, mobi</w:t>
            </w:r>
            <w:r w:rsidRPr="00C40C28">
              <w:rPr>
                <w:sz w:val="18"/>
                <w:szCs w:val="18"/>
              </w:rPr>
              <w:softHyphen/>
              <w:t xml:space="preserve">liario y elementos de fiesta,  lavadero y engrase de vehículos, talleres de agencias o no para el servicio de unidades nuevas, venta de materiales de rezago y chatarra, playas de estacionamiento sin techar,  mercerías, lencerías, servicio  de asistencia de emergencias, ferias, mercados con puestos, despachantes de aduanas, gestorías, antigüedades,  depósitos exclusivos de productos en general, </w:t>
            </w:r>
            <w:r w:rsidRPr="00C40C28">
              <w:rPr>
                <w:sz w:val="18"/>
                <w:szCs w:val="18"/>
              </w:rPr>
              <w:lastRenderedPageBreak/>
              <w:t xml:space="preserve">enfermerías, institutos médicos; demás comercios minoristas,  mayoristas  o de servicios no enumerados expresamente en algunos de los rubros. </w:t>
            </w:r>
            <w:r w:rsidRPr="00C40C28">
              <w:rPr>
                <w:sz w:val="18"/>
                <w:szCs w:val="18"/>
                <w:u w:val="single"/>
              </w:rPr>
              <w:t>Quedan eximidos</w:t>
            </w:r>
            <w:r w:rsidRPr="00C40C28">
              <w:rPr>
                <w:sz w:val="18"/>
                <w:szCs w:val="18"/>
              </w:rPr>
              <w:t xml:space="preserve"> del pago de la tasa prevista en el Capítulo III de la presente Ordenanza únicamente para el Ejercicio</w:t>
            </w:r>
            <w:r w:rsidRPr="00C40C28">
              <w:rPr>
                <w:color w:val="0000FF"/>
                <w:sz w:val="18"/>
                <w:szCs w:val="18"/>
              </w:rPr>
              <w:t xml:space="preserve"> </w:t>
            </w:r>
            <w:r w:rsidRPr="00C40C28">
              <w:rPr>
                <w:sz w:val="18"/>
                <w:szCs w:val="18"/>
              </w:rPr>
              <w:t>2010</w:t>
            </w:r>
            <w:r w:rsidRPr="00C40C28">
              <w:rPr>
                <w:color w:val="0000FF"/>
                <w:sz w:val="18"/>
                <w:szCs w:val="18"/>
              </w:rPr>
              <w:t xml:space="preserve"> </w:t>
            </w:r>
            <w:r w:rsidRPr="00C40C28">
              <w:rPr>
                <w:sz w:val="18"/>
                <w:szCs w:val="18"/>
              </w:rPr>
              <w:t>los consultorios, oficinas y otros locales de similares características utilizados para el ejercicio de actividades profesionales independientes exclusivamente (No incluye empresas integradas por profesionales)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694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b/>
                <w:bCs/>
                <w:sz w:val="18"/>
                <w:szCs w:val="18"/>
                <w:u w:val="single"/>
              </w:rPr>
            </w:pPr>
            <w:r w:rsidRPr="00C40C28">
              <w:rPr>
                <w:b/>
                <w:bCs/>
                <w:sz w:val="18"/>
                <w:szCs w:val="18"/>
              </w:rPr>
              <w:t>c.-</w:t>
            </w:r>
            <w:r w:rsidRPr="00C40C28">
              <w:rPr>
                <w:b/>
                <w:bCs/>
                <w:sz w:val="18"/>
                <w:szCs w:val="18"/>
                <w:u w:val="single"/>
              </w:rPr>
              <w:t>Rubro “C”</w:t>
            </w:r>
          </w:p>
          <w:p w:rsidR="00AA7D81" w:rsidRPr="00C40C28" w:rsidRDefault="00AA7D81" w:rsidP="00AA7D81">
            <w:pPr>
              <w:tabs>
                <w:tab w:val="left" w:pos="720"/>
              </w:tabs>
              <w:rPr>
                <w:sz w:val="18"/>
                <w:szCs w:val="18"/>
              </w:rPr>
            </w:pPr>
            <w:r w:rsidRPr="00C40C28">
              <w:rPr>
                <w:sz w:val="18"/>
                <w:szCs w:val="18"/>
              </w:rPr>
              <w:t xml:space="preserve"> </w:t>
            </w:r>
            <w:r w:rsidRPr="00C40C28">
              <w:rPr>
                <w:color w:val="FF0000"/>
                <w:sz w:val="18"/>
                <w:szCs w:val="18"/>
              </w:rPr>
              <w:t xml:space="preserve"> </w:t>
            </w:r>
            <w:r w:rsidRPr="00C40C28">
              <w:rPr>
                <w:sz w:val="18"/>
                <w:szCs w:val="18"/>
              </w:rPr>
              <w:t>Industrias manufactureras de productos alimenticios, manufactura de productos de panadería, fabrica de chacinados y productos de la carne, fabricas de pañales, fabricas de pastas, fabricas de sodas y gaseosas, industrias del cuero y productos de cuero y piel, industrias textiles y de prenda de vestir, fábrica de calzados de todo tipo, actividades  primarias: agricultura, ganadería, producción de leche, caza, repoblación de animales, criaderos de aves, explo</w:t>
            </w:r>
            <w:r w:rsidRPr="00C40C28">
              <w:rPr>
                <w:sz w:val="18"/>
                <w:szCs w:val="18"/>
              </w:rPr>
              <w:softHyphen/>
              <w:t>tación de canteras y extracción de minerales no metálicos no clasificados en otra parte, extracción de minerales metálicos, extracción de piedras arcilla y arena, fabricas de ladrillos, cerámicos y similares, industrias de productos y sustancias químicas y medicinales, industrias de productos deriva</w:t>
            </w:r>
            <w:r w:rsidRPr="00C40C28">
              <w:rPr>
                <w:sz w:val="18"/>
                <w:szCs w:val="18"/>
              </w:rPr>
              <w:softHyphen/>
              <w:t>dos del petróleo, carbón, ferias ganaderas, remates de hacienda y toda industria que no esté expresamente clasificada en otro rubro,  uniones vecinales, cooperativas y/o similares que distribuyan servicios de agua potable y anexos en Distritos.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694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rPr>
                <w:b/>
                <w:bCs/>
                <w:sz w:val="18"/>
                <w:szCs w:val="18"/>
                <w:u w:val="single"/>
              </w:rPr>
            </w:pPr>
            <w:r w:rsidRPr="00C40C28">
              <w:rPr>
                <w:b/>
                <w:bCs/>
                <w:sz w:val="18"/>
                <w:szCs w:val="18"/>
              </w:rPr>
              <w:t>d.-</w:t>
            </w:r>
            <w:r w:rsidRPr="00C40C28">
              <w:rPr>
                <w:b/>
                <w:bCs/>
                <w:sz w:val="18"/>
                <w:szCs w:val="18"/>
                <w:u w:val="single"/>
              </w:rPr>
              <w:t>Rubro “D”</w:t>
            </w:r>
          </w:p>
          <w:p w:rsidR="00AA7D81" w:rsidRPr="00C40C28" w:rsidRDefault="00AA7D81" w:rsidP="00AA7D81">
            <w:pPr>
              <w:rPr>
                <w:sz w:val="18"/>
                <w:szCs w:val="18"/>
              </w:rPr>
            </w:pPr>
            <w:r w:rsidRPr="00C40C28">
              <w:rPr>
                <w:sz w:val="18"/>
                <w:szCs w:val="18"/>
              </w:rPr>
              <w:t>Almacenes y despensas netamente minoristas, carpintería, herrería artística, viveros, lavaderos de botellas, quioscos de venta de golosinas y cigarrillos, servicios y talleres de todo tipo (plomería, electricidad, refrigeración, albañilería, etc.), taxi-flet, venta de pan, academias de enseñanzas varias, modistas, herrería de animales,  piletas públicas de natación, composturas de calzados, institutos de enseñanza privados, encuadernación, lustre de muebles, costuras, guarderías, jardines, hogares geriátricos, pensiones de segunda categoría, pistas de bicicross y/o patinetas;  toda otra actividad artesanal u oficios no previstos expresamente en otra parte.-</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b/>
                <w:bCs/>
                <w:sz w:val="18"/>
                <w:szCs w:val="18"/>
                <w:u w:val="single"/>
              </w:rPr>
            </w:pPr>
          </w:p>
        </w:tc>
        <w:tc>
          <w:tcPr>
            <w:tcW w:w="694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rPr>
                <w:b/>
                <w:bCs/>
                <w:sz w:val="18"/>
                <w:szCs w:val="18"/>
              </w:rPr>
            </w:pPr>
            <w:r w:rsidRPr="00C40C28">
              <w:rPr>
                <w:b/>
                <w:bCs/>
                <w:sz w:val="18"/>
                <w:szCs w:val="18"/>
              </w:rPr>
              <w:t>e.-</w:t>
            </w:r>
            <w:r w:rsidRPr="00C40C28">
              <w:rPr>
                <w:b/>
                <w:bCs/>
                <w:sz w:val="18"/>
                <w:szCs w:val="18"/>
                <w:u w:val="single"/>
              </w:rPr>
              <w:t xml:space="preserve">Rubro “E” </w:t>
            </w:r>
            <w:r w:rsidRPr="00C40C28">
              <w:rPr>
                <w:b/>
                <w:bCs/>
                <w:sz w:val="18"/>
                <w:szCs w:val="18"/>
              </w:rPr>
              <w:t xml:space="preserve"> </w:t>
            </w:r>
          </w:p>
          <w:p w:rsidR="00AA7D81" w:rsidRPr="00C40C28" w:rsidRDefault="00AA7D81" w:rsidP="00AA7D81">
            <w:pPr>
              <w:tabs>
                <w:tab w:val="left" w:pos="720"/>
              </w:tabs>
              <w:rPr>
                <w:sz w:val="18"/>
                <w:szCs w:val="18"/>
              </w:rPr>
            </w:pPr>
            <w:r w:rsidRPr="00C40C28">
              <w:rPr>
                <w:sz w:val="18"/>
                <w:szCs w:val="18"/>
              </w:rPr>
              <w:t xml:space="preserve">Cines, microcines acondicionados, salas de juegos mecánicos, electrónicos o videos juegos, empresas recaudadoras de impuestos y servicios tipo “Pago Fácil” y/o similares, concesionarias de automóviles, concesionarias de motocicletas, venta de automóviles y/o motocicletas nuevas, importación y/o exportación, centrales y empresas telefónicas, estaciones de servicios y otros medios de comercialización de petróleo y sus derivados, hoteles de cuatro y cinco estrellas, apart hotel, frigoríficos y/o mataderos, distribución postal de  encomiendas y agentes de comercialización de servicios de comunicación en general por cualquier medio, eléctricos, electrónicos, incluyendo servicio satelital e internet, distribución de señales emitidas o derivadas y programas, televisión por cable y/o codificada, producción, distribución y/o venta de películas cinematográficas, videos, CD o DVD, agentes, representantes y/o promotores de seguros cualquiera sea el ramo, agencia de prode, lotería, quiniela, raspadita y demás juegos de azar, casas de hospedaje transitorio, hotel alojamiento por turno, cabaret, wiskerías, tiendas de venta de artículos condicionados, oficinas de agentes o representantes de empresas de ahorro previo, entidades de ahorro, préstamos y capitalización; círculos cerrados o similares, super-tiendas, negocios </w:t>
            </w:r>
            <w:r w:rsidRPr="00C40C28">
              <w:rPr>
                <w:sz w:val="18"/>
                <w:szCs w:val="18"/>
              </w:rPr>
              <w:lastRenderedPageBreak/>
              <w:t>multirubros, supermercados, negocios de artículos varios, etc. no incluidos en el rubro F., Explotación de Terminal de Ómnibus Ciudad de San Rafael (Excepto la explotación directa por el Municipio), no incluye futuros emprendimientos de similares características.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b/>
                <w:bCs/>
                <w:sz w:val="18"/>
                <w:szCs w:val="18"/>
                <w:u w:val="single"/>
              </w:rPr>
            </w:pPr>
          </w:p>
        </w:tc>
        <w:tc>
          <w:tcPr>
            <w:tcW w:w="694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rPr>
                <w:b/>
                <w:bCs/>
                <w:sz w:val="18"/>
                <w:szCs w:val="18"/>
                <w:u w:val="single"/>
              </w:rPr>
            </w:pPr>
            <w:r w:rsidRPr="00C40C28">
              <w:rPr>
                <w:b/>
                <w:bCs/>
                <w:sz w:val="18"/>
                <w:szCs w:val="18"/>
              </w:rPr>
              <w:t>f-</w:t>
            </w:r>
            <w:r w:rsidRPr="00C40C28">
              <w:rPr>
                <w:b/>
                <w:bCs/>
                <w:sz w:val="18"/>
                <w:szCs w:val="18"/>
                <w:u w:val="single"/>
              </w:rPr>
              <w:t>Rubro “F”</w:t>
            </w:r>
          </w:p>
          <w:p w:rsidR="00AA7D81" w:rsidRPr="00C40C28" w:rsidRDefault="00AA7D81" w:rsidP="00AA7D81">
            <w:pPr>
              <w:tabs>
                <w:tab w:val="left" w:pos="720"/>
              </w:tabs>
              <w:rPr>
                <w:sz w:val="18"/>
                <w:szCs w:val="18"/>
              </w:rPr>
            </w:pPr>
            <w:r w:rsidRPr="00C40C28">
              <w:rPr>
                <w:sz w:val="18"/>
                <w:szCs w:val="18"/>
                <w:u w:val="single"/>
              </w:rPr>
              <w:t>Categoría Primera:</w:t>
            </w:r>
            <w:r w:rsidRPr="00C40C28">
              <w:rPr>
                <w:sz w:val="18"/>
                <w:szCs w:val="18"/>
              </w:rPr>
              <w:t xml:space="preserve"> Supermercados, hipermercados, shopping, centros comerciales cuya superficie cubierta sea superior a los dos mil metros cuadrados.</w:t>
            </w:r>
          </w:p>
          <w:p w:rsidR="00AA7D81" w:rsidRPr="00C40C28" w:rsidRDefault="00AA7D81" w:rsidP="00AA7D81">
            <w:pPr>
              <w:tabs>
                <w:tab w:val="left" w:pos="720"/>
              </w:tabs>
              <w:rPr>
                <w:b/>
                <w:bCs/>
                <w:sz w:val="18"/>
                <w:szCs w:val="18"/>
              </w:rPr>
            </w:pPr>
            <w:r w:rsidRPr="00C40C28">
              <w:rPr>
                <w:sz w:val="18"/>
                <w:szCs w:val="18"/>
                <w:u w:val="single"/>
              </w:rPr>
              <w:t>Categoría Segunda:</w:t>
            </w:r>
            <w:r w:rsidRPr="00C40C28">
              <w:rPr>
                <w:sz w:val="18"/>
                <w:szCs w:val="18"/>
              </w:rPr>
              <w:t xml:space="preserve"> Supermercados no comprendidos en Primera Categoría,  integrantes de cadenas con  5 o más sucursales en la provincia o con sucursales en otras provincias,  en tanto su superficie afectada  a  la actividad en  la sucursal sea superior a los </w:t>
            </w:r>
            <w:smartTag w:uri="urn:schemas-microsoft-com:office:smarttags" w:element="metricconverter">
              <w:smartTagPr>
                <w:attr w:name="ProductID" w:val="200 m2"/>
              </w:smartTagPr>
              <w:r w:rsidRPr="00C40C28">
                <w:rPr>
                  <w:sz w:val="18"/>
                  <w:szCs w:val="18"/>
                </w:rPr>
                <w:t>200 m2</w:t>
              </w:r>
            </w:smartTag>
            <w:r w:rsidRPr="00C40C28">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b/>
                <w:bCs/>
                <w:sz w:val="18"/>
                <w:szCs w:val="18"/>
                <w:u w:val="single"/>
              </w:rPr>
            </w:pPr>
          </w:p>
        </w:tc>
        <w:tc>
          <w:tcPr>
            <w:tcW w:w="694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rPr>
                <w:b/>
                <w:bCs/>
                <w:sz w:val="18"/>
                <w:szCs w:val="18"/>
                <w:u w:val="single"/>
              </w:rPr>
            </w:pPr>
            <w:r w:rsidRPr="00C40C28">
              <w:rPr>
                <w:b/>
                <w:bCs/>
                <w:sz w:val="18"/>
                <w:szCs w:val="18"/>
              </w:rPr>
              <w:t>g.-</w:t>
            </w:r>
            <w:r w:rsidRPr="00C40C28">
              <w:rPr>
                <w:b/>
                <w:bCs/>
                <w:sz w:val="18"/>
                <w:szCs w:val="18"/>
                <w:u w:val="single"/>
              </w:rPr>
              <w:t>Rubro “G”</w:t>
            </w:r>
          </w:p>
          <w:p w:rsidR="00AA7D81" w:rsidRPr="00C40C28" w:rsidRDefault="00AA7D81" w:rsidP="00AA7D81">
            <w:pPr>
              <w:tabs>
                <w:tab w:val="left" w:pos="720"/>
              </w:tabs>
              <w:rPr>
                <w:sz w:val="18"/>
                <w:szCs w:val="18"/>
              </w:rPr>
            </w:pPr>
            <w:r w:rsidRPr="00C40C28">
              <w:rPr>
                <w:sz w:val="18"/>
                <w:szCs w:val="18"/>
                <w:u w:val="single"/>
              </w:rPr>
              <w:t>Categoría Primera:</w:t>
            </w:r>
            <w:r w:rsidRPr="00C40C28">
              <w:rPr>
                <w:sz w:val="18"/>
                <w:szCs w:val="18"/>
              </w:rPr>
              <w:t xml:space="preserve"> Entidades comprendidas en </w:t>
            </w:r>
            <w:smartTag w:uri="urn:schemas-microsoft-com:office:smarttags" w:element="PersonName">
              <w:smartTagPr>
                <w:attr w:name="ProductID" w:val="la Ley"/>
              </w:smartTagPr>
              <w:r w:rsidRPr="00C40C28">
                <w:rPr>
                  <w:sz w:val="18"/>
                  <w:szCs w:val="18"/>
                </w:rPr>
                <w:t>la Ley</w:t>
              </w:r>
            </w:smartTag>
            <w:r w:rsidRPr="00C40C28">
              <w:rPr>
                <w:sz w:val="18"/>
                <w:szCs w:val="18"/>
              </w:rPr>
              <w:t xml:space="preserve"> de Entidades financieras y/o autorizadas por el Banco Central, Bancos, Financieras, Cajas de Créditos, Sociedades de Crédito para consumo, Oficinas Operativas de Entidades Bancarias y Financieras, Oficinas Operativas de Tarjetas de Crédito. </w:t>
            </w:r>
            <w:r w:rsidRPr="00C40C28">
              <w:rPr>
                <w:sz w:val="18"/>
                <w:szCs w:val="18"/>
                <w:u w:val="single"/>
              </w:rPr>
              <w:t>Categoría Segunda:</w:t>
            </w:r>
            <w:r w:rsidRPr="00C40C28">
              <w:rPr>
                <w:sz w:val="18"/>
                <w:szCs w:val="18"/>
              </w:rPr>
              <w:t xml:space="preserve"> Entidades no incluidas en </w:t>
            </w:r>
            <w:smartTag w:uri="urn:schemas-microsoft-com:office:smarttags" w:element="PersonName">
              <w:smartTagPr>
                <w:attr w:name="ProductID" w:val="la Ley"/>
              </w:smartTagPr>
              <w:r w:rsidRPr="00C40C28">
                <w:rPr>
                  <w:sz w:val="18"/>
                  <w:szCs w:val="18"/>
                </w:rPr>
                <w:t>la Ley</w:t>
              </w:r>
            </w:smartTag>
            <w:r w:rsidRPr="00C40C28">
              <w:rPr>
                <w:sz w:val="18"/>
                <w:szCs w:val="18"/>
              </w:rPr>
              <w:t xml:space="preserve"> de Entidades Financieras y/o que no requieren autorización del Banco Central de </w:t>
            </w:r>
            <w:smartTag w:uri="urn:schemas-microsoft-com:office:smarttags" w:element="PersonName">
              <w:smartTagPr>
                <w:attr w:name="ProductID" w:val="la Rep￺blica Argentina"/>
              </w:smartTagPr>
              <w:r w:rsidRPr="00C40C28">
                <w:rPr>
                  <w:sz w:val="18"/>
                  <w:szCs w:val="18"/>
                </w:rPr>
                <w:t>la República Argentina</w:t>
              </w:r>
            </w:smartTag>
            <w:r w:rsidRPr="00C40C28">
              <w:rPr>
                <w:sz w:val="18"/>
                <w:szCs w:val="18"/>
              </w:rPr>
              <w:t xml:space="preserve"> para funcionar, cuyo objeto es la realización de operaciones de crédito a empresas comerciales, industriales, de servicios y/o consumidores cualquiera sea la modalidad operativa, incluida la compra de valores. </w:t>
            </w:r>
            <w:r w:rsidRPr="00C40C28">
              <w:rPr>
                <w:sz w:val="18"/>
                <w:szCs w:val="18"/>
                <w:u w:val="single"/>
              </w:rPr>
              <w:t>Categoría Tercera:</w:t>
            </w:r>
            <w:r w:rsidRPr="00C40C28">
              <w:rPr>
                <w:sz w:val="18"/>
                <w:szCs w:val="18"/>
              </w:rPr>
              <w:t xml:space="preserve"> Empresa de ahorro previo, entidades de ahorro previo, préstamo y capitalización, crédito y financiación, casas de cambio, compra y venta  de títulos,  A.R.T., no incluyendo las oficinas de agentes, representantes y/o promotores; anexos, recaudadores y/o cobradores de impuestos y servicios (excluye depósitos y/u otras operaciones bancarias) de entidades autorizadas por el Banco Central. Categoría Cuarta: cajero automático; comprendidos en </w:t>
            </w:r>
            <w:smartTag w:uri="urn:schemas-microsoft-com:office:smarttags" w:element="PersonName">
              <w:smartTagPr>
                <w:attr w:name="ProductID" w:val="la Ley"/>
              </w:smartTagPr>
              <w:r w:rsidRPr="00C40C28">
                <w:rPr>
                  <w:sz w:val="18"/>
                  <w:szCs w:val="18"/>
                </w:rPr>
                <w:t>la Ley</w:t>
              </w:r>
            </w:smartTag>
            <w:r w:rsidRPr="00C40C28">
              <w:rPr>
                <w:sz w:val="18"/>
                <w:szCs w:val="18"/>
              </w:rPr>
              <w:t xml:space="preserve"> de Entidades Financieras y/o autorizas por el Banco Central. En todos los casos, instalados en Banco, Financieras, Cajas de Créditos, Sociedades de Crédito para consumo, Oficinas Operativas de Entidades Financieras y Bancarias, Oficinas Operativas de Tarjetas de Créditos, Casinos, inclusive los que encuentren en el interior de otros establecimientos, ej: hoteles, centros turísticos, etc, se debera solicitar habilitacion independiente de esa actividad.</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b/>
                <w:bCs/>
                <w:sz w:val="18"/>
                <w:szCs w:val="18"/>
                <w:u w:val="single"/>
              </w:rPr>
            </w:pPr>
          </w:p>
        </w:tc>
        <w:tc>
          <w:tcPr>
            <w:tcW w:w="694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rPr>
                <w:b/>
                <w:bCs/>
                <w:sz w:val="18"/>
                <w:szCs w:val="18"/>
                <w:u w:val="single"/>
              </w:rPr>
            </w:pPr>
            <w:r w:rsidRPr="00C40C28">
              <w:rPr>
                <w:b/>
                <w:bCs/>
                <w:sz w:val="18"/>
                <w:szCs w:val="18"/>
              </w:rPr>
              <w:t>h.-</w:t>
            </w:r>
            <w:r w:rsidRPr="00C40C28">
              <w:rPr>
                <w:b/>
                <w:bCs/>
                <w:sz w:val="18"/>
                <w:szCs w:val="18"/>
                <w:u w:val="single"/>
              </w:rPr>
              <w:t>Rubro “H”</w:t>
            </w:r>
          </w:p>
          <w:p w:rsidR="00AA7D81" w:rsidRPr="00C40C28" w:rsidRDefault="00AA7D81" w:rsidP="00AA7D81">
            <w:pPr>
              <w:tabs>
                <w:tab w:val="left" w:pos="720"/>
              </w:tabs>
              <w:rPr>
                <w:sz w:val="18"/>
                <w:szCs w:val="18"/>
              </w:rPr>
            </w:pPr>
            <w:r w:rsidRPr="00C40C28">
              <w:rPr>
                <w:sz w:val="18"/>
                <w:szCs w:val="18"/>
              </w:rPr>
              <w:t>Empresas de producción, fraccionamiento, transporte, distribución y/o abastecimiento por mayor o menor de electricidad, gas, agua potable, cloacas, vapor y otros servicios sanitarios, servicios de comunicación en telecomunicaciones, teléfono, empresas de extracción de petróleo o gas, refinería, transporte por óleo o gasoducto, incluye oficinas comerciales o administrativas de empresas dedicadas al petróleo, gas y/o similares, empresa concesionaria de peajes, explotación terminal de ómnibus y/o colectivos de larga y media distancia (se excluye la explotación directa por parte del Municipio), explotación de ferrocarriles y/o aeropuertos. Cuando la explotación sea realizada en forma directa por Uniones Vecinales, Consorcios, Mutuales o Asociaciones sin fines de lucro la actividad se clasificará como rubro “E”.</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b/>
                <w:bCs/>
                <w:sz w:val="18"/>
                <w:szCs w:val="18"/>
                <w:u w:val="single"/>
              </w:rPr>
            </w:pPr>
          </w:p>
        </w:tc>
        <w:tc>
          <w:tcPr>
            <w:tcW w:w="694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rPr>
                <w:b/>
                <w:bCs/>
                <w:sz w:val="18"/>
                <w:szCs w:val="18"/>
                <w:u w:val="single"/>
              </w:rPr>
            </w:pPr>
            <w:r w:rsidRPr="00C40C28">
              <w:rPr>
                <w:b/>
                <w:bCs/>
                <w:sz w:val="18"/>
                <w:szCs w:val="18"/>
              </w:rPr>
              <w:t>i.-</w:t>
            </w:r>
            <w:r w:rsidRPr="00C40C28">
              <w:rPr>
                <w:b/>
                <w:bCs/>
                <w:sz w:val="18"/>
                <w:szCs w:val="18"/>
                <w:u w:val="single"/>
              </w:rPr>
              <w:t xml:space="preserve">Rubro “I” </w:t>
            </w:r>
          </w:p>
          <w:p w:rsidR="00AA7D81" w:rsidRPr="00C40C28" w:rsidRDefault="00AA7D81" w:rsidP="00AA7D81">
            <w:pPr>
              <w:tabs>
                <w:tab w:val="left" w:pos="720"/>
              </w:tabs>
              <w:rPr>
                <w:sz w:val="18"/>
                <w:szCs w:val="18"/>
              </w:rPr>
            </w:pPr>
            <w:r w:rsidRPr="00C40C28">
              <w:rPr>
                <w:sz w:val="18"/>
                <w:szCs w:val="18"/>
              </w:rPr>
              <w:t>Casinos y salas de juegos mecánicos y/o electrónicos y/o azar de similares características, ej. Bingos. En el caso de que estas se encuentren en el  interior de otros establecimientos, ej: hoteles, centros turísticos, etc., se deberá solicitar habilitación independiente de esa actividad.</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7512"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Autorizase a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Recaudación Municipal a clasificar cual</w:t>
            </w:r>
            <w:r w:rsidRPr="00C40C28">
              <w:rPr>
                <w:sz w:val="18"/>
                <w:szCs w:val="18"/>
              </w:rPr>
              <w:softHyphen/>
              <w:t xml:space="preserve">quier comercio, servicio </w:t>
            </w:r>
            <w:r w:rsidRPr="00C40C28">
              <w:rPr>
                <w:sz w:val="18"/>
                <w:szCs w:val="18"/>
              </w:rPr>
              <w:lastRenderedPageBreak/>
              <w:t>comercial, industria o actividad civil que no esté expresamente mencionada, analógicamente en cualquiera de los  rubros y categorias precedentes, siguiendo igual criterio al establecer las mismas.</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Las actividades descriptas en los rubros precedentes son al sólo efecto de la determinación del aforo correspondiente, en tanto la actividad específica por la cual se otorga la habilitación municipal, será la que emane de la autorización expresa que otorgue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Inspección General.</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u w:val="single"/>
              </w:rPr>
              <w:t>Eximición:</w:t>
            </w:r>
            <w:r w:rsidRPr="00C40C28">
              <w:rPr>
                <w:sz w:val="18"/>
                <w:szCs w:val="18"/>
              </w:rPr>
              <w:t xml:space="preserve"> se encuentran eximidas de pago de los derechos establecidos en el presente capítulo los establecimientos comprendidos en </w:t>
            </w:r>
            <w:smartTag w:uri="urn:schemas-microsoft-com:office:smarttags" w:element="PersonName">
              <w:smartTagPr>
                <w:attr w:name="ProductID" w:val="la Ordenanza Municipal"/>
              </w:smartTagPr>
              <w:r w:rsidRPr="00C40C28">
                <w:rPr>
                  <w:sz w:val="18"/>
                  <w:szCs w:val="18"/>
                </w:rPr>
                <w:t>la Ordenanza Municipal</w:t>
              </w:r>
            </w:smartTag>
            <w:r w:rsidRPr="00C40C28">
              <w:rPr>
                <w:sz w:val="18"/>
                <w:szCs w:val="18"/>
              </w:rPr>
              <w:t xml:space="preserve"> Nº 5425 (establecimientos industriales pertenecientes a escuelas técnicas).</w:t>
            </w:r>
          </w:p>
          <w:p w:rsidR="00AA7D81" w:rsidRPr="00C40C28" w:rsidRDefault="00AA7D81" w:rsidP="00AA7D81">
            <w:pPr>
              <w:tabs>
                <w:tab w:val="left" w:pos="720"/>
              </w:tabs>
              <w:spacing w:line="-240" w:lineRule="auto"/>
              <w:rPr>
                <w:b/>
                <w:bCs/>
                <w:sz w:val="18"/>
                <w:szCs w:val="18"/>
              </w:rPr>
            </w:pPr>
          </w:p>
          <w:p w:rsidR="00AA7D81" w:rsidRPr="00C40C28" w:rsidRDefault="00AA7D81" w:rsidP="00AA7D81">
            <w:pPr>
              <w:tabs>
                <w:tab w:val="left" w:pos="720"/>
              </w:tabs>
              <w:spacing w:line="-240" w:lineRule="auto"/>
              <w:rPr>
                <w:b/>
                <w:bCs/>
                <w:sz w:val="18"/>
                <w:szCs w:val="18"/>
              </w:rPr>
            </w:pPr>
            <w:r w:rsidRPr="00C40C28">
              <w:rPr>
                <w:b/>
                <w:bCs/>
                <w:sz w:val="18"/>
                <w:szCs w:val="18"/>
              </w:rPr>
              <w:t xml:space="preserve">EXIMICION ESPECIAL PARA INDUSTRIAS Y/O SERVICIOS: Los nuevos establecimientos industriales que se instalen en el Departamento de San Rafael en el primer año, gozarán de una eximición del  100%  y del 50% para el segundo año, tanto en tasa de comercio e industria como de tasa ecológica. </w:t>
            </w:r>
            <w:smartTag w:uri="urn:schemas-microsoft-com:office:smarttags" w:element="PersonName">
              <w:smartTagPr>
                <w:attr w:name="ProductID" w:val="la Direcci￳n"/>
              </w:smartTagPr>
              <w:r w:rsidRPr="00C40C28">
                <w:rPr>
                  <w:b/>
                  <w:bCs/>
                  <w:sz w:val="18"/>
                  <w:szCs w:val="18"/>
                </w:rPr>
                <w:t>La Dirección</w:t>
              </w:r>
            </w:smartTag>
            <w:r w:rsidRPr="00C40C28">
              <w:rPr>
                <w:b/>
                <w:bCs/>
                <w:sz w:val="18"/>
                <w:szCs w:val="18"/>
              </w:rPr>
              <w:t xml:space="preserve"> de Recaudación deberá reglamentar la implementación del presente beneficio, elevando el citado reglamento al HCD.</w:t>
            </w:r>
            <w:r w:rsidR="00E629C2">
              <w:rPr>
                <w:b/>
                <w:bCs/>
                <w:sz w:val="18"/>
                <w:szCs w:val="18"/>
              </w:rPr>
              <w:t xml:space="preserve"> Quedan exceptuados del presente beneficio, aquellas industrias que se encuentren comprendidas en </w:t>
            </w:r>
            <w:smartTag w:uri="urn:schemas-microsoft-com:office:smarttags" w:element="PersonName">
              <w:smartTagPr>
                <w:attr w:name="ProductID" w:val="la Ordza."/>
              </w:smartTagPr>
              <w:r w:rsidR="00E629C2">
                <w:rPr>
                  <w:b/>
                  <w:bCs/>
                  <w:sz w:val="18"/>
                  <w:szCs w:val="18"/>
                </w:rPr>
                <w:t>la Ordza.</w:t>
              </w:r>
            </w:smartTag>
            <w:r w:rsidR="00E629C2">
              <w:rPr>
                <w:b/>
                <w:bCs/>
                <w:sz w:val="18"/>
                <w:szCs w:val="18"/>
              </w:rPr>
              <w:t xml:space="preserve"> de Parque Industrial.</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rPr>
          <w:trHeight w:hRule="exact" w:val="454"/>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lastRenderedPageBreak/>
              <w:t>2º</w:t>
            </w:r>
          </w:p>
          <w:p w:rsidR="00AA7D81" w:rsidRPr="00C40C28" w:rsidRDefault="00AA7D81" w:rsidP="00AA7D81">
            <w:pPr>
              <w:tabs>
                <w:tab w:val="left" w:pos="720"/>
              </w:tabs>
              <w:spacing w:line="-240" w:lineRule="auto"/>
              <w:rPr>
                <w:sz w:val="18"/>
                <w:szCs w:val="18"/>
              </w:rPr>
            </w:pPr>
          </w:p>
        </w:tc>
        <w:tc>
          <w:tcPr>
            <w:tcW w:w="7512"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b/>
                <w:bCs/>
                <w:sz w:val="18"/>
                <w:szCs w:val="18"/>
              </w:rPr>
            </w:pPr>
            <w:r w:rsidRPr="00C40C28">
              <w:rPr>
                <w:b/>
                <w:bCs/>
                <w:sz w:val="18"/>
                <w:szCs w:val="18"/>
                <w:u w:val="single"/>
              </w:rPr>
              <w:t>ZONAS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735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b/>
                <w:bCs/>
                <w:sz w:val="18"/>
                <w:szCs w:val="18"/>
                <w:u w:val="single"/>
              </w:rPr>
              <w:t>ZONA 1</w:t>
            </w:r>
            <w:r w:rsidRPr="00C40C28">
              <w:rPr>
                <w:sz w:val="18"/>
                <w:szCs w:val="18"/>
              </w:rPr>
              <w:tab/>
            </w:r>
          </w:p>
          <w:p w:rsidR="00AA7D81" w:rsidRPr="00C40C28" w:rsidRDefault="00AA7D81" w:rsidP="00AA7D81">
            <w:pPr>
              <w:tabs>
                <w:tab w:val="left" w:pos="720"/>
              </w:tabs>
              <w:spacing w:line="-240" w:lineRule="auto"/>
              <w:rPr>
                <w:sz w:val="18"/>
                <w:szCs w:val="18"/>
              </w:rPr>
            </w:pPr>
            <w:r w:rsidRPr="00C40C28">
              <w:rPr>
                <w:sz w:val="18"/>
                <w:szCs w:val="18"/>
              </w:rPr>
              <w:t>Partiendo desde Avda. San Martín y Day, desde allí hasta Cmte. Salas, por Cmte. Salas hasta Avda. Hipólito Yrigoyen, desde allí hasta Rotonda Oeste, de Rotonda Oeste hasta  Godoy Cruz, de esta hasta Corrientes, por Corrientes hasta Avda. El Libertador, por Maza hasta Las Heras, por Las Heras hasta Avda. Mitre, por Avda. Mitre hasta Tiraso y P. Mendocina. Italia, por Italia hasta Olascoaga, de Olas</w:t>
            </w:r>
            <w:r w:rsidRPr="00C40C28">
              <w:rPr>
                <w:sz w:val="18"/>
                <w:szCs w:val="18"/>
              </w:rPr>
              <w:softHyphen/>
              <w:t>coaga hasta Bernardo de Irigoyen, por Bernardo de Irigoyen hasta Francia y por Francia hasta Avda. San Martín.-</w:t>
            </w:r>
          </w:p>
          <w:p w:rsidR="00AA7D81" w:rsidRPr="00C40C28" w:rsidRDefault="00AA7D81" w:rsidP="00AA7D81">
            <w:pPr>
              <w:tabs>
                <w:tab w:val="left" w:pos="720"/>
              </w:tabs>
              <w:spacing w:line="-240" w:lineRule="auto"/>
              <w:rPr>
                <w:sz w:val="18"/>
                <w:szCs w:val="18"/>
              </w:rPr>
            </w:pPr>
            <w:r w:rsidRPr="00C40C28">
              <w:rPr>
                <w:b/>
                <w:bCs/>
                <w:sz w:val="18"/>
                <w:szCs w:val="18"/>
                <w:u w:val="single"/>
              </w:rPr>
              <w:t>ZONA 2</w:t>
            </w: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Desde límite Zona 1 hasta el área definida partiendo de  Avda. Sarmiento y Avda. El Liberta</w:t>
            </w:r>
            <w:r w:rsidRPr="00C40C28">
              <w:rPr>
                <w:rFonts w:ascii="Times New Roman" w:hAnsi="Times New Roman"/>
                <w:sz w:val="18"/>
                <w:szCs w:val="18"/>
              </w:rPr>
              <w:softHyphen/>
              <w:t>dor, por Avda. Sarmiento hasta Balloffet, por Balloffet hasta Avda. Hipólito Yrigoyen, por Avda. Yrigoyen hasta Avda. 9 de Julio – Av. Moreno, por Moreno hasta  Av. Rivadavia, por Rivadavia hasta San Martín, desde este punto bordeando las vías por el costado sur-oeste hasta Italia por Italia hasta Olascoaga, por Olascoaga hasta Tirasso, por Tirasso hasta Mitre. Patricias Mendocinas, por Patricias Mendocinas hasta Barcala, por Barca</w:t>
            </w:r>
            <w:r w:rsidRPr="00C40C28">
              <w:rPr>
                <w:rFonts w:ascii="Times New Roman" w:hAnsi="Times New Roman"/>
                <w:sz w:val="18"/>
                <w:szCs w:val="18"/>
              </w:rPr>
              <w:softHyphen/>
              <w:t>la hasta Las Heras, por  Las Heras hasta Maza por Maza hasta San Lorenzo, por San Lorenzo hasta Alberdi y desde Alberdi hasta Avda. El Libertador.-</w:t>
            </w:r>
          </w:p>
          <w:p w:rsidR="00AA7D81" w:rsidRPr="00C40C28" w:rsidRDefault="00AA7D81" w:rsidP="00AA7D81">
            <w:pPr>
              <w:tabs>
                <w:tab w:val="left" w:pos="720"/>
              </w:tabs>
              <w:spacing w:line="-240" w:lineRule="auto"/>
              <w:rPr>
                <w:sz w:val="18"/>
                <w:szCs w:val="18"/>
              </w:rPr>
            </w:pPr>
            <w:r w:rsidRPr="00C40C28">
              <w:rPr>
                <w:b/>
                <w:bCs/>
                <w:sz w:val="18"/>
                <w:szCs w:val="18"/>
                <w:u w:val="single"/>
              </w:rPr>
              <w:t>ZONA 3</w:t>
            </w:r>
          </w:p>
          <w:p w:rsidR="00AA7D81" w:rsidRPr="00C40C28" w:rsidRDefault="00AA7D81" w:rsidP="00AA7D81">
            <w:pPr>
              <w:tabs>
                <w:tab w:val="left" w:pos="720"/>
              </w:tabs>
              <w:spacing w:line="-240" w:lineRule="auto"/>
              <w:rPr>
                <w:sz w:val="18"/>
                <w:szCs w:val="18"/>
              </w:rPr>
            </w:pPr>
            <w:r w:rsidRPr="00C40C28">
              <w:rPr>
                <w:sz w:val="18"/>
                <w:szCs w:val="18"/>
              </w:rPr>
              <w:t>Resto de la ciudad de San Rafael.-</w:t>
            </w:r>
          </w:p>
          <w:p w:rsidR="00AA7D81" w:rsidRPr="00C40C28" w:rsidRDefault="00AA7D81" w:rsidP="00AA7D81">
            <w:pPr>
              <w:tabs>
                <w:tab w:val="left" w:pos="720"/>
              </w:tabs>
              <w:spacing w:line="-240" w:lineRule="auto"/>
              <w:rPr>
                <w:sz w:val="18"/>
                <w:szCs w:val="18"/>
              </w:rPr>
            </w:pPr>
            <w:r w:rsidRPr="00C40C28">
              <w:rPr>
                <w:b/>
                <w:bCs/>
                <w:sz w:val="18"/>
                <w:szCs w:val="18"/>
                <w:u w:val="single"/>
              </w:rPr>
              <w:t>ZONA 4</w:t>
            </w:r>
          </w:p>
          <w:p w:rsidR="00AA7D81" w:rsidRPr="00C40C28" w:rsidRDefault="00AA7D81" w:rsidP="00AA7D81">
            <w:pPr>
              <w:rPr>
                <w:sz w:val="18"/>
                <w:szCs w:val="18"/>
              </w:rPr>
            </w:pPr>
            <w:r w:rsidRPr="00C40C28">
              <w:rPr>
                <w:sz w:val="18"/>
                <w:szCs w:val="18"/>
              </w:rPr>
              <w:t>Distritos.-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tc>
      </w:tr>
    </w:tbl>
    <w:p w:rsidR="00AA7D81" w:rsidRDefault="00AA7D81" w:rsidP="00AA7D81">
      <w:pPr>
        <w:ind w:left="426"/>
        <w:rPr>
          <w:sz w:val="18"/>
          <w:szCs w:val="18"/>
        </w:rPr>
      </w:pPr>
    </w:p>
    <w:p w:rsidR="00AA7D81" w:rsidRDefault="00AA7D81" w:rsidP="00AA7D81">
      <w:pPr>
        <w:spacing w:line="240" w:lineRule="exact"/>
        <w:ind w:left="426" w:hanging="426"/>
        <w:rPr>
          <w:sz w:val="18"/>
          <w:szCs w:val="18"/>
          <w:u w:val="single"/>
        </w:rPr>
      </w:pPr>
      <w:r>
        <w:rPr>
          <w:sz w:val="18"/>
          <w:szCs w:val="18"/>
        </w:rPr>
        <w:t xml:space="preserve">3º   </w:t>
      </w:r>
      <w:r>
        <w:rPr>
          <w:sz w:val="18"/>
          <w:szCs w:val="18"/>
          <w:u w:val="single"/>
        </w:rPr>
        <w:t>CATEGORÍAS DE 1ra. a 5ta.</w:t>
      </w:r>
    </w:p>
    <w:p w:rsidR="00AA7D81" w:rsidRDefault="00AA7D81" w:rsidP="00AA7D81">
      <w:pPr>
        <w:spacing w:line="240" w:lineRule="exact"/>
        <w:rPr>
          <w:sz w:val="18"/>
          <w:szCs w:val="18"/>
        </w:rPr>
      </w:pPr>
    </w:p>
    <w:p w:rsidR="00AA7D81" w:rsidRDefault="00AA7D81" w:rsidP="00AA7D81">
      <w:pPr>
        <w:pStyle w:val="Textoindependiente2"/>
        <w:spacing w:line="240" w:lineRule="exact"/>
        <w:rPr>
          <w:rFonts w:ascii="Times New Roman" w:hAnsi="Times New Roman"/>
          <w:b/>
          <w:bCs/>
          <w:sz w:val="18"/>
          <w:szCs w:val="18"/>
        </w:rPr>
      </w:pPr>
      <w:r>
        <w:rPr>
          <w:rFonts w:ascii="Times New Roman" w:hAnsi="Times New Roman"/>
          <w:sz w:val="18"/>
          <w:szCs w:val="18"/>
        </w:rPr>
        <w:t xml:space="preserve">La categorización, los rubros y códigos correspondientes. será determinada por </w:t>
      </w:r>
      <w:smartTag w:uri="urn:schemas-microsoft-com:office:smarttags" w:element="PersonName">
        <w:smartTagPr>
          <w:attr w:name="ProductID" w:val="LA VIA PUBLICA"/>
        </w:smartTagPr>
        <w:r>
          <w:rPr>
            <w:rFonts w:ascii="Times New Roman" w:hAnsi="Times New Roman"/>
            <w:sz w:val="18"/>
            <w:szCs w:val="18"/>
          </w:rPr>
          <w:t xml:space="preserve">la </w:t>
        </w:r>
        <w:r>
          <w:rPr>
            <w:rFonts w:ascii="Times New Roman" w:hAnsi="Times New Roman"/>
            <w:b/>
            <w:bCs/>
            <w:sz w:val="18"/>
            <w:szCs w:val="18"/>
          </w:rPr>
          <w:t>DIRECCIÓN DE</w:t>
        </w:r>
      </w:smartTag>
      <w:r>
        <w:rPr>
          <w:rFonts w:ascii="Times New Roman" w:hAnsi="Times New Roman"/>
          <w:b/>
          <w:bCs/>
          <w:sz w:val="18"/>
          <w:szCs w:val="18"/>
        </w:rPr>
        <w:t xml:space="preserve"> RECAUDACIÓN DE </w:t>
      </w:r>
      <w:smartTag w:uri="urn:schemas-microsoft-com:office:smarttags" w:element="PersonName">
        <w:smartTagPr>
          <w:attr w:name="ProductID" w:val="la Municipalidad"/>
        </w:smartTagPr>
        <w:r>
          <w:rPr>
            <w:rFonts w:ascii="Times New Roman" w:hAnsi="Times New Roman"/>
            <w:b/>
            <w:bCs/>
            <w:sz w:val="18"/>
            <w:szCs w:val="18"/>
          </w:rPr>
          <w:t>LA MUNICIPALIDAD</w:t>
        </w:r>
      </w:smartTag>
      <w:r>
        <w:rPr>
          <w:rFonts w:ascii="Times New Roman" w:hAnsi="Times New Roman"/>
          <w:b/>
          <w:bCs/>
          <w:sz w:val="18"/>
          <w:szCs w:val="18"/>
        </w:rPr>
        <w:t xml:space="preserve"> a través de sus funcionarios competentes, se actualizaran conforme evolución, realidad comercial y económica del departamento, al momento de solicitar inicio de tramite (Según lo normado en </w:t>
      </w:r>
      <w:smartTag w:uri="urn:schemas-microsoft-com:office:smarttags" w:element="PersonName">
        <w:smartTagPr>
          <w:attr w:name="ProductID" w:val="la Ordenanza N"/>
        </w:smartTagPr>
        <w:r>
          <w:rPr>
            <w:rFonts w:ascii="Times New Roman" w:hAnsi="Times New Roman"/>
            <w:b/>
            <w:bCs/>
            <w:sz w:val="18"/>
            <w:szCs w:val="18"/>
          </w:rPr>
          <w:t>la Ordenanza N</w:t>
        </w:r>
      </w:smartTag>
      <w:r>
        <w:rPr>
          <w:rFonts w:ascii="Times New Roman" w:hAnsi="Times New Roman"/>
          <w:b/>
          <w:bCs/>
          <w:sz w:val="18"/>
          <w:szCs w:val="18"/>
        </w:rPr>
        <w:t>º 5405/96).</w:t>
      </w:r>
    </w:p>
    <w:p w:rsidR="00AA7D81" w:rsidRDefault="00AA7D81" w:rsidP="00AA7D81">
      <w:pPr>
        <w:pStyle w:val="Textoindependiente2"/>
        <w:spacing w:line="240" w:lineRule="exact"/>
        <w:rPr>
          <w:rFonts w:ascii="Times New Roman" w:hAnsi="Times New Roman"/>
          <w:b/>
          <w:bCs/>
        </w:rPr>
      </w:pPr>
    </w:p>
    <w:p w:rsidR="00AA7D81" w:rsidRDefault="00AA7D81" w:rsidP="00AA7D81">
      <w:pPr>
        <w:rPr>
          <w:sz w:val="18"/>
          <w:szCs w:val="18"/>
          <w:u w:val="single"/>
        </w:rPr>
      </w:pPr>
      <w:r>
        <w:rPr>
          <w:b/>
          <w:bCs/>
          <w:sz w:val="18"/>
          <w:szCs w:val="18"/>
          <w:u w:val="single"/>
        </w:rPr>
        <w:t>ARTICULO 30º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6"/>
        <w:gridCol w:w="284"/>
        <w:gridCol w:w="919"/>
      </w:tblGrid>
      <w:tr w:rsidR="00AA7D81" w:rsidRPr="00C40C28">
        <w:tc>
          <w:tcPr>
            <w:tcW w:w="800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pStyle w:val="Textoindependiente2"/>
              <w:numPr>
                <w:ilvl w:val="0"/>
                <w:numId w:val="11"/>
              </w:numPr>
              <w:spacing w:line="240" w:lineRule="exact"/>
              <w:rPr>
                <w:rFonts w:ascii="Times New Roman" w:hAnsi="Times New Roman"/>
                <w:sz w:val="18"/>
                <w:szCs w:val="18"/>
              </w:rPr>
            </w:pPr>
            <w:r w:rsidRPr="00C40C28">
              <w:rPr>
                <w:rFonts w:ascii="Times New Roman" w:hAnsi="Times New Roman"/>
                <w:sz w:val="18"/>
                <w:szCs w:val="18"/>
              </w:rPr>
              <w:t xml:space="preserve">Se tributará como tasa provisoria desde el comienzo efectivo de la explotación comercial de que se trate y hasta tanto se obtenga la habilitación definitiva el 100% de la tasa correspondiente por los rubros solicitados a habilitación. El importe de la tasa provisoria devengada quedará sujeta a reajuste cuando el valor de tasa definitiva determinada al momento de la habilitación arroje un valor mayor a la tasa provisoria.  Dicha tasa no importa habilitación definitiva ni genera derechos </w:t>
            </w:r>
            <w:r w:rsidRPr="00C40C28">
              <w:rPr>
                <w:rFonts w:ascii="Times New Roman" w:hAnsi="Times New Roman"/>
                <w:sz w:val="18"/>
                <w:szCs w:val="18"/>
              </w:rPr>
              <w:lastRenderedPageBreak/>
              <w:t xml:space="preserve">adquiridos. </w:t>
            </w:r>
          </w:p>
          <w:p w:rsidR="00AA7D81" w:rsidRPr="00C40C28" w:rsidRDefault="00AA7D81" w:rsidP="00AA7D81">
            <w:pPr>
              <w:pStyle w:val="Textoindependiente2"/>
              <w:numPr>
                <w:ilvl w:val="0"/>
                <w:numId w:val="11"/>
              </w:numPr>
              <w:spacing w:line="240" w:lineRule="exact"/>
              <w:rPr>
                <w:rFonts w:ascii="Times New Roman" w:hAnsi="Times New Roman"/>
                <w:sz w:val="18"/>
                <w:szCs w:val="18"/>
              </w:rPr>
            </w:pPr>
            <w:r w:rsidRPr="00C40C28">
              <w:rPr>
                <w:rFonts w:ascii="Times New Roman" w:hAnsi="Times New Roman"/>
                <w:sz w:val="18"/>
                <w:szCs w:val="18"/>
              </w:rPr>
              <w:t xml:space="preserve">Todo Comercio e Industria que desarrolle actividad sin que haya registrado su inscripción en </w:t>
            </w:r>
            <w:smartTag w:uri="urn:schemas-microsoft-com:office:smarttags" w:element="PersonName">
              <w:smartTagPr>
                <w:attr w:name="ProductID" w:val="la Direcci￳n"/>
              </w:smartTagPr>
              <w:r w:rsidRPr="00C40C28">
                <w:rPr>
                  <w:rFonts w:ascii="Times New Roman" w:hAnsi="Times New Roman"/>
                  <w:sz w:val="18"/>
                  <w:szCs w:val="18"/>
                </w:rPr>
                <w:t>la Dirección</w:t>
              </w:r>
            </w:smartTag>
            <w:r w:rsidRPr="00C40C28">
              <w:rPr>
                <w:rFonts w:ascii="Times New Roman" w:hAnsi="Times New Roman"/>
                <w:sz w:val="18"/>
                <w:szCs w:val="18"/>
              </w:rPr>
              <w:t xml:space="preserve"> de Recaudación de </w:t>
            </w:r>
            <w:smartTag w:uri="urn:schemas-microsoft-com:office:smarttags" w:element="PersonName">
              <w:smartTagPr>
                <w:attr w:name="ProductID" w:val="la Munici"/>
              </w:smartTagPr>
              <w:r w:rsidRPr="00C40C28">
                <w:rPr>
                  <w:rFonts w:ascii="Times New Roman" w:hAnsi="Times New Roman"/>
                  <w:sz w:val="18"/>
                  <w:szCs w:val="18"/>
                </w:rPr>
                <w:t>la Munici</w:t>
              </w:r>
            </w:smartTag>
            <w:r w:rsidRPr="00C40C28">
              <w:rPr>
                <w:rFonts w:ascii="Times New Roman" w:hAnsi="Times New Roman"/>
                <w:sz w:val="18"/>
                <w:szCs w:val="18"/>
              </w:rPr>
              <w:softHyphen/>
              <w:t xml:space="preserve">palidad será considerado clandestino; detectado un comercio clandestino </w:t>
            </w:r>
            <w:smartTag w:uri="urn:schemas-microsoft-com:office:smarttags" w:element="PersonName">
              <w:smartTagPr>
                <w:attr w:name="ProductID" w:val="la Direcci￳n"/>
              </w:smartTagPr>
              <w:r w:rsidRPr="00C40C28">
                <w:rPr>
                  <w:rFonts w:ascii="Times New Roman" w:hAnsi="Times New Roman"/>
                  <w:sz w:val="18"/>
                  <w:szCs w:val="18"/>
                </w:rPr>
                <w:t>la Dirección</w:t>
              </w:r>
            </w:smartTag>
            <w:r w:rsidRPr="00C40C28">
              <w:rPr>
                <w:rFonts w:ascii="Times New Roman" w:hAnsi="Times New Roman"/>
                <w:sz w:val="18"/>
                <w:szCs w:val="18"/>
              </w:rPr>
              <w:t xml:space="preserve"> de Recaudación se encuentra facultada a aplicar una multa equivalente al 150% del aforo que le correspon</w:t>
            </w:r>
            <w:r w:rsidRPr="00C40C28">
              <w:rPr>
                <w:rFonts w:ascii="Times New Roman" w:hAnsi="Times New Roman"/>
                <w:sz w:val="18"/>
                <w:szCs w:val="18"/>
              </w:rPr>
              <w:softHyphen/>
              <w:t>diere al rubro en actividad y por la anualidad completa del ejerci</w:t>
            </w:r>
            <w:r w:rsidRPr="00C40C28">
              <w:rPr>
                <w:rFonts w:ascii="Times New Roman" w:hAnsi="Times New Roman"/>
                <w:sz w:val="18"/>
                <w:szCs w:val="18"/>
              </w:rPr>
              <w:softHyphen/>
              <w:t>cio.</w:t>
            </w:r>
          </w:p>
          <w:p w:rsidR="00AA7D81" w:rsidRPr="00C40C28" w:rsidRDefault="00AA7D81" w:rsidP="00AA7D81">
            <w:pPr>
              <w:pStyle w:val="Textoindependiente2"/>
              <w:numPr>
                <w:ilvl w:val="0"/>
                <w:numId w:val="11"/>
              </w:numPr>
              <w:spacing w:line="240" w:lineRule="exact"/>
              <w:rPr>
                <w:rFonts w:ascii="Times New Roman" w:hAnsi="Times New Roman"/>
                <w:sz w:val="18"/>
                <w:szCs w:val="18"/>
              </w:rPr>
            </w:pPr>
            <w:r w:rsidRPr="00C40C28">
              <w:rPr>
                <w:rFonts w:ascii="Times New Roman" w:hAnsi="Times New Roman"/>
                <w:sz w:val="18"/>
                <w:szCs w:val="18"/>
              </w:rPr>
              <w:t xml:space="preserve">Facultase a </w:t>
            </w:r>
            <w:smartTag w:uri="urn:schemas-microsoft-com:office:smarttags" w:element="PersonName">
              <w:smartTagPr>
                <w:attr w:name="ProductID" w:val="la Direcci￳n"/>
              </w:smartTagPr>
              <w:r w:rsidRPr="00C40C28">
                <w:rPr>
                  <w:rFonts w:ascii="Times New Roman" w:hAnsi="Times New Roman"/>
                  <w:sz w:val="18"/>
                  <w:szCs w:val="18"/>
                </w:rPr>
                <w:t>la Dirección</w:t>
              </w:r>
            </w:smartTag>
            <w:r w:rsidRPr="00C40C28">
              <w:rPr>
                <w:rFonts w:ascii="Times New Roman" w:hAnsi="Times New Roman"/>
                <w:sz w:val="18"/>
                <w:szCs w:val="18"/>
              </w:rPr>
              <w:t xml:space="preserve"> de Recaudación a reducir a un tercio las multas previstas en este artículo cuando las mismas sean pagadas de contado dentro de los 15 días hábiles de su notificación. </w:t>
            </w:r>
          </w:p>
          <w:p w:rsidR="00AA7D81" w:rsidRPr="00C40C28" w:rsidRDefault="00AA7D81" w:rsidP="00AA7D81">
            <w:pPr>
              <w:pStyle w:val="Textoindependiente2"/>
              <w:numPr>
                <w:ilvl w:val="0"/>
                <w:numId w:val="11"/>
              </w:numPr>
              <w:spacing w:line="240" w:lineRule="exact"/>
              <w:rPr>
                <w:rFonts w:ascii="Times New Roman" w:hAnsi="Times New Roman"/>
                <w:sz w:val="18"/>
                <w:szCs w:val="18"/>
              </w:rPr>
            </w:pPr>
            <w:r w:rsidRPr="00C40C28">
              <w:rPr>
                <w:rFonts w:ascii="Times New Roman" w:hAnsi="Times New Roman"/>
                <w:sz w:val="18"/>
                <w:szCs w:val="18"/>
              </w:rPr>
              <w:t xml:space="preserve">La multa a aplicar será equivalente a un  50 % de la detallada en el párrafo anterior cuando la irregularidad detectada consista en la falta de denuncia de: un cambio de ubicación del negocio,  un cambio de rubro, un anexo de  rubro y cualquier otro incumplimiento que sin llegar a implicar que el negocio se encuentra instalado en forma clandestina dificulte las facultades de verificación y cobro por parte de  </w:t>
            </w:r>
            <w:smartTag w:uri="urn:schemas-microsoft-com:office:smarttags" w:element="PersonName">
              <w:smartTagPr>
                <w:attr w:name="ProductID" w:val="la Direcci￳n"/>
              </w:smartTagPr>
              <w:r w:rsidRPr="00C40C28">
                <w:rPr>
                  <w:rFonts w:ascii="Times New Roman" w:hAnsi="Times New Roman"/>
                  <w:sz w:val="18"/>
                  <w:szCs w:val="18"/>
                </w:rPr>
                <w:t>la Dirección</w:t>
              </w:r>
            </w:smartTag>
            <w:r w:rsidRPr="00C40C28">
              <w:rPr>
                <w:rFonts w:ascii="Times New Roman" w:hAnsi="Times New Roman"/>
                <w:sz w:val="18"/>
                <w:szCs w:val="18"/>
              </w:rPr>
              <w:t xml:space="preserve"> de Recaudación. - </w:t>
            </w:r>
          </w:p>
          <w:p w:rsidR="00AA7D81" w:rsidRPr="00C40C28" w:rsidRDefault="00AA7D81" w:rsidP="00AA7D81">
            <w:pPr>
              <w:widowControl/>
              <w:numPr>
                <w:ilvl w:val="0"/>
                <w:numId w:val="11"/>
              </w:numPr>
              <w:spacing w:line="240" w:lineRule="exact"/>
              <w:jc w:val="left"/>
              <w:rPr>
                <w:sz w:val="18"/>
                <w:szCs w:val="18"/>
              </w:rPr>
            </w:pPr>
            <w:r w:rsidRPr="00C40C28">
              <w:rPr>
                <w:sz w:val="18"/>
                <w:szCs w:val="18"/>
              </w:rPr>
              <w:t xml:space="preserve">Autorizase a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Recaudación Municipal a reclasificar cualquier comercio, servicio, industria o actividad civil, según la evolución del mismo.-</w:t>
            </w:r>
          </w:p>
          <w:p w:rsidR="00AA7D81" w:rsidRPr="00C40C28" w:rsidRDefault="00AA7D81" w:rsidP="00AA7D81">
            <w:pPr>
              <w:widowControl/>
              <w:numPr>
                <w:ilvl w:val="0"/>
                <w:numId w:val="11"/>
              </w:numPr>
              <w:spacing w:line="240" w:lineRule="exact"/>
              <w:jc w:val="left"/>
              <w:rPr>
                <w:sz w:val="18"/>
                <w:szCs w:val="18"/>
              </w:rPr>
            </w:pPr>
            <w:r w:rsidRPr="00C40C28">
              <w:rPr>
                <w:sz w:val="18"/>
                <w:szCs w:val="18"/>
              </w:rPr>
              <w:t xml:space="preserve">Autorizase a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Recaudación Municipal a inscribir de oficio a aquellos comercios y/o servicios que publiciten por medios gráficos, radiales o televisivos, y que no posean la correspondiente habilitación.-</w:t>
            </w:r>
          </w:p>
          <w:p w:rsidR="00AA7D81" w:rsidRPr="00C40C28" w:rsidRDefault="00AA7D81" w:rsidP="00AA7D81">
            <w:pPr>
              <w:widowControl/>
              <w:numPr>
                <w:ilvl w:val="0"/>
                <w:numId w:val="11"/>
              </w:numPr>
              <w:spacing w:line="240" w:lineRule="exact"/>
              <w:jc w:val="left"/>
              <w:rPr>
                <w:sz w:val="18"/>
                <w:szCs w:val="18"/>
              </w:rPr>
            </w:pPr>
            <w:r w:rsidRPr="00C40C28">
              <w:rPr>
                <w:sz w:val="18"/>
                <w:szCs w:val="18"/>
              </w:rPr>
              <w:t>El D.E.M. queda facultado a decretar la clausura del comercio o industria o actividad civil, previo emplazamiento incumplido de solicitar habilitación, abonar el aforo y multa.-</w:t>
            </w:r>
          </w:p>
          <w:p w:rsidR="00AA7D81" w:rsidRPr="00C40C28" w:rsidRDefault="00AA7D81" w:rsidP="00AA7D81">
            <w:pPr>
              <w:widowControl/>
              <w:numPr>
                <w:ilvl w:val="0"/>
                <w:numId w:val="11"/>
              </w:numPr>
              <w:spacing w:line="240" w:lineRule="exact"/>
              <w:jc w:val="left"/>
              <w:rPr>
                <w:sz w:val="18"/>
                <w:szCs w:val="18"/>
              </w:rPr>
            </w:pPr>
            <w:r w:rsidRPr="00C40C28">
              <w:rPr>
                <w:sz w:val="18"/>
                <w:szCs w:val="18"/>
              </w:rPr>
              <w:t>En caso de cumplimiento dentro del plazo del emplazamiento, el Organismo Fiscal queda facultado a otorgar facilidad de pago por la multa y otor</w:t>
            </w:r>
            <w:r w:rsidRPr="00C40C28">
              <w:rPr>
                <w:sz w:val="18"/>
                <w:szCs w:val="18"/>
              </w:rPr>
              <w:softHyphen/>
              <w:t>gar cuotas para el pago del aforo.</w:t>
            </w:r>
          </w:p>
          <w:p w:rsidR="00AA7D81" w:rsidRPr="00C40C28" w:rsidRDefault="00AA7D81" w:rsidP="00AA7D81">
            <w:pPr>
              <w:widowControl/>
              <w:numPr>
                <w:ilvl w:val="0"/>
                <w:numId w:val="11"/>
              </w:numPr>
              <w:spacing w:line="240" w:lineRule="exact"/>
              <w:jc w:val="left"/>
              <w:rPr>
                <w:sz w:val="18"/>
                <w:szCs w:val="18"/>
              </w:rPr>
            </w:pPr>
            <w:r w:rsidRPr="00C40C28">
              <w:rPr>
                <w:sz w:val="18"/>
                <w:szCs w:val="18"/>
              </w:rPr>
              <w:t>Los contribuyentes que solicitaren la baja municipal de su comercio o industria dentro de los 365 días de su cierre efectivo, debidamente acreditado, serán eximidos de los intereses y accesorios legales, excepto honorarios por los importes devengados a partir de su cierre.</w:t>
            </w:r>
          </w:p>
          <w:p w:rsidR="00AA7D81" w:rsidRPr="00C40C28" w:rsidRDefault="00AA7D81" w:rsidP="00AA7D81">
            <w:pPr>
              <w:pStyle w:val="Textoindependiente"/>
              <w:widowControl/>
              <w:numPr>
                <w:ilvl w:val="0"/>
                <w:numId w:val="11"/>
              </w:numPr>
              <w:tabs>
                <w:tab w:val="left" w:pos="6804"/>
                <w:tab w:val="decimal" w:pos="7797"/>
              </w:tabs>
              <w:spacing w:line="240" w:lineRule="exact"/>
              <w:rPr>
                <w:rFonts w:ascii="Times New Roman" w:hAnsi="Times New Roman"/>
                <w:sz w:val="18"/>
                <w:szCs w:val="18"/>
              </w:rPr>
            </w:pPr>
            <w:r w:rsidRPr="00C40C28">
              <w:rPr>
                <w:rFonts w:ascii="Times New Roman" w:hAnsi="Times New Roman"/>
                <w:sz w:val="18"/>
                <w:szCs w:val="18"/>
              </w:rPr>
              <w:t xml:space="preserve">En caso de constatarse que se ha producido el cierre de un negocio sin que haya  sido declarado por el obligado ante </w:t>
            </w:r>
            <w:smartTag w:uri="urn:schemas-microsoft-com:office:smarttags" w:element="PersonName">
              <w:smartTagPr>
                <w:attr w:name="ProductID" w:val="la Municipalidad"/>
              </w:smartTagPr>
              <w:r w:rsidRPr="00C40C28">
                <w:rPr>
                  <w:rFonts w:ascii="Times New Roman" w:hAnsi="Times New Roman"/>
                  <w:sz w:val="18"/>
                  <w:szCs w:val="18"/>
                </w:rPr>
                <w:t>la Municipalidad</w:t>
              </w:r>
            </w:smartTag>
            <w:r w:rsidRPr="00C40C28">
              <w:rPr>
                <w:rFonts w:ascii="Times New Roman" w:hAnsi="Times New Roman"/>
                <w:sz w:val="18"/>
                <w:szCs w:val="18"/>
              </w:rPr>
              <w:t xml:space="preserve"> y que éste no está abonando Derechos de Comercio por el mismo, </w:t>
            </w:r>
            <w:smartTag w:uri="urn:schemas-microsoft-com:office:smarttags" w:element="PersonName">
              <w:smartTagPr>
                <w:attr w:name="ProductID" w:val="la Direcci￳n"/>
              </w:smartTagPr>
              <w:r w:rsidRPr="00C40C28">
                <w:rPr>
                  <w:rFonts w:ascii="Times New Roman" w:hAnsi="Times New Roman"/>
                  <w:sz w:val="18"/>
                  <w:szCs w:val="18"/>
                </w:rPr>
                <w:t>la Dirección</w:t>
              </w:r>
            </w:smartTag>
            <w:r w:rsidRPr="00C40C28">
              <w:rPr>
                <w:rFonts w:ascii="Times New Roman" w:hAnsi="Times New Roman"/>
                <w:sz w:val="18"/>
                <w:szCs w:val="18"/>
              </w:rPr>
              <w:t xml:space="preserve"> de Recaudación podrá decretar el cierre de oficio del citado, previa notificación al interesado en el domicilio fiscal constituido. –</w:t>
            </w:r>
          </w:p>
          <w:p w:rsidR="00AA7D81" w:rsidRPr="00C40C28" w:rsidRDefault="00AA7D81" w:rsidP="00AA7D81">
            <w:pPr>
              <w:widowControl/>
              <w:numPr>
                <w:ilvl w:val="0"/>
                <w:numId w:val="11"/>
              </w:numPr>
              <w:spacing w:line="240" w:lineRule="exact"/>
              <w:jc w:val="left"/>
              <w:rPr>
                <w:sz w:val="18"/>
                <w:szCs w:val="18"/>
              </w:rPr>
            </w:pPr>
            <w:r w:rsidRPr="00C40C28">
              <w:rPr>
                <w:sz w:val="18"/>
                <w:szCs w:val="18"/>
              </w:rPr>
              <w:t xml:space="preserve">Los contribuyentes que solicitaren modificación de datos (cambio de domicilio, transferencia de comercios, anexos, etc), deberán presentar libre deuda o regularizar la deuda existente  en concepto de Derecho de Comercio e  Industria  y Actividades Civiles, Tasa Ecológica, Publicidad y Propaganda, Derechos de Ocupación de Vía Pública, Servicios a </w:t>
            </w:r>
            <w:smartTag w:uri="urn:schemas-microsoft-com:office:smarttags" w:element="PersonName">
              <w:smartTagPr>
                <w:attr w:name="ProductID" w:val="LA PROPIEDAD RAￍZ"/>
              </w:smartTagPr>
              <w:r w:rsidRPr="00C40C28">
                <w:rPr>
                  <w:sz w:val="18"/>
                  <w:szCs w:val="18"/>
                </w:rPr>
                <w:t>la Propiedad Raíz</w:t>
              </w:r>
            </w:smartTag>
            <w:r w:rsidRPr="00C40C28">
              <w:rPr>
                <w:sz w:val="18"/>
                <w:szCs w:val="18"/>
              </w:rPr>
              <w:t xml:space="preserve">  y cualquier otro c</w:t>
            </w:r>
            <w:r w:rsidR="00E5601B">
              <w:rPr>
                <w:sz w:val="18"/>
                <w:szCs w:val="18"/>
              </w:rPr>
              <w:t>oncepto y/o servicio relacionado</w:t>
            </w:r>
            <w:r w:rsidRPr="00C40C28">
              <w:rPr>
                <w:sz w:val="18"/>
                <w:szCs w:val="18"/>
              </w:rPr>
              <w:t>s con el establecimiento en cuestión.-</w:t>
            </w:r>
          </w:p>
          <w:p w:rsidR="00AA7D81" w:rsidRPr="00C40C28" w:rsidRDefault="00AA7D81" w:rsidP="00AA7D81">
            <w:pPr>
              <w:widowControl/>
              <w:numPr>
                <w:ilvl w:val="0"/>
                <w:numId w:val="11"/>
              </w:numPr>
              <w:spacing w:line="240" w:lineRule="exact"/>
              <w:jc w:val="left"/>
              <w:rPr>
                <w:sz w:val="18"/>
                <w:szCs w:val="18"/>
              </w:rPr>
            </w:pPr>
            <w:r w:rsidRPr="00C40C28">
              <w:rPr>
                <w:sz w:val="18"/>
                <w:szCs w:val="18"/>
              </w:rPr>
              <w:t>Cuando se solicite cierre de comercio por titular o terceros acreditados a tal efecto, la fecha de corte de devengamiento de deuda por Derecho de Comercio e Industria y Actividades Civiles será la del bimestre de solicitud de cierre.-</w:t>
            </w:r>
          </w:p>
          <w:p w:rsidR="00AA7D81" w:rsidRPr="00C40C28" w:rsidRDefault="00AA7D81" w:rsidP="00AA7D81">
            <w:pPr>
              <w:widowControl/>
              <w:numPr>
                <w:ilvl w:val="0"/>
                <w:numId w:val="11"/>
              </w:numPr>
              <w:spacing w:line="240" w:lineRule="exact"/>
              <w:jc w:val="left"/>
              <w:rPr>
                <w:sz w:val="18"/>
                <w:szCs w:val="18"/>
              </w:rPr>
            </w:pPr>
            <w:r w:rsidRPr="00C40C28">
              <w:rPr>
                <w:sz w:val="18"/>
                <w:szCs w:val="18"/>
              </w:rPr>
              <w:t xml:space="preserve">El mismo criterio que inciso anterior se tomara cuando exista la  duplicidad de legajos debidamente comprobada, dictándose a tal efecto pieza legal numerada.- </w:t>
            </w:r>
          </w:p>
          <w:p w:rsidR="00AA7D81" w:rsidRPr="00C40C28" w:rsidRDefault="00AA7D81" w:rsidP="00AA7D81">
            <w:pPr>
              <w:widowControl/>
              <w:numPr>
                <w:ilvl w:val="0"/>
                <w:numId w:val="11"/>
              </w:numPr>
              <w:spacing w:line="240" w:lineRule="exact"/>
              <w:jc w:val="left"/>
              <w:rPr>
                <w:sz w:val="18"/>
                <w:szCs w:val="18"/>
              </w:rPr>
            </w:pPr>
            <w:r w:rsidRPr="00C40C28">
              <w:rPr>
                <w:sz w:val="18"/>
                <w:szCs w:val="18"/>
              </w:rPr>
              <w:t xml:space="preserve">Facultase a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Recaudación Municipal a solicitar “LIBRE DEUDA” por las tasas del presente Capítulo en oportunidad de otorgar el “CERTIFICADO DE HABILITACION ANUAL”, pudiéndose dar cumplimiento a este requisito mediante la toma de un plan de facilidades en las condiciones del art. 162 de la presente Ordenanza.</w:t>
            </w:r>
          </w:p>
          <w:p w:rsidR="00AA7D81" w:rsidRPr="00C40C28" w:rsidRDefault="00AA7D81" w:rsidP="00AA7D81">
            <w:pPr>
              <w:widowControl/>
              <w:numPr>
                <w:ilvl w:val="0"/>
                <w:numId w:val="11"/>
              </w:numPr>
              <w:spacing w:line="240" w:lineRule="exact"/>
              <w:jc w:val="left"/>
              <w:rPr>
                <w:sz w:val="18"/>
                <w:szCs w:val="18"/>
              </w:rPr>
            </w:pPr>
            <w:r w:rsidRPr="00C40C28">
              <w:rPr>
                <w:sz w:val="18"/>
                <w:szCs w:val="18"/>
              </w:rPr>
              <w:t xml:space="preserve">Actividades especiales según códigos registrados por funcionarios competentes de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Recaudación y Áreas Técnicas: renovación certificado, se debe actualizar legajo; mediante expte, en concordancia con RESOLUCION Nº 438 S.H. A./2010, art. 3 e inc. d</w:t>
            </w:r>
          </w:p>
          <w:p w:rsidR="00AA7D81" w:rsidRPr="00C40C28" w:rsidRDefault="00AA7D81" w:rsidP="00AA7D81">
            <w:pPr>
              <w:spacing w:line="240" w:lineRule="exac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tc>
      </w:tr>
    </w:tbl>
    <w:p w:rsidR="00AA7D81" w:rsidRDefault="00AA7D81" w:rsidP="00AA7D81">
      <w:pPr>
        <w:tabs>
          <w:tab w:val="left" w:pos="720"/>
        </w:tabs>
        <w:spacing w:line="-240" w:lineRule="auto"/>
        <w:rPr>
          <w:b/>
          <w:bCs/>
          <w:sz w:val="18"/>
          <w:szCs w:val="18"/>
        </w:rPr>
      </w:pPr>
    </w:p>
    <w:p w:rsidR="00AA7D81" w:rsidRDefault="00AA7D81" w:rsidP="00AA7D81">
      <w:pPr>
        <w:tabs>
          <w:tab w:val="left" w:pos="720"/>
        </w:tabs>
        <w:spacing w:line="-240" w:lineRule="auto"/>
      </w:pPr>
      <w:r>
        <w:rPr>
          <w:b/>
          <w:bCs/>
          <w:sz w:val="18"/>
          <w:szCs w:val="18"/>
          <w:u w:val="single"/>
        </w:rPr>
        <w:t>ARTICULO 31º</w:t>
      </w:r>
    </w:p>
    <w:p w:rsidR="00AA7D81" w:rsidRDefault="00AA7D81" w:rsidP="00AA7D81">
      <w:pPr>
        <w:pStyle w:val="Ttulo9"/>
        <w:ind w:right="850"/>
        <w:rPr>
          <w:u w:val="single"/>
        </w:rPr>
      </w:pPr>
      <w:r>
        <w:rPr>
          <w:u w:val="single"/>
        </w:rPr>
        <w:t>DE LOS VENCIMIENTOS</w:t>
      </w:r>
    </w:p>
    <w:p w:rsidR="00AA7D81" w:rsidRDefault="00AA7D81" w:rsidP="00AA7D81">
      <w:pPr>
        <w:tabs>
          <w:tab w:val="left" w:pos="720"/>
        </w:tabs>
        <w:spacing w:line="-240" w:lineRule="auto"/>
        <w:ind w:right="850"/>
        <w:rPr>
          <w:sz w:val="18"/>
          <w:szCs w:val="18"/>
        </w:rPr>
      </w:pPr>
    </w:p>
    <w:p w:rsidR="00AA7D81" w:rsidRDefault="00AA7D81" w:rsidP="00AA7D81">
      <w:pPr>
        <w:tabs>
          <w:tab w:val="left" w:pos="720"/>
        </w:tabs>
        <w:spacing w:line="-240" w:lineRule="auto"/>
        <w:ind w:right="850"/>
        <w:rPr>
          <w:sz w:val="18"/>
          <w:szCs w:val="18"/>
        </w:rPr>
      </w:pPr>
      <w:r>
        <w:rPr>
          <w:sz w:val="18"/>
          <w:szCs w:val="18"/>
        </w:rPr>
        <w:t>La facturación del importe anual se hará por bimestres cuyos vencimientos operarán los días veinticinco (25) o inmediato hábil siguiente del mes correspondiente.</w:t>
      </w:r>
    </w:p>
    <w:p w:rsidR="00AA7D81" w:rsidRDefault="00AA7D81" w:rsidP="00AA7D81">
      <w:pPr>
        <w:tabs>
          <w:tab w:val="left" w:pos="720"/>
        </w:tabs>
        <w:spacing w:line="-240" w:lineRule="auto"/>
        <w:ind w:right="850"/>
        <w:rPr>
          <w:sz w:val="18"/>
          <w:szCs w:val="18"/>
        </w:rPr>
      </w:pPr>
    </w:p>
    <w:p w:rsidR="00AA7D81" w:rsidRDefault="00AA7D81" w:rsidP="00AA7D81">
      <w:pPr>
        <w:tabs>
          <w:tab w:val="left" w:pos="720"/>
        </w:tabs>
        <w:spacing w:line="-240" w:lineRule="auto"/>
        <w:ind w:right="850"/>
        <w:rPr>
          <w:sz w:val="18"/>
          <w:szCs w:val="18"/>
        </w:rPr>
      </w:pPr>
      <w:r>
        <w:rPr>
          <w:sz w:val="18"/>
          <w:szCs w:val="18"/>
        </w:rPr>
        <w:t>El Departamento Ejecutivo otorgará hasta un 10% de descuento por pago contado sobre el saldo de las tasas y derechos del ejercicio fiscal 2014, si dicho pago  se efectúa antes del 30/04/2014.</w:t>
      </w:r>
    </w:p>
    <w:p w:rsidR="00AA7D81" w:rsidRDefault="00AA7D81" w:rsidP="00AA7D81">
      <w:pPr>
        <w:tabs>
          <w:tab w:val="left" w:pos="720"/>
        </w:tabs>
        <w:spacing w:line="-240" w:lineRule="auto"/>
        <w:ind w:right="850"/>
        <w:rPr>
          <w:sz w:val="18"/>
          <w:szCs w:val="18"/>
        </w:rPr>
      </w:pPr>
    </w:p>
    <w:p w:rsidR="00AA7D81" w:rsidRDefault="00AA7D81" w:rsidP="00AA7D81">
      <w:pPr>
        <w:tabs>
          <w:tab w:val="left" w:pos="720"/>
        </w:tabs>
        <w:spacing w:line="-240" w:lineRule="auto"/>
        <w:ind w:right="850"/>
        <w:rPr>
          <w:sz w:val="18"/>
          <w:szCs w:val="18"/>
        </w:rPr>
      </w:pPr>
      <w:r>
        <w:rPr>
          <w:sz w:val="18"/>
          <w:szCs w:val="18"/>
        </w:rPr>
        <w:t>Los contribuyentes que, no registrando deuda vencida al 30/11/2013, hayan abonado en término todos los periodos de los últimos ejercicios incluido el 2013, gozaran de un descuento en el aforo anual del 5% por cada año (o ejercicio), acumulándose hasta un máximo del 15%, si se observara igual conducta tributaria durante tres ejercicios consecutivos.-</w:t>
      </w:r>
    </w:p>
    <w:p w:rsidR="00AA7D81" w:rsidRDefault="00AA7D81" w:rsidP="00AA7D81">
      <w:pPr>
        <w:tabs>
          <w:tab w:val="left" w:pos="720"/>
        </w:tabs>
        <w:spacing w:line="-240" w:lineRule="auto"/>
        <w:ind w:right="850"/>
        <w:rPr>
          <w:sz w:val="18"/>
          <w:szCs w:val="18"/>
        </w:rPr>
      </w:pPr>
    </w:p>
    <w:p w:rsidR="00AA7D81" w:rsidRDefault="00AA7D81" w:rsidP="00AA7D81">
      <w:pPr>
        <w:tabs>
          <w:tab w:val="left" w:pos="720"/>
        </w:tabs>
        <w:spacing w:line="-240" w:lineRule="auto"/>
        <w:ind w:right="850"/>
        <w:rPr>
          <w:sz w:val="18"/>
          <w:szCs w:val="18"/>
        </w:rPr>
      </w:pPr>
      <w:r>
        <w:rPr>
          <w:sz w:val="18"/>
          <w:szCs w:val="18"/>
        </w:rPr>
        <w:t>El descuento previsto en el párrafo anterior se efectivizará con la emisión de la obligación de pago del ejercicio fiscal 2014.-</w:t>
      </w:r>
    </w:p>
    <w:p w:rsidR="00AA7D81" w:rsidRDefault="00AA7D81" w:rsidP="00AA7D81">
      <w:pPr>
        <w:tabs>
          <w:tab w:val="left" w:pos="720"/>
        </w:tabs>
        <w:spacing w:line="-240" w:lineRule="auto"/>
        <w:ind w:right="850"/>
        <w:rPr>
          <w:sz w:val="18"/>
          <w:szCs w:val="18"/>
        </w:rPr>
      </w:pPr>
    </w:p>
    <w:p w:rsidR="00AA7D81" w:rsidRDefault="00AA7D81" w:rsidP="00AA7D81">
      <w:pPr>
        <w:tabs>
          <w:tab w:val="left" w:pos="720"/>
        </w:tabs>
        <w:spacing w:line="-240" w:lineRule="auto"/>
        <w:ind w:right="850"/>
        <w:rPr>
          <w:sz w:val="18"/>
          <w:szCs w:val="18"/>
        </w:rPr>
      </w:pPr>
      <w:r>
        <w:rPr>
          <w:sz w:val="18"/>
          <w:szCs w:val="18"/>
        </w:rPr>
        <w:t>La falta de pago en término produce la pérdida del beneficio y su acumulado para el próximo ejercicio.</w:t>
      </w:r>
    </w:p>
    <w:p w:rsidR="00AA7D81" w:rsidRDefault="00AA7D81" w:rsidP="00AA7D81">
      <w:pPr>
        <w:tabs>
          <w:tab w:val="left" w:pos="720"/>
        </w:tabs>
        <w:spacing w:line="-240" w:lineRule="auto"/>
        <w:ind w:right="850"/>
        <w:rPr>
          <w:sz w:val="18"/>
          <w:szCs w:val="18"/>
        </w:rPr>
      </w:pPr>
    </w:p>
    <w:p w:rsidR="00E5601B" w:rsidRDefault="00AA7D81" w:rsidP="00AA7D81">
      <w:pPr>
        <w:tabs>
          <w:tab w:val="left" w:pos="720"/>
        </w:tabs>
        <w:spacing w:line="-240" w:lineRule="auto"/>
        <w:ind w:right="850"/>
        <w:rPr>
          <w:sz w:val="18"/>
          <w:szCs w:val="18"/>
        </w:rPr>
      </w:pPr>
      <w:r>
        <w:rPr>
          <w:sz w:val="18"/>
          <w:szCs w:val="18"/>
        </w:rPr>
        <w:t xml:space="preserve">Facúltase a </w:t>
      </w:r>
      <w:smartTag w:uri="urn:schemas-microsoft-com:office:smarttags" w:element="PersonName">
        <w:smartTagPr>
          <w:attr w:name="ProductID" w:val="la Direcci￳n Municipal"/>
        </w:smartTagPr>
        <w:r>
          <w:rPr>
            <w:sz w:val="18"/>
            <w:szCs w:val="18"/>
          </w:rPr>
          <w:t>la Dirección Municipal</w:t>
        </w:r>
      </w:smartTag>
      <w:r>
        <w:rPr>
          <w:sz w:val="18"/>
          <w:szCs w:val="18"/>
        </w:rPr>
        <w:t xml:space="preserve"> de Recaudación a realizar la distribución anual de boletos con personal municipal como tareas extraordinarias (fuera de los horarios habituales de trabajo), remunerándose hasta $ 5.00.- por boleto repartido dentro del área urbana y hasta $ 6.00.- en Distritos. Con iguales valores se remuneraran las notificaciones administrativas de distinta índole que resulten necesarias realizar a los contribuyentes de este Capítulo.-</w:t>
      </w:r>
    </w:p>
    <w:p w:rsidR="00D100FA" w:rsidRPr="00D100FA" w:rsidRDefault="00D100FA" w:rsidP="00D100FA">
      <w:pPr>
        <w:spacing w:line="240" w:lineRule="auto"/>
        <w:rPr>
          <w:sz w:val="4"/>
          <w:szCs w:val="4"/>
        </w:rPr>
      </w:pPr>
      <w:r w:rsidRPr="00D100FA">
        <w:rPr>
          <w:sz w:val="4"/>
          <w:szCs w:val="4"/>
        </w:rPr>
        <w:br w:type="page"/>
      </w:r>
    </w:p>
    <w:tbl>
      <w:tblPr>
        <w:tblW w:w="9426" w:type="dxa"/>
        <w:tblInd w:w="70" w:type="dxa"/>
        <w:shd w:val="clear" w:color="auto" w:fill="B3B3B3"/>
        <w:tblLayout w:type="fixed"/>
        <w:tblCellMar>
          <w:left w:w="70" w:type="dxa"/>
          <w:right w:w="70" w:type="dxa"/>
        </w:tblCellMar>
        <w:tblLook w:val="0000"/>
      </w:tblPr>
      <w:tblGrid>
        <w:gridCol w:w="9426"/>
      </w:tblGrid>
      <w:tr w:rsidR="00AA7D81" w:rsidRPr="00C40C28">
        <w:tc>
          <w:tcPr>
            <w:tcW w:w="9426" w:type="dxa"/>
            <w:shd w:val="clear" w:color="auto" w:fill="B3B3B3"/>
          </w:tcPr>
          <w:p w:rsidR="00AA7D81" w:rsidRPr="00E5601B" w:rsidRDefault="00AA7D81" w:rsidP="00AA7D81">
            <w:pPr>
              <w:tabs>
                <w:tab w:val="left" w:pos="720"/>
              </w:tabs>
              <w:jc w:val="center"/>
              <w:rPr>
                <w:sz w:val="24"/>
                <w:szCs w:val="24"/>
              </w:rPr>
            </w:pPr>
            <w:r>
              <w:rPr>
                <w:sz w:val="18"/>
                <w:szCs w:val="18"/>
              </w:rPr>
              <w:br w:type="page"/>
            </w:r>
            <w:r w:rsidRPr="00E5601B">
              <w:rPr>
                <w:b/>
                <w:bCs/>
                <w:sz w:val="24"/>
                <w:szCs w:val="24"/>
              </w:rPr>
              <w:t>CAPÍTULO IV</w:t>
            </w:r>
          </w:p>
        </w:tc>
      </w:tr>
      <w:tr w:rsidR="00AA7D81" w:rsidRPr="00C40C28">
        <w:tc>
          <w:tcPr>
            <w:tcW w:w="9426" w:type="dxa"/>
            <w:shd w:val="clear" w:color="auto" w:fill="B3B3B3"/>
          </w:tcPr>
          <w:p w:rsidR="00AA7D81" w:rsidRPr="00E5601B" w:rsidRDefault="00AA7D81" w:rsidP="00AA7D81">
            <w:pPr>
              <w:tabs>
                <w:tab w:val="left" w:pos="720"/>
              </w:tabs>
              <w:spacing w:line="-240" w:lineRule="auto"/>
              <w:jc w:val="center"/>
              <w:rPr>
                <w:sz w:val="24"/>
                <w:szCs w:val="24"/>
              </w:rPr>
            </w:pPr>
            <w:r w:rsidRPr="00E5601B">
              <w:rPr>
                <w:b/>
                <w:bCs/>
                <w:sz w:val="24"/>
                <w:szCs w:val="24"/>
              </w:rPr>
              <w:t>TASA DE ACTUACION ADMINISTRATIVA</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32º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567"/>
        <w:gridCol w:w="6945"/>
        <w:gridCol w:w="284"/>
        <w:gridCol w:w="922"/>
      </w:tblGrid>
      <w:tr w:rsidR="00AA7D81" w:rsidRPr="00C40C28">
        <w:trPr>
          <w:trHeight w:hRule="exact" w:val="680"/>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a-</w:t>
            </w:r>
          </w:p>
        </w:tc>
        <w:tc>
          <w:tcPr>
            <w:tcW w:w="751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Por cada actuación administrativa que se gestione ante </w:t>
            </w:r>
            <w:smartTag w:uri="urn:schemas-microsoft-com:office:smarttags" w:element="PersonName">
              <w:smartTagPr>
                <w:attr w:name="ProductID" w:val="la Municipalidad"/>
              </w:smartTagPr>
              <w:r w:rsidRPr="00C40C28">
                <w:rPr>
                  <w:sz w:val="18"/>
                  <w:szCs w:val="18"/>
                </w:rPr>
                <w:t>la Municipalidad</w:t>
              </w:r>
            </w:smartTag>
            <w:r w:rsidRPr="00C40C28">
              <w:rPr>
                <w:sz w:val="18"/>
                <w:szCs w:val="18"/>
              </w:rPr>
              <w:t>, no contemplada en forma específica en el presente capítulo, se abonará:</w:t>
            </w:r>
          </w:p>
          <w:p w:rsidR="00AA7D81" w:rsidRPr="00C40C28" w:rsidRDefault="00AA7D81" w:rsidP="00AA7D81">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1º-</w:t>
            </w:r>
          </w:p>
          <w:p w:rsidR="00AA7D81" w:rsidRPr="00C40C28" w:rsidRDefault="00AA7D81" w:rsidP="00AA7D81">
            <w:pPr>
              <w:rPr>
                <w:sz w:val="18"/>
                <w:szCs w:val="18"/>
              </w:rPr>
            </w:pPr>
            <w:r w:rsidRPr="00C40C28">
              <w:rPr>
                <w:sz w:val="18"/>
                <w:szCs w:val="18"/>
              </w:rPr>
              <w:t>2º-</w:t>
            </w:r>
          </w:p>
          <w:p w:rsidR="00AA7D81" w:rsidRPr="00C40C28" w:rsidRDefault="00AA7D81" w:rsidP="00AA7D81">
            <w:pPr>
              <w:rPr>
                <w:sz w:val="18"/>
                <w:szCs w:val="18"/>
              </w:rPr>
            </w:pPr>
          </w:p>
          <w:p w:rsidR="00AA7D81" w:rsidRPr="00C40C28" w:rsidRDefault="00AA7D81" w:rsidP="00D100FA">
            <w:pPr>
              <w:spacing w:line="320" w:lineRule="exact"/>
              <w:rPr>
                <w:sz w:val="18"/>
                <w:szCs w:val="18"/>
              </w:rPr>
            </w:pPr>
            <w:r w:rsidRPr="00C40C28">
              <w:rPr>
                <w:sz w:val="18"/>
                <w:szCs w:val="18"/>
              </w:rPr>
              <w:t xml:space="preserve">3º </w:t>
            </w:r>
          </w:p>
          <w:p w:rsidR="00AA7D81" w:rsidRPr="00C40C28" w:rsidRDefault="00AA7D81" w:rsidP="00D100FA">
            <w:pPr>
              <w:spacing w:line="320" w:lineRule="exact"/>
              <w:rPr>
                <w:sz w:val="18"/>
                <w:szCs w:val="18"/>
              </w:rPr>
            </w:pPr>
          </w:p>
          <w:p w:rsidR="00AA7D81" w:rsidRPr="00C40C28" w:rsidRDefault="00AA7D81" w:rsidP="00D100FA">
            <w:pPr>
              <w:spacing w:line="180" w:lineRule="exact"/>
              <w:rPr>
                <w:sz w:val="18"/>
                <w:szCs w:val="18"/>
              </w:rPr>
            </w:pPr>
          </w:p>
          <w:p w:rsidR="00AA7D81" w:rsidRPr="00C40C28" w:rsidRDefault="00AA7D81" w:rsidP="00D100FA">
            <w:pPr>
              <w:spacing w:line="320" w:lineRule="exact"/>
              <w:rPr>
                <w:sz w:val="18"/>
                <w:szCs w:val="18"/>
              </w:rPr>
            </w:pPr>
            <w:r w:rsidRPr="00C40C28">
              <w:rPr>
                <w:sz w:val="18"/>
                <w:szCs w:val="18"/>
              </w:rPr>
              <w:t>4º</w:t>
            </w:r>
          </w:p>
          <w:p w:rsidR="00AA7D81" w:rsidRPr="00C40C28" w:rsidRDefault="00AA7D81" w:rsidP="00D100FA">
            <w:pPr>
              <w:spacing w:line="320" w:lineRule="exact"/>
              <w:rPr>
                <w:sz w:val="18"/>
                <w:szCs w:val="18"/>
              </w:rPr>
            </w:pPr>
          </w:p>
          <w:p w:rsidR="00AA7D81" w:rsidRPr="00C40C28" w:rsidRDefault="00AA7D81" w:rsidP="00D100FA">
            <w:pPr>
              <w:spacing w:line="320" w:lineRule="exact"/>
              <w:rPr>
                <w:sz w:val="18"/>
                <w:szCs w:val="18"/>
              </w:rPr>
            </w:pPr>
            <w:r w:rsidRPr="00C40C28">
              <w:rPr>
                <w:sz w:val="18"/>
                <w:szCs w:val="18"/>
              </w:rPr>
              <w:t>5º</w:t>
            </w:r>
          </w:p>
          <w:p w:rsidR="00AA7D81" w:rsidRPr="00C40C28" w:rsidRDefault="00AA7D81" w:rsidP="00D100FA">
            <w:pPr>
              <w:spacing w:line="320" w:lineRule="exact"/>
              <w:rPr>
                <w:sz w:val="18"/>
                <w:szCs w:val="18"/>
              </w:rPr>
            </w:pPr>
            <w:r w:rsidRPr="00C40C28">
              <w:rPr>
                <w:sz w:val="18"/>
                <w:szCs w:val="18"/>
              </w:rPr>
              <w:t>6º-</w:t>
            </w:r>
          </w:p>
        </w:tc>
        <w:tc>
          <w:tcPr>
            <w:tcW w:w="694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Si requiere formación de expediente......................................................................................</w:t>
            </w:r>
          </w:p>
          <w:p w:rsidR="00AA7D81" w:rsidRPr="00C40C28" w:rsidRDefault="00AA7D81" w:rsidP="00AA7D81">
            <w:pPr>
              <w:tabs>
                <w:tab w:val="left" w:pos="720"/>
              </w:tabs>
              <w:rPr>
                <w:sz w:val="18"/>
                <w:szCs w:val="18"/>
              </w:rPr>
            </w:pPr>
            <w:r w:rsidRPr="00C40C28">
              <w:rPr>
                <w:sz w:val="18"/>
                <w:szCs w:val="18"/>
              </w:rPr>
              <w:t>Sin formación de expediente..................................................................................................</w:t>
            </w:r>
          </w:p>
          <w:p w:rsidR="00AA7D81" w:rsidRPr="00C40C28" w:rsidRDefault="00AA7D81" w:rsidP="00D100FA">
            <w:pPr>
              <w:tabs>
                <w:tab w:val="left" w:pos="720"/>
              </w:tabs>
              <w:spacing w:line="340" w:lineRule="exact"/>
              <w:rPr>
                <w:sz w:val="18"/>
                <w:szCs w:val="18"/>
                <w:u w:val="single"/>
              </w:rPr>
            </w:pPr>
            <w:r w:rsidRPr="00C40C28">
              <w:rPr>
                <w:sz w:val="18"/>
                <w:szCs w:val="18"/>
                <w:u w:val="single"/>
              </w:rPr>
              <w:t>Eximiciones:</w:t>
            </w:r>
          </w:p>
          <w:p w:rsidR="00AA7D81" w:rsidRPr="00C40C28" w:rsidRDefault="00AA7D81" w:rsidP="00D100FA">
            <w:pPr>
              <w:tabs>
                <w:tab w:val="left" w:pos="720"/>
              </w:tabs>
              <w:spacing w:line="280" w:lineRule="exact"/>
              <w:rPr>
                <w:sz w:val="18"/>
                <w:szCs w:val="18"/>
              </w:rPr>
            </w:pPr>
            <w:r w:rsidRPr="00C40C28">
              <w:rPr>
                <w:sz w:val="18"/>
                <w:szCs w:val="18"/>
              </w:rPr>
              <w:t>Actuaciones ocasionadas por errores u omisiones administrativas municipales, ej.: trámites por reintegros; devoluciones de tasas o derechos; rectificaciones catastrales, reclamos por prestaciones de servicios.</w:t>
            </w:r>
          </w:p>
          <w:p w:rsidR="00AA7D81" w:rsidRPr="00C40C28" w:rsidRDefault="00AA7D81" w:rsidP="00D100FA">
            <w:pPr>
              <w:tabs>
                <w:tab w:val="left" w:pos="720"/>
              </w:tabs>
              <w:spacing w:line="280" w:lineRule="exact"/>
              <w:rPr>
                <w:sz w:val="18"/>
                <w:szCs w:val="18"/>
              </w:rPr>
            </w:pPr>
            <w:r w:rsidRPr="00C40C28">
              <w:rPr>
                <w:sz w:val="18"/>
                <w:szCs w:val="18"/>
              </w:rPr>
              <w:t xml:space="preserve">En los casos de descargo por multas u otras resoluciones, </w:t>
            </w:r>
            <w:smartTag w:uri="urn:schemas-microsoft-com:office:smarttags" w:element="PersonName">
              <w:smartTagPr>
                <w:attr w:name="ProductID" w:val="la Tasa"/>
              </w:smartTagPr>
              <w:r w:rsidRPr="00C40C28">
                <w:rPr>
                  <w:sz w:val="18"/>
                  <w:szCs w:val="18"/>
                </w:rPr>
                <w:t>la Tasa</w:t>
              </w:r>
            </w:smartTag>
            <w:r w:rsidRPr="00C40C28">
              <w:rPr>
                <w:sz w:val="18"/>
                <w:szCs w:val="18"/>
              </w:rPr>
              <w:t xml:space="preserve"> será abonada al dictarse resolución solo si ésta rechaza el descargo.</w:t>
            </w:r>
          </w:p>
          <w:p w:rsidR="00AA7D81" w:rsidRPr="00C40C28" w:rsidRDefault="00AA7D81" w:rsidP="00D100FA">
            <w:pPr>
              <w:tabs>
                <w:tab w:val="left" w:pos="720"/>
              </w:tabs>
              <w:spacing w:line="280" w:lineRule="exact"/>
              <w:rPr>
                <w:sz w:val="18"/>
                <w:szCs w:val="18"/>
              </w:rPr>
            </w:pPr>
            <w:r w:rsidRPr="00C40C28">
              <w:rPr>
                <w:sz w:val="18"/>
                <w:szCs w:val="18"/>
              </w:rPr>
              <w:t>Rige eximición Artículo 14 inciso 3</w:t>
            </w:r>
            <w:r w:rsidRPr="00C40C28">
              <w:rPr>
                <w:position w:val="6"/>
                <w:sz w:val="18"/>
                <w:szCs w:val="18"/>
              </w:rPr>
              <w:t>º</w:t>
            </w:r>
            <w:r w:rsidRPr="00C40C28">
              <w:rPr>
                <w:sz w:val="18"/>
                <w:szCs w:val="18"/>
              </w:rPr>
              <w:t xml:space="preserve"> de la presente.</w:t>
            </w:r>
          </w:p>
          <w:p w:rsidR="00AA7D81" w:rsidRPr="00C40C28" w:rsidRDefault="00AA7D81" w:rsidP="00D100FA">
            <w:pPr>
              <w:spacing w:line="280" w:lineRule="exact"/>
              <w:rPr>
                <w:sz w:val="18"/>
                <w:szCs w:val="18"/>
              </w:rPr>
            </w:pPr>
            <w:r w:rsidRPr="00C40C28">
              <w:rPr>
                <w:sz w:val="18"/>
                <w:szCs w:val="18"/>
              </w:rPr>
              <w:t xml:space="preserve">Los trámites referidos a solicitud de exenciones de tasas o derechos por razones de imposibilidad  económica del pago de las mismas.  </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center"/>
              <w:rPr>
                <w:sz w:val="18"/>
                <w:szCs w:val="18"/>
              </w:rPr>
            </w:pPr>
          </w:p>
          <w:p w:rsidR="00AA7D81" w:rsidRPr="00C40C28" w:rsidRDefault="00AA7D81" w:rsidP="00AA7D81">
            <w:pPr>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after="60" w:line="240" w:lineRule="exact"/>
              <w:jc w:val="right"/>
              <w:rPr>
                <w:sz w:val="18"/>
                <w:szCs w:val="18"/>
              </w:rPr>
            </w:pPr>
            <w:r w:rsidRPr="00C40C28">
              <w:rPr>
                <w:sz w:val="18"/>
                <w:szCs w:val="18"/>
              </w:rPr>
              <w:t>51,00</w:t>
            </w:r>
          </w:p>
          <w:p w:rsidR="00AA7D81" w:rsidRPr="00C40C28" w:rsidRDefault="00AA7D81" w:rsidP="00AA7D81">
            <w:pPr>
              <w:jc w:val="right"/>
              <w:rPr>
                <w:sz w:val="18"/>
                <w:szCs w:val="18"/>
              </w:rPr>
            </w:pPr>
            <w:r w:rsidRPr="00C40C28">
              <w:rPr>
                <w:sz w:val="18"/>
                <w:szCs w:val="18"/>
              </w:rPr>
              <w:t>34,00</w:t>
            </w: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b-</w:t>
            </w: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r w:rsidRPr="00C40C28">
              <w:rPr>
                <w:sz w:val="18"/>
                <w:szCs w:val="18"/>
              </w:rPr>
              <w:t>c-</w:t>
            </w:r>
          </w:p>
        </w:tc>
        <w:tc>
          <w:tcPr>
            <w:tcW w:w="751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Pedidos de informes mediante oficios judiciales,  por profesionales autorizados; por el titular o representantes, sociedades, entidades civiles; entidades públicas, etc., por cada uno..........................</w:t>
            </w:r>
          </w:p>
          <w:p w:rsidR="00AA7D81" w:rsidRPr="00C40C28" w:rsidRDefault="00AA7D81" w:rsidP="00AA7D81">
            <w:pPr>
              <w:tabs>
                <w:tab w:val="left" w:pos="720"/>
              </w:tabs>
              <w:spacing w:line="-240" w:lineRule="auto"/>
              <w:rPr>
                <w:sz w:val="18"/>
                <w:szCs w:val="18"/>
              </w:rPr>
            </w:pPr>
            <w:r w:rsidRPr="00C40C28">
              <w:rPr>
                <w:sz w:val="18"/>
                <w:szCs w:val="18"/>
              </w:rPr>
              <w:t>Se exceptúan aquellos originados en la justicia del trabajo, los originados en causas referidas a las cuestiones derivadas de las relaciones de familia, los oficios librados por jueces en material penal y de faltas, los oficios previstos en el art. 250 del CPC de la provincia y los escritos presentados en expedientes administrativos.</w:t>
            </w:r>
          </w:p>
          <w:p w:rsidR="00AA7D81" w:rsidRPr="00C40C28" w:rsidRDefault="00AA7D81" w:rsidP="00AA7D81">
            <w:pPr>
              <w:tabs>
                <w:tab w:val="left" w:pos="720"/>
              </w:tabs>
              <w:spacing w:line="-240" w:lineRule="auto"/>
              <w:rPr>
                <w:sz w:val="18"/>
                <w:szCs w:val="18"/>
              </w:rPr>
            </w:pPr>
            <w:r w:rsidRPr="00C40C28">
              <w:rPr>
                <w:sz w:val="18"/>
                <w:szCs w:val="18"/>
              </w:rPr>
              <w:t>En la eximición no quedan comprendidos oficios judiciales sobre pedidos de informes que revistan el carácter de prueba ofrecida por el o los litigantes.</w:t>
            </w:r>
          </w:p>
          <w:p w:rsidR="00AA7D81" w:rsidRPr="00C40C28" w:rsidRDefault="00AA7D81" w:rsidP="00AA7D81">
            <w:pPr>
              <w:rPr>
                <w:sz w:val="18"/>
                <w:szCs w:val="18"/>
                <w:u w:val="single"/>
              </w:rPr>
            </w:pPr>
            <w:r w:rsidRPr="00C40C28">
              <w:rPr>
                <w:sz w:val="18"/>
                <w:szCs w:val="18"/>
                <w:u w:val="single"/>
              </w:rPr>
              <w:t>PLANOS</w:t>
            </w:r>
          </w:p>
          <w:p w:rsidR="00AA7D81" w:rsidRPr="00C40C28" w:rsidRDefault="00AA7D81" w:rsidP="00AA7D81">
            <w:pPr>
              <w:rPr>
                <w:sz w:val="18"/>
                <w:szCs w:val="18"/>
              </w:rPr>
            </w:pPr>
            <w:r w:rsidRPr="00C40C28">
              <w:rPr>
                <w:sz w:val="18"/>
                <w:szCs w:val="18"/>
              </w:rPr>
              <w:t>- Por cada copia de plano en papel:</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center"/>
              <w:rPr>
                <w:sz w:val="18"/>
                <w:szCs w:val="18"/>
              </w:rPr>
            </w:pPr>
          </w:p>
          <w:p w:rsidR="00AA7D81" w:rsidRPr="00C40C28" w:rsidRDefault="00AA7D81" w:rsidP="00AA7D81">
            <w:pPr>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p w:rsidR="00AA7D81" w:rsidRPr="00C40C28" w:rsidRDefault="00AA7D81" w:rsidP="00D100FA">
            <w:pPr>
              <w:spacing w:before="120"/>
              <w:jc w:val="right"/>
              <w:rPr>
                <w:sz w:val="18"/>
                <w:szCs w:val="18"/>
              </w:rPr>
            </w:pPr>
            <w:r w:rsidRPr="00C40C28">
              <w:rPr>
                <w:sz w:val="18"/>
                <w:szCs w:val="18"/>
              </w:rPr>
              <w:t>100,00</w:t>
            </w: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1º-</w:t>
            </w:r>
          </w:p>
          <w:p w:rsidR="00AA7D81" w:rsidRPr="00C40C28" w:rsidRDefault="00AA7D81" w:rsidP="00AA7D81">
            <w:pPr>
              <w:rPr>
                <w:sz w:val="18"/>
                <w:szCs w:val="18"/>
              </w:rPr>
            </w:pPr>
            <w:r w:rsidRPr="00C40C28">
              <w:rPr>
                <w:sz w:val="18"/>
                <w:szCs w:val="18"/>
              </w:rPr>
              <w:t>2º-</w:t>
            </w:r>
          </w:p>
          <w:p w:rsidR="00AA7D81" w:rsidRPr="00C40C28" w:rsidRDefault="00AA7D81" w:rsidP="00AA7D81">
            <w:pPr>
              <w:rPr>
                <w:sz w:val="18"/>
                <w:szCs w:val="18"/>
              </w:rPr>
            </w:pPr>
            <w:r w:rsidRPr="00C40C28">
              <w:rPr>
                <w:sz w:val="18"/>
                <w:szCs w:val="18"/>
              </w:rPr>
              <w:t>3º-</w:t>
            </w:r>
          </w:p>
          <w:p w:rsidR="00AA7D81" w:rsidRPr="00C40C28" w:rsidRDefault="00AA7D81" w:rsidP="00AA7D81">
            <w:pPr>
              <w:rPr>
                <w:sz w:val="18"/>
                <w:szCs w:val="18"/>
              </w:rPr>
            </w:pPr>
            <w:r w:rsidRPr="00C40C28">
              <w:rPr>
                <w:sz w:val="18"/>
                <w:szCs w:val="18"/>
              </w:rPr>
              <w:t>4º-</w:t>
            </w:r>
          </w:p>
          <w:p w:rsidR="00AA7D81" w:rsidRPr="00C40C28" w:rsidRDefault="00AA7D81" w:rsidP="00AA7D81">
            <w:pPr>
              <w:rPr>
                <w:sz w:val="18"/>
                <w:szCs w:val="18"/>
              </w:rPr>
            </w:pPr>
            <w:r w:rsidRPr="00C40C28">
              <w:rPr>
                <w:sz w:val="18"/>
                <w:szCs w:val="18"/>
              </w:rPr>
              <w:t>5º-</w:t>
            </w:r>
          </w:p>
          <w:p w:rsidR="00AA7D81" w:rsidRPr="00C40C28" w:rsidRDefault="00AA7D81" w:rsidP="00AA7D81">
            <w:pPr>
              <w:rPr>
                <w:sz w:val="18"/>
                <w:szCs w:val="18"/>
              </w:rPr>
            </w:pPr>
          </w:p>
          <w:p w:rsidR="00AA7D81" w:rsidRPr="00C40C28" w:rsidRDefault="00AA7D81" w:rsidP="00AA7D81">
            <w:pPr>
              <w:rPr>
                <w:sz w:val="18"/>
                <w:szCs w:val="18"/>
              </w:rPr>
            </w:pPr>
            <w:r w:rsidRPr="00C40C28">
              <w:rPr>
                <w:sz w:val="18"/>
                <w:szCs w:val="18"/>
              </w:rPr>
              <w:t>6º-</w:t>
            </w:r>
          </w:p>
          <w:p w:rsidR="00AA7D81" w:rsidRPr="00C40C28" w:rsidRDefault="00AA7D81" w:rsidP="00AA7D81">
            <w:pPr>
              <w:rPr>
                <w:sz w:val="18"/>
                <w:szCs w:val="18"/>
              </w:rPr>
            </w:pPr>
            <w:r w:rsidRPr="00C40C28">
              <w:rPr>
                <w:sz w:val="18"/>
                <w:szCs w:val="18"/>
              </w:rPr>
              <w:t>7º-</w:t>
            </w:r>
          </w:p>
          <w:p w:rsidR="00AA7D81" w:rsidRPr="00C40C28" w:rsidRDefault="00AA7D81" w:rsidP="00AA7D81">
            <w:pPr>
              <w:rPr>
                <w:sz w:val="18"/>
                <w:szCs w:val="18"/>
              </w:rPr>
            </w:pPr>
            <w:r w:rsidRPr="00C40C28">
              <w:rPr>
                <w:sz w:val="18"/>
                <w:szCs w:val="18"/>
              </w:rPr>
              <w:t>8º-</w:t>
            </w:r>
          </w:p>
          <w:p w:rsidR="00AA7D81" w:rsidRPr="00C40C28" w:rsidRDefault="00AA7D81" w:rsidP="00AA7D81">
            <w:pPr>
              <w:rPr>
                <w:sz w:val="18"/>
                <w:szCs w:val="18"/>
              </w:rPr>
            </w:pPr>
            <w:r w:rsidRPr="00C40C28">
              <w:rPr>
                <w:sz w:val="18"/>
                <w:szCs w:val="18"/>
              </w:rPr>
              <w:t>9º-</w:t>
            </w:r>
          </w:p>
        </w:tc>
        <w:tc>
          <w:tcPr>
            <w:tcW w:w="694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after="80" w:line="240" w:lineRule="exact"/>
              <w:rPr>
                <w:sz w:val="18"/>
                <w:szCs w:val="18"/>
              </w:rPr>
            </w:pPr>
            <w:r w:rsidRPr="00C40C28">
              <w:rPr>
                <w:sz w:val="18"/>
                <w:szCs w:val="18"/>
              </w:rPr>
              <w:t>Planchetas de Catastro ..........................................................................................................</w:t>
            </w:r>
          </w:p>
          <w:p w:rsidR="00AA7D81" w:rsidRPr="00C40C28" w:rsidRDefault="00AA7D81" w:rsidP="00AA7D81">
            <w:pPr>
              <w:rPr>
                <w:sz w:val="18"/>
                <w:szCs w:val="18"/>
              </w:rPr>
            </w:pPr>
            <w:r w:rsidRPr="00C40C28">
              <w:rPr>
                <w:sz w:val="18"/>
                <w:szCs w:val="18"/>
              </w:rPr>
              <w:t>Plano de Ordenamiento Territorial ........................................................</w:t>
            </w:r>
            <w:r w:rsidR="00C47704">
              <w:rPr>
                <w:sz w:val="18"/>
                <w:szCs w:val="18"/>
              </w:rPr>
              <w:t>............................</w:t>
            </w:r>
          </w:p>
          <w:p w:rsidR="00AA7D81" w:rsidRPr="00C40C28" w:rsidRDefault="00AA7D81" w:rsidP="00AA7D81">
            <w:pPr>
              <w:rPr>
                <w:sz w:val="18"/>
                <w:szCs w:val="18"/>
              </w:rPr>
            </w:pPr>
            <w:r w:rsidRPr="00C40C28">
              <w:rPr>
                <w:sz w:val="18"/>
                <w:szCs w:val="18"/>
              </w:rPr>
              <w:t>Plano de Distritos con informaciones de infraestructuras, servicios, etc. ..............</w:t>
            </w:r>
            <w:r w:rsidR="00C47704">
              <w:rPr>
                <w:sz w:val="18"/>
                <w:szCs w:val="18"/>
              </w:rPr>
              <w:t>........</w:t>
            </w:r>
          </w:p>
          <w:p w:rsidR="00AA7D81" w:rsidRPr="00C40C28" w:rsidRDefault="00AA7D81" w:rsidP="00AA7D81">
            <w:pPr>
              <w:rPr>
                <w:sz w:val="18"/>
                <w:szCs w:val="18"/>
              </w:rPr>
            </w:pPr>
            <w:r w:rsidRPr="00C40C28">
              <w:rPr>
                <w:sz w:val="18"/>
                <w:szCs w:val="18"/>
              </w:rPr>
              <w:t>Plano Chico de Ciudad de San Rafael - traza vial - esc. 1:20.000 ..........</w:t>
            </w:r>
            <w:r w:rsidR="00C47704">
              <w:rPr>
                <w:sz w:val="18"/>
                <w:szCs w:val="18"/>
              </w:rPr>
              <w:t>.........................</w:t>
            </w:r>
          </w:p>
          <w:p w:rsidR="00AA7D81" w:rsidRPr="00C40C28" w:rsidRDefault="00AA7D81" w:rsidP="00AA7D81">
            <w:pPr>
              <w:rPr>
                <w:sz w:val="18"/>
                <w:szCs w:val="18"/>
              </w:rPr>
            </w:pPr>
            <w:r w:rsidRPr="00C40C28">
              <w:rPr>
                <w:sz w:val="18"/>
                <w:szCs w:val="18"/>
              </w:rPr>
              <w:t>Plano Chico de Ciudad de San Rafael - traza vial - esc. 1:20.000 zonificación urbana, localización barrios, villas, etc. .............................................................................................</w:t>
            </w:r>
          </w:p>
          <w:p w:rsidR="00AA7D81" w:rsidRPr="00C40C28" w:rsidRDefault="00AA7D81" w:rsidP="00AA7D81">
            <w:pPr>
              <w:rPr>
                <w:sz w:val="18"/>
                <w:szCs w:val="18"/>
              </w:rPr>
            </w:pPr>
            <w:r w:rsidRPr="00C40C28">
              <w:rPr>
                <w:sz w:val="18"/>
                <w:szCs w:val="18"/>
              </w:rPr>
              <w:t>Oasis de San Rafael con villas cabeceras ..............................................................................</w:t>
            </w:r>
          </w:p>
          <w:p w:rsidR="00AA7D81" w:rsidRPr="00C40C28" w:rsidRDefault="00AA7D81" w:rsidP="00AA7D81">
            <w:pPr>
              <w:rPr>
                <w:sz w:val="18"/>
                <w:szCs w:val="18"/>
              </w:rPr>
            </w:pPr>
            <w:r w:rsidRPr="00C40C28">
              <w:rPr>
                <w:sz w:val="18"/>
                <w:szCs w:val="18"/>
              </w:rPr>
              <w:t>Plano departamento de San Rafael con reseña histórica ........................</w:t>
            </w:r>
            <w:r w:rsidR="00C47704">
              <w:rPr>
                <w:sz w:val="18"/>
                <w:szCs w:val="18"/>
              </w:rPr>
              <w:t>...........................</w:t>
            </w:r>
          </w:p>
          <w:p w:rsidR="00AA7D81" w:rsidRPr="00C40C28" w:rsidRDefault="00AA7D81" w:rsidP="00AA7D81">
            <w:pPr>
              <w:rPr>
                <w:sz w:val="18"/>
                <w:szCs w:val="18"/>
              </w:rPr>
            </w:pPr>
            <w:r w:rsidRPr="00C40C28">
              <w:rPr>
                <w:sz w:val="18"/>
                <w:szCs w:val="18"/>
              </w:rPr>
              <w:t>Planos Villas cabeceras c/amanzanamiento ...........................................</w:t>
            </w:r>
            <w:r w:rsidR="00C47704">
              <w:rPr>
                <w:sz w:val="18"/>
                <w:szCs w:val="18"/>
              </w:rPr>
              <w:t>............................</w:t>
            </w:r>
          </w:p>
          <w:p w:rsidR="00AA7D81" w:rsidRPr="00C40C28" w:rsidRDefault="00AA7D81" w:rsidP="00AA7D81">
            <w:pPr>
              <w:rPr>
                <w:sz w:val="18"/>
                <w:szCs w:val="18"/>
              </w:rPr>
            </w:pPr>
            <w:r w:rsidRPr="00C40C28">
              <w:rPr>
                <w:sz w:val="18"/>
                <w:szCs w:val="18"/>
              </w:rPr>
              <w:t>Planimetría catastral p/cada plano ........................................................</w:t>
            </w:r>
            <w:r w:rsidR="00C47704">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center"/>
              <w:rPr>
                <w:sz w:val="18"/>
                <w:szCs w:val="18"/>
              </w:rPr>
            </w:pPr>
          </w:p>
          <w:p w:rsidR="00AA7D81" w:rsidRPr="00C40C28" w:rsidRDefault="00AA7D81" w:rsidP="00AA7D81">
            <w:pPr>
              <w:jc w:val="center"/>
              <w:rPr>
                <w:sz w:val="18"/>
                <w:szCs w:val="18"/>
              </w:rPr>
            </w:pPr>
          </w:p>
          <w:p w:rsidR="00AA7D81" w:rsidRPr="00C40C28" w:rsidRDefault="00AA7D81" w:rsidP="00AA7D81">
            <w:pPr>
              <w:jc w:val="center"/>
              <w:rPr>
                <w:sz w:val="18"/>
                <w:szCs w:val="18"/>
              </w:rPr>
            </w:pPr>
          </w:p>
          <w:p w:rsidR="00AA7D81" w:rsidRPr="00C40C28" w:rsidRDefault="00AA7D81" w:rsidP="00AA7D81">
            <w:pPr>
              <w:jc w:val="center"/>
              <w:rPr>
                <w:sz w:val="18"/>
                <w:szCs w:val="18"/>
              </w:rPr>
            </w:pPr>
          </w:p>
          <w:p w:rsidR="00AA7D81" w:rsidRPr="00C40C28" w:rsidRDefault="00AA7D81" w:rsidP="00AA7D81">
            <w:pPr>
              <w:jc w:val="center"/>
              <w:rPr>
                <w:sz w:val="18"/>
                <w:szCs w:val="18"/>
              </w:rPr>
            </w:pPr>
          </w:p>
          <w:p w:rsidR="00AA7D81" w:rsidRPr="00C40C28" w:rsidRDefault="00AA7D81" w:rsidP="00AA7D81">
            <w:pPr>
              <w:jc w:val="center"/>
              <w:rPr>
                <w:sz w:val="18"/>
                <w:szCs w:val="18"/>
              </w:rPr>
            </w:pPr>
          </w:p>
          <w:p w:rsidR="00AA7D81" w:rsidRPr="00C40C28" w:rsidRDefault="00AA7D81" w:rsidP="00AA7D81">
            <w:pPr>
              <w:jc w:val="center"/>
              <w:rPr>
                <w:sz w:val="18"/>
                <w:szCs w:val="18"/>
              </w:rPr>
            </w:pPr>
          </w:p>
          <w:p w:rsidR="00AA7D81" w:rsidRPr="00C40C28" w:rsidRDefault="00AA7D81" w:rsidP="00AA7D81">
            <w:pPr>
              <w:jc w:val="center"/>
              <w:rPr>
                <w:sz w:val="18"/>
                <w:szCs w:val="18"/>
              </w:rPr>
            </w:pPr>
          </w:p>
          <w:p w:rsidR="00AA7D81" w:rsidRPr="00C40C28" w:rsidRDefault="00AA7D81" w:rsidP="00AA7D81">
            <w:pPr>
              <w:jc w:val="center"/>
              <w:rPr>
                <w:sz w:val="18"/>
                <w:szCs w:val="18"/>
              </w:rPr>
            </w:pPr>
          </w:p>
          <w:p w:rsidR="00AA7D81" w:rsidRPr="00C40C28" w:rsidRDefault="00AA7D81" w:rsidP="00AA7D81">
            <w:pPr>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after="80" w:line="240" w:lineRule="exact"/>
              <w:jc w:val="right"/>
              <w:rPr>
                <w:sz w:val="18"/>
                <w:szCs w:val="18"/>
              </w:rPr>
            </w:pPr>
            <w:r w:rsidRPr="00C40C28">
              <w:rPr>
                <w:sz w:val="18"/>
                <w:szCs w:val="18"/>
              </w:rPr>
              <w:t>56,00</w:t>
            </w:r>
          </w:p>
          <w:p w:rsidR="00AA7D81" w:rsidRPr="00C40C28" w:rsidRDefault="00AA7D81" w:rsidP="00AA7D81">
            <w:pPr>
              <w:jc w:val="right"/>
              <w:rPr>
                <w:sz w:val="18"/>
                <w:szCs w:val="18"/>
              </w:rPr>
            </w:pPr>
            <w:r w:rsidRPr="00C40C28">
              <w:rPr>
                <w:sz w:val="18"/>
                <w:szCs w:val="18"/>
              </w:rPr>
              <w:t>131,00</w:t>
            </w:r>
          </w:p>
          <w:p w:rsidR="00AA7D81" w:rsidRPr="00C40C28" w:rsidRDefault="00AA7D81" w:rsidP="00AA7D81">
            <w:pPr>
              <w:jc w:val="right"/>
              <w:rPr>
                <w:sz w:val="18"/>
                <w:szCs w:val="18"/>
              </w:rPr>
            </w:pPr>
            <w:r w:rsidRPr="00C40C28">
              <w:rPr>
                <w:sz w:val="18"/>
                <w:szCs w:val="18"/>
              </w:rPr>
              <w:t>131,00</w:t>
            </w:r>
          </w:p>
          <w:p w:rsidR="00AA7D81" w:rsidRPr="00C40C28" w:rsidRDefault="00AA7D81" w:rsidP="00AA7D81">
            <w:pPr>
              <w:jc w:val="right"/>
              <w:rPr>
                <w:sz w:val="18"/>
                <w:szCs w:val="18"/>
              </w:rPr>
            </w:pPr>
            <w:r w:rsidRPr="00C40C28">
              <w:rPr>
                <w:sz w:val="18"/>
                <w:szCs w:val="18"/>
              </w:rPr>
              <w:t>79,00</w:t>
            </w:r>
          </w:p>
          <w:p w:rsidR="00AA7D81" w:rsidRPr="00C40C28" w:rsidRDefault="00AA7D81" w:rsidP="00AA7D81">
            <w:pPr>
              <w:jc w:val="right"/>
              <w:rPr>
                <w:sz w:val="18"/>
                <w:szCs w:val="18"/>
              </w:rPr>
            </w:pPr>
          </w:p>
          <w:p w:rsidR="00AA7D81" w:rsidRPr="00C40C28" w:rsidRDefault="00AA7D81" w:rsidP="00AA7D81">
            <w:pPr>
              <w:jc w:val="right"/>
              <w:rPr>
                <w:sz w:val="18"/>
                <w:szCs w:val="18"/>
              </w:rPr>
            </w:pPr>
            <w:r w:rsidRPr="00C40C28">
              <w:rPr>
                <w:sz w:val="18"/>
                <w:szCs w:val="18"/>
              </w:rPr>
              <w:t>131,00</w:t>
            </w:r>
          </w:p>
          <w:p w:rsidR="00AA7D81" w:rsidRPr="00C40C28" w:rsidRDefault="00AA7D81" w:rsidP="00AA7D81">
            <w:pPr>
              <w:jc w:val="right"/>
              <w:rPr>
                <w:sz w:val="18"/>
                <w:szCs w:val="18"/>
              </w:rPr>
            </w:pPr>
            <w:r w:rsidRPr="00C40C28">
              <w:rPr>
                <w:sz w:val="18"/>
                <w:szCs w:val="18"/>
              </w:rPr>
              <w:t>131,00</w:t>
            </w:r>
          </w:p>
          <w:p w:rsidR="00AA7D81" w:rsidRPr="00C40C28" w:rsidRDefault="00AA7D81" w:rsidP="00AA7D81">
            <w:pPr>
              <w:jc w:val="right"/>
              <w:rPr>
                <w:sz w:val="18"/>
                <w:szCs w:val="18"/>
              </w:rPr>
            </w:pPr>
            <w:r w:rsidRPr="00C40C28">
              <w:rPr>
                <w:sz w:val="18"/>
                <w:szCs w:val="18"/>
              </w:rPr>
              <w:t>131,00</w:t>
            </w:r>
          </w:p>
          <w:p w:rsidR="00AA7D81" w:rsidRPr="00C40C28" w:rsidRDefault="00AA7D81" w:rsidP="00AA7D81">
            <w:pPr>
              <w:jc w:val="right"/>
              <w:rPr>
                <w:sz w:val="18"/>
                <w:szCs w:val="18"/>
              </w:rPr>
            </w:pPr>
            <w:r w:rsidRPr="00C40C28">
              <w:rPr>
                <w:sz w:val="18"/>
                <w:szCs w:val="18"/>
              </w:rPr>
              <w:t>109,00</w:t>
            </w:r>
          </w:p>
          <w:p w:rsidR="00AA7D81" w:rsidRPr="00C40C28" w:rsidRDefault="00AA7D81" w:rsidP="00D100FA">
            <w:pPr>
              <w:jc w:val="right"/>
              <w:rPr>
                <w:sz w:val="18"/>
                <w:szCs w:val="18"/>
              </w:rPr>
            </w:pPr>
            <w:r w:rsidRPr="00C40C28">
              <w:rPr>
                <w:sz w:val="18"/>
                <w:szCs w:val="18"/>
              </w:rPr>
              <w:t>79,00</w:t>
            </w: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tc>
        <w:tc>
          <w:tcPr>
            <w:tcW w:w="751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rPr>
                <w:sz w:val="18"/>
                <w:szCs w:val="18"/>
              </w:rPr>
            </w:pPr>
            <w:r w:rsidRPr="00C40C28">
              <w:rPr>
                <w:sz w:val="18"/>
                <w:szCs w:val="18"/>
              </w:rPr>
              <w:t>En caso de planos no contemplados en la lista que antecede, se determinará su valor por analogía.</w:t>
            </w:r>
          </w:p>
          <w:p w:rsidR="00AA7D81" w:rsidRPr="00C40C28" w:rsidRDefault="00AA7D81" w:rsidP="00AA7D81">
            <w:pPr>
              <w:rPr>
                <w:sz w:val="18"/>
                <w:szCs w:val="18"/>
              </w:rPr>
            </w:pPr>
            <w:r w:rsidRPr="00C40C28">
              <w:rPr>
                <w:sz w:val="18"/>
                <w:szCs w:val="18"/>
              </w:rPr>
              <w:t xml:space="preserve">En caso de suministrar </w:t>
            </w:r>
            <w:smartTag w:uri="urn:schemas-microsoft-com:office:smarttags" w:element="PersonName">
              <w:smartTagPr>
                <w:attr w:name="ProductID" w:val="la Municipalidad"/>
              </w:smartTagPr>
              <w:r w:rsidRPr="00C40C28">
                <w:rPr>
                  <w:sz w:val="18"/>
                  <w:szCs w:val="18"/>
                </w:rPr>
                <w:t>la Municipalidad</w:t>
              </w:r>
            </w:smartTag>
            <w:r w:rsidRPr="00C40C28">
              <w:rPr>
                <w:sz w:val="18"/>
                <w:szCs w:val="18"/>
              </w:rPr>
              <w:t xml:space="preserve"> la copia, su valor se determinará mediante análisis de costo, el cual deberá ser autorizado mediante resolución del Departamento Ejecutivo Municipal, el valor resultante se sumará a los valores indicados en los ítems precedentes. </w:t>
            </w:r>
          </w:p>
          <w:p w:rsidR="00AA7D81" w:rsidRPr="00C40C28" w:rsidRDefault="00AA7D81" w:rsidP="00AA7D81">
            <w:pPr>
              <w:rPr>
                <w:sz w:val="18"/>
                <w:szCs w:val="18"/>
              </w:rPr>
            </w:pPr>
            <w:r w:rsidRPr="00C40C28">
              <w:rPr>
                <w:sz w:val="18"/>
                <w:szCs w:val="18"/>
              </w:rPr>
              <w:t>IMAGEN SATELITAL:</w:t>
            </w:r>
          </w:p>
          <w:p w:rsidR="00AA7D81" w:rsidRPr="00C40C28" w:rsidRDefault="00AA7D81" w:rsidP="00AA7D81">
            <w:pPr>
              <w:rPr>
                <w:sz w:val="18"/>
                <w:szCs w:val="18"/>
              </w:rPr>
            </w:pPr>
            <w:r w:rsidRPr="00C40C28">
              <w:rPr>
                <w:sz w:val="18"/>
                <w:szCs w:val="18"/>
              </w:rPr>
              <w:t>Por la provisión de imágenes satelitales a través de soporte digital se a</w:t>
            </w:r>
            <w:r w:rsidR="00D81998">
              <w:rPr>
                <w:sz w:val="18"/>
                <w:szCs w:val="18"/>
              </w:rPr>
              <w:t>bonará un importe básico de</w:t>
            </w:r>
          </w:p>
          <w:p w:rsidR="00AA7D81" w:rsidRPr="00C40C28" w:rsidRDefault="00AA7D81" w:rsidP="00AA7D81">
            <w:pPr>
              <w:rPr>
                <w:sz w:val="18"/>
                <w:szCs w:val="18"/>
              </w:rPr>
            </w:pPr>
            <w:r w:rsidRPr="00C40C28">
              <w:rPr>
                <w:sz w:val="18"/>
                <w:szCs w:val="18"/>
              </w:rPr>
              <w:t>M</w:t>
            </w:r>
            <w:r w:rsidR="00D81998">
              <w:rPr>
                <w:sz w:val="18"/>
                <w:szCs w:val="18"/>
              </w:rPr>
              <w:t>á</w:t>
            </w:r>
            <w:r w:rsidRPr="00C40C28">
              <w:rPr>
                <w:sz w:val="18"/>
                <w:szCs w:val="18"/>
              </w:rPr>
              <w:t>s un importe variable por hectárea de ................................................................</w:t>
            </w:r>
            <w:r w:rsidR="00D81998">
              <w:rPr>
                <w:sz w:val="18"/>
                <w:szCs w:val="18"/>
              </w:rPr>
              <w:t>........................</w:t>
            </w:r>
          </w:p>
          <w:p w:rsidR="00AA7D81" w:rsidRPr="00C40C28" w:rsidRDefault="00AA7D81" w:rsidP="00AA7D81">
            <w:pPr>
              <w:rPr>
                <w:sz w:val="18"/>
                <w:szCs w:val="18"/>
              </w:rPr>
            </w:pPr>
            <w:r w:rsidRPr="00C40C28">
              <w:rPr>
                <w:sz w:val="18"/>
                <w:szCs w:val="18"/>
              </w:rPr>
              <w:t xml:space="preserve">Cuando la solicitud de imágenes sea realizada por organismos y/o instituciones de carácter </w:t>
            </w:r>
            <w:r w:rsidRPr="00C40C28">
              <w:rPr>
                <w:sz w:val="18"/>
                <w:szCs w:val="18"/>
              </w:rPr>
              <w:lastRenderedPageBreak/>
              <w:t>científico y/o educativas, se faculta al D.E.M.  a celebrar convenios de contraprestación con las citadas a cambio de la provisión sin cargo de las imágenes.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D81998" w:rsidRDefault="00AA7D81" w:rsidP="00AA7D81">
            <w:pPr>
              <w:rPr>
                <w:sz w:val="18"/>
                <w:szCs w:val="18"/>
              </w:rPr>
            </w:pPr>
            <w:r w:rsidRPr="00C40C28">
              <w:rPr>
                <w:sz w:val="18"/>
                <w:szCs w:val="18"/>
              </w:rPr>
              <w:t xml:space="preserve">     </w:t>
            </w:r>
          </w:p>
          <w:p w:rsidR="00D81998" w:rsidRDefault="00D81998" w:rsidP="00AA7D81">
            <w:pPr>
              <w:rPr>
                <w:sz w:val="18"/>
                <w:szCs w:val="18"/>
              </w:rPr>
            </w:pPr>
          </w:p>
          <w:p w:rsidR="00AA7D81" w:rsidRPr="00C40C28" w:rsidRDefault="00D81998" w:rsidP="00AA7D81">
            <w:pPr>
              <w:rPr>
                <w:sz w:val="18"/>
                <w:szCs w:val="18"/>
              </w:rPr>
            </w:pPr>
            <w:r>
              <w:rPr>
                <w:sz w:val="18"/>
                <w:szCs w:val="18"/>
              </w:rPr>
              <w:t xml:space="preserve">     </w:t>
            </w:r>
            <w:r w:rsidR="00AA7D81" w:rsidRPr="00C40C28">
              <w:rPr>
                <w:sz w:val="18"/>
                <w:szCs w:val="18"/>
              </w:rPr>
              <w:t>526</w:t>
            </w:r>
            <w:r>
              <w:rPr>
                <w:sz w:val="18"/>
                <w:szCs w:val="18"/>
              </w:rPr>
              <w:t>,</w:t>
            </w:r>
            <w:r w:rsidR="00AA7D81" w:rsidRPr="00C40C28">
              <w:rPr>
                <w:sz w:val="18"/>
                <w:szCs w:val="18"/>
              </w:rPr>
              <w:t>00</w:t>
            </w:r>
          </w:p>
          <w:p w:rsidR="00AA7D81" w:rsidRPr="00C40C28" w:rsidRDefault="00AA7D81" w:rsidP="00AA7D81">
            <w:pPr>
              <w:rPr>
                <w:color w:val="0000FF"/>
                <w:sz w:val="18"/>
                <w:szCs w:val="18"/>
              </w:rPr>
            </w:pPr>
            <w:r w:rsidRPr="00C40C28">
              <w:rPr>
                <w:sz w:val="18"/>
                <w:szCs w:val="18"/>
              </w:rPr>
              <w:lastRenderedPageBreak/>
              <w:t xml:space="preserve"> </w:t>
            </w:r>
            <w:r w:rsidR="00D81998">
              <w:rPr>
                <w:sz w:val="18"/>
                <w:szCs w:val="18"/>
              </w:rPr>
              <w:t xml:space="preserve">      56,</w:t>
            </w:r>
            <w:r w:rsidRPr="00C40C28">
              <w:rPr>
                <w:sz w:val="18"/>
                <w:szCs w:val="18"/>
              </w:rPr>
              <w:t>00</w:t>
            </w:r>
          </w:p>
          <w:p w:rsidR="00AA7D81" w:rsidRPr="00C40C28" w:rsidRDefault="00AA7D81" w:rsidP="00AA7D81">
            <w:pPr>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b/>
                <w:bCs/>
                <w:sz w:val="18"/>
                <w:szCs w:val="18"/>
              </w:rPr>
            </w:pPr>
          </w:p>
          <w:p w:rsidR="00AA7D81" w:rsidRPr="00C40C28" w:rsidRDefault="00AA7D81" w:rsidP="00AA7D81">
            <w:pPr>
              <w:rPr>
                <w:sz w:val="18"/>
                <w:szCs w:val="18"/>
              </w:rPr>
            </w:pPr>
            <w:r w:rsidRPr="00C40C28">
              <w:rPr>
                <w:sz w:val="18"/>
                <w:szCs w:val="18"/>
              </w:rPr>
              <w:t xml:space="preserve">d) </w:t>
            </w: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b/>
                <w:bCs/>
                <w:sz w:val="18"/>
                <w:szCs w:val="18"/>
              </w:rPr>
            </w:pPr>
          </w:p>
          <w:p w:rsidR="00AA7D81" w:rsidRPr="00C40C28" w:rsidRDefault="00AA7D81" w:rsidP="00AA7D81">
            <w:pPr>
              <w:rPr>
                <w:b/>
                <w:bCs/>
                <w:sz w:val="18"/>
                <w:szCs w:val="18"/>
              </w:rPr>
            </w:pPr>
          </w:p>
          <w:p w:rsidR="00AA7D81" w:rsidRPr="00C40C28" w:rsidRDefault="00D81998" w:rsidP="00D81998">
            <w:pPr>
              <w:spacing w:after="200"/>
              <w:rPr>
                <w:sz w:val="18"/>
                <w:szCs w:val="18"/>
              </w:rPr>
            </w:pPr>
            <w:r>
              <w:rPr>
                <w:sz w:val="18"/>
                <w:szCs w:val="18"/>
              </w:rPr>
              <w:t>1º</w:t>
            </w:r>
          </w:p>
          <w:p w:rsidR="00AA7D81" w:rsidRPr="00C40C28" w:rsidRDefault="00D81998" w:rsidP="00D81998">
            <w:pPr>
              <w:spacing w:after="40"/>
              <w:rPr>
                <w:sz w:val="18"/>
                <w:szCs w:val="18"/>
              </w:rPr>
            </w:pPr>
            <w:r>
              <w:rPr>
                <w:sz w:val="18"/>
                <w:szCs w:val="18"/>
              </w:rPr>
              <w:t>2º</w:t>
            </w:r>
          </w:p>
          <w:p w:rsidR="00AA7D81" w:rsidRPr="00C40C28" w:rsidRDefault="00AA7D81" w:rsidP="00AA7D81">
            <w:pPr>
              <w:rPr>
                <w:sz w:val="18"/>
                <w:szCs w:val="18"/>
              </w:rPr>
            </w:pPr>
            <w:r w:rsidRPr="00C40C28">
              <w:rPr>
                <w:sz w:val="18"/>
                <w:szCs w:val="18"/>
              </w:rPr>
              <w:t>3º</w:t>
            </w:r>
          </w:p>
          <w:p w:rsidR="00AA7D81" w:rsidRPr="00C40C28" w:rsidRDefault="00AA7D81" w:rsidP="00AA7D81">
            <w:pPr>
              <w:rPr>
                <w:sz w:val="18"/>
                <w:szCs w:val="18"/>
              </w:rPr>
            </w:pPr>
            <w:r w:rsidRPr="00C40C28">
              <w:rPr>
                <w:sz w:val="18"/>
                <w:szCs w:val="18"/>
              </w:rPr>
              <w:t xml:space="preserve">4º </w:t>
            </w:r>
          </w:p>
          <w:p w:rsidR="00AA7D81" w:rsidRPr="00C40C28" w:rsidRDefault="00AA7D81" w:rsidP="00AA7D81">
            <w:pPr>
              <w:rPr>
                <w:sz w:val="18"/>
                <w:szCs w:val="18"/>
              </w:rPr>
            </w:pPr>
            <w:r w:rsidRPr="00C40C28">
              <w:rPr>
                <w:sz w:val="18"/>
                <w:szCs w:val="18"/>
              </w:rPr>
              <w:t>5º</w:t>
            </w:r>
          </w:p>
          <w:p w:rsidR="00AA7D81" w:rsidRPr="00C40C28" w:rsidRDefault="00AA7D81" w:rsidP="00AA7D81">
            <w:pPr>
              <w:rPr>
                <w:b/>
                <w:bCs/>
                <w:sz w:val="18"/>
                <w:szCs w:val="18"/>
              </w:rPr>
            </w:pPr>
            <w:r w:rsidRPr="00C40C28">
              <w:rPr>
                <w:sz w:val="18"/>
                <w:szCs w:val="18"/>
              </w:rPr>
              <w:t>6</w:t>
            </w:r>
            <w:r w:rsidRPr="00C40C28">
              <w:rPr>
                <w:b/>
                <w:bCs/>
                <w:sz w:val="18"/>
                <w:szCs w:val="18"/>
              </w:rPr>
              <w:t>º</w:t>
            </w:r>
          </w:p>
          <w:p w:rsidR="00AA7D81" w:rsidRPr="00C40C28" w:rsidRDefault="00AA7D81" w:rsidP="00AA7D81">
            <w:pPr>
              <w:rPr>
                <w:b/>
                <w:bCs/>
                <w:sz w:val="18"/>
                <w:szCs w:val="18"/>
              </w:rPr>
            </w:pPr>
            <w:r w:rsidRPr="00C40C28">
              <w:rPr>
                <w:b/>
                <w:bCs/>
                <w:sz w:val="18"/>
                <w:szCs w:val="18"/>
              </w:rPr>
              <w:t>7º</w:t>
            </w:r>
          </w:p>
        </w:tc>
        <w:tc>
          <w:tcPr>
            <w:tcW w:w="694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b/>
                <w:bCs/>
                <w:sz w:val="18"/>
                <w:szCs w:val="18"/>
              </w:rPr>
            </w:pPr>
          </w:p>
          <w:p w:rsidR="00AA7D81" w:rsidRPr="00C40C28" w:rsidRDefault="00AA7D81" w:rsidP="00AA7D81">
            <w:pPr>
              <w:pStyle w:val="Ttulo9"/>
            </w:pPr>
            <w:r w:rsidRPr="00C40C28">
              <w:t>ACTUACIONES REFERIDAS A INMUEBLES</w:t>
            </w:r>
          </w:p>
          <w:p w:rsidR="00AA7D81" w:rsidRPr="00C40C28" w:rsidRDefault="00AA7D81" w:rsidP="00D81998">
            <w:pPr>
              <w:tabs>
                <w:tab w:val="left" w:pos="720"/>
              </w:tabs>
              <w:spacing w:after="80" w:line="240" w:lineRule="exact"/>
              <w:rPr>
                <w:sz w:val="18"/>
                <w:szCs w:val="18"/>
              </w:rPr>
            </w:pPr>
            <w:r w:rsidRPr="00C40C28">
              <w:rPr>
                <w:sz w:val="18"/>
                <w:szCs w:val="18"/>
              </w:rPr>
              <w:t>Por derechos de transferencias de inmuebles por cada una, incluyendo informe de deuda por escrito.</w:t>
            </w:r>
          </w:p>
          <w:p w:rsidR="00AA7D81" w:rsidRPr="00C40C28" w:rsidRDefault="00AA7D81" w:rsidP="00D81998">
            <w:pPr>
              <w:spacing w:after="20"/>
              <w:rPr>
                <w:sz w:val="18"/>
                <w:szCs w:val="18"/>
              </w:rPr>
            </w:pPr>
            <w:r w:rsidRPr="00C40C28">
              <w:rPr>
                <w:sz w:val="18"/>
                <w:szCs w:val="18"/>
              </w:rPr>
              <w:t>Inscripción de hijuelas, cada una</w:t>
            </w:r>
          </w:p>
          <w:p w:rsidR="00AA7D81" w:rsidRPr="00C40C28" w:rsidRDefault="00AA7D81" w:rsidP="00AA7D81">
            <w:pPr>
              <w:rPr>
                <w:sz w:val="18"/>
                <w:szCs w:val="18"/>
              </w:rPr>
            </w:pPr>
            <w:r w:rsidRPr="00C40C28">
              <w:rPr>
                <w:sz w:val="18"/>
                <w:szCs w:val="18"/>
              </w:rPr>
              <w:t>Subdivisiones parciales de inmuebles</w:t>
            </w:r>
          </w:p>
          <w:p w:rsidR="00AA7D81" w:rsidRPr="00C40C28" w:rsidRDefault="00AA7D81" w:rsidP="00AA7D81">
            <w:pPr>
              <w:rPr>
                <w:sz w:val="18"/>
                <w:szCs w:val="18"/>
              </w:rPr>
            </w:pPr>
            <w:r w:rsidRPr="00C40C28">
              <w:rPr>
                <w:sz w:val="18"/>
                <w:szCs w:val="18"/>
              </w:rPr>
              <w:t>Unificaciones de parcelas,  por cada una</w:t>
            </w:r>
          </w:p>
          <w:p w:rsidR="00AA7D81" w:rsidRPr="00C40C28" w:rsidRDefault="00AA7D81" w:rsidP="00AA7D81">
            <w:pPr>
              <w:rPr>
                <w:sz w:val="18"/>
                <w:szCs w:val="18"/>
              </w:rPr>
            </w:pPr>
            <w:r w:rsidRPr="00C40C28">
              <w:rPr>
                <w:sz w:val="18"/>
                <w:szCs w:val="18"/>
              </w:rPr>
              <w:t>Unificación de parcelas que posean una sola escritura, a pedido del titular</w:t>
            </w:r>
          </w:p>
          <w:p w:rsidR="00AA7D81" w:rsidRPr="00C40C28" w:rsidRDefault="00AA7D81" w:rsidP="00AA7D81">
            <w:pPr>
              <w:rPr>
                <w:sz w:val="18"/>
                <w:szCs w:val="18"/>
              </w:rPr>
            </w:pPr>
            <w:r w:rsidRPr="00C40C28">
              <w:rPr>
                <w:sz w:val="18"/>
                <w:szCs w:val="18"/>
              </w:rPr>
              <w:t>Transferencias de Oficio según art. 17) 3er.) párrafo</w:t>
            </w:r>
          </w:p>
          <w:p w:rsidR="00AA7D81" w:rsidRPr="00C40C28" w:rsidRDefault="00AA7D81" w:rsidP="00AA7D81">
            <w:pPr>
              <w:rPr>
                <w:b/>
                <w:bCs/>
                <w:sz w:val="18"/>
                <w:szCs w:val="18"/>
              </w:rPr>
            </w:pPr>
            <w:r w:rsidRPr="00C40C28">
              <w:rPr>
                <w:sz w:val="18"/>
                <w:szCs w:val="18"/>
              </w:rPr>
              <w:t>Transferencia espontánea según Art. 17 párrafo 6</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sz w:val="18"/>
                <w:szCs w:val="18"/>
              </w:rPr>
            </w:pPr>
          </w:p>
          <w:p w:rsidR="00AA7D81" w:rsidRPr="00C40C28" w:rsidRDefault="00AA7D81" w:rsidP="00AA7D81">
            <w:pPr>
              <w:tabs>
                <w:tab w:val="left" w:pos="720"/>
              </w:tabs>
              <w:spacing w:line="-240" w:lineRule="auto"/>
              <w:jc w:val="center"/>
              <w:rPr>
                <w:b/>
                <w:bCs/>
                <w:sz w:val="18"/>
                <w:szCs w:val="18"/>
              </w:rPr>
            </w:pPr>
          </w:p>
          <w:p w:rsidR="00AA7D81" w:rsidRPr="00C40C28" w:rsidRDefault="00AA7D81" w:rsidP="00AA7D81">
            <w:pPr>
              <w:tabs>
                <w:tab w:val="left" w:pos="720"/>
              </w:tabs>
              <w:spacing w:line="-240" w:lineRule="auto"/>
              <w:jc w:val="center"/>
              <w:rPr>
                <w:b/>
                <w:bCs/>
                <w:sz w:val="18"/>
                <w:szCs w:val="18"/>
              </w:rPr>
            </w:pPr>
          </w:p>
          <w:p w:rsidR="00AA7D81" w:rsidRPr="00C40C28" w:rsidRDefault="00AA7D81" w:rsidP="00AA7D81">
            <w:pPr>
              <w:tabs>
                <w:tab w:val="left" w:pos="720"/>
              </w:tabs>
              <w:spacing w:line="-240" w:lineRule="auto"/>
              <w:jc w:val="center"/>
              <w:rPr>
                <w:b/>
                <w:bCs/>
                <w:sz w:val="18"/>
                <w:szCs w:val="18"/>
              </w:rPr>
            </w:pPr>
          </w:p>
          <w:p w:rsidR="00AA7D81" w:rsidRPr="00C40C28" w:rsidRDefault="00AA7D81" w:rsidP="00AA7D81">
            <w:pPr>
              <w:jc w:val="center"/>
              <w:rPr>
                <w:b/>
                <w:bCs/>
                <w:sz w:val="18"/>
                <w:szCs w:val="18"/>
              </w:rPr>
            </w:pPr>
            <w:r w:rsidRPr="00C40C28">
              <w:rPr>
                <w:b/>
                <w:bCs/>
                <w:sz w:val="18"/>
                <w:szCs w:val="18"/>
              </w:rPr>
              <w:t xml:space="preserve"> </w:t>
            </w:r>
          </w:p>
          <w:p w:rsidR="00AA7D81" w:rsidRPr="00C40C28" w:rsidRDefault="00AA7D81" w:rsidP="00AA7D81">
            <w:pPr>
              <w:jc w:val="center"/>
              <w:rPr>
                <w:b/>
                <w:bCs/>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b/>
                <w:bCs/>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D100FA">
            <w:pPr>
              <w:tabs>
                <w:tab w:val="left" w:pos="720"/>
              </w:tabs>
              <w:spacing w:before="120" w:line="240" w:lineRule="auto"/>
              <w:jc w:val="right"/>
              <w:rPr>
                <w:sz w:val="18"/>
                <w:szCs w:val="18"/>
              </w:rPr>
            </w:pPr>
          </w:p>
          <w:p w:rsidR="00AA7D81" w:rsidRPr="00C40C28" w:rsidRDefault="00AA7D81" w:rsidP="00AA7D81">
            <w:pPr>
              <w:jc w:val="right"/>
              <w:rPr>
                <w:sz w:val="18"/>
                <w:szCs w:val="18"/>
              </w:rPr>
            </w:pPr>
            <w:r w:rsidRPr="00C40C28">
              <w:rPr>
                <w:sz w:val="18"/>
                <w:szCs w:val="18"/>
              </w:rPr>
              <w:t>156</w:t>
            </w:r>
            <w:r w:rsidR="00D81998">
              <w:rPr>
                <w:sz w:val="18"/>
                <w:szCs w:val="18"/>
              </w:rPr>
              <w:t>,</w:t>
            </w:r>
            <w:r w:rsidRPr="00C40C28">
              <w:rPr>
                <w:sz w:val="18"/>
                <w:szCs w:val="18"/>
              </w:rPr>
              <w:t>00</w:t>
            </w:r>
          </w:p>
          <w:p w:rsidR="00AA7D81" w:rsidRPr="00C40C28" w:rsidRDefault="00D81998" w:rsidP="00AA7D81">
            <w:pPr>
              <w:jc w:val="right"/>
              <w:rPr>
                <w:sz w:val="18"/>
                <w:szCs w:val="18"/>
              </w:rPr>
            </w:pPr>
            <w:r>
              <w:rPr>
                <w:sz w:val="18"/>
                <w:szCs w:val="18"/>
              </w:rPr>
              <w:t>156,</w:t>
            </w:r>
            <w:r w:rsidR="00AA7D81" w:rsidRPr="00C40C28">
              <w:rPr>
                <w:sz w:val="18"/>
                <w:szCs w:val="18"/>
              </w:rPr>
              <w:t>00</w:t>
            </w:r>
          </w:p>
          <w:p w:rsidR="00AA7D81" w:rsidRPr="00C40C28" w:rsidRDefault="00D81998" w:rsidP="00AA7D81">
            <w:pPr>
              <w:jc w:val="right"/>
              <w:rPr>
                <w:sz w:val="18"/>
                <w:szCs w:val="18"/>
              </w:rPr>
            </w:pPr>
            <w:r>
              <w:rPr>
                <w:sz w:val="18"/>
                <w:szCs w:val="18"/>
              </w:rPr>
              <w:t>156,</w:t>
            </w:r>
            <w:r w:rsidR="00AA7D81" w:rsidRPr="00C40C28">
              <w:rPr>
                <w:sz w:val="18"/>
                <w:szCs w:val="18"/>
              </w:rPr>
              <w:t>00</w:t>
            </w:r>
          </w:p>
          <w:p w:rsidR="00AA7D81" w:rsidRPr="00C40C28" w:rsidRDefault="00D81998" w:rsidP="00AA7D81">
            <w:pPr>
              <w:jc w:val="right"/>
              <w:rPr>
                <w:sz w:val="18"/>
                <w:szCs w:val="18"/>
              </w:rPr>
            </w:pPr>
            <w:r>
              <w:rPr>
                <w:sz w:val="18"/>
                <w:szCs w:val="18"/>
              </w:rPr>
              <w:t>156,</w:t>
            </w:r>
            <w:r w:rsidR="00AA7D81" w:rsidRPr="00C40C28">
              <w:rPr>
                <w:sz w:val="18"/>
                <w:szCs w:val="18"/>
              </w:rPr>
              <w:t>00</w:t>
            </w:r>
          </w:p>
          <w:p w:rsidR="00AA7D81" w:rsidRPr="00C40C28" w:rsidRDefault="00AA7D81" w:rsidP="00AA7D81">
            <w:pPr>
              <w:jc w:val="right"/>
              <w:rPr>
                <w:sz w:val="18"/>
                <w:szCs w:val="18"/>
              </w:rPr>
            </w:pPr>
            <w:r w:rsidRPr="00C40C28">
              <w:rPr>
                <w:sz w:val="18"/>
                <w:szCs w:val="18"/>
              </w:rPr>
              <w:t>1</w:t>
            </w:r>
            <w:r w:rsidR="00D81998">
              <w:rPr>
                <w:sz w:val="18"/>
                <w:szCs w:val="18"/>
              </w:rPr>
              <w:t>56,</w:t>
            </w:r>
            <w:r w:rsidRPr="00C40C28">
              <w:rPr>
                <w:sz w:val="18"/>
                <w:szCs w:val="18"/>
              </w:rPr>
              <w:t>00</w:t>
            </w:r>
          </w:p>
          <w:p w:rsidR="00AA7D81" w:rsidRPr="00C40C28" w:rsidRDefault="00D81998" w:rsidP="00AA7D81">
            <w:pPr>
              <w:jc w:val="right"/>
              <w:rPr>
                <w:sz w:val="18"/>
                <w:szCs w:val="18"/>
              </w:rPr>
            </w:pPr>
            <w:r>
              <w:rPr>
                <w:sz w:val="18"/>
                <w:szCs w:val="18"/>
              </w:rPr>
              <w:t>777,</w:t>
            </w:r>
            <w:r w:rsidR="00AA7D81" w:rsidRPr="00C40C28">
              <w:rPr>
                <w:sz w:val="18"/>
                <w:szCs w:val="18"/>
              </w:rPr>
              <w:t>00</w:t>
            </w:r>
          </w:p>
          <w:p w:rsidR="00AA7D81" w:rsidRPr="00C40C28" w:rsidRDefault="00D81998" w:rsidP="00AA7D81">
            <w:pPr>
              <w:jc w:val="right"/>
              <w:rPr>
                <w:sz w:val="18"/>
                <w:szCs w:val="18"/>
              </w:rPr>
            </w:pPr>
            <w:r>
              <w:rPr>
                <w:sz w:val="18"/>
                <w:szCs w:val="18"/>
              </w:rPr>
              <w:t>260,</w:t>
            </w:r>
            <w:r w:rsidR="00AA7D81" w:rsidRPr="00C40C28">
              <w:rPr>
                <w:sz w:val="18"/>
                <w:szCs w:val="18"/>
              </w:rPr>
              <w:t>00</w:t>
            </w:r>
          </w:p>
          <w:p w:rsidR="00AA7D81" w:rsidRPr="00C40C28" w:rsidRDefault="00AA7D81" w:rsidP="00AA7D81">
            <w:pPr>
              <w:tabs>
                <w:tab w:val="left" w:pos="720"/>
              </w:tabs>
              <w:spacing w:line="-240" w:lineRule="auto"/>
              <w:jc w:val="right"/>
              <w:rPr>
                <w:b/>
                <w:bCs/>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33º</w:t>
      </w:r>
    </w:p>
    <w:p w:rsidR="00AA7D81" w:rsidRDefault="00AA7D81" w:rsidP="00AA7D81">
      <w:pPr>
        <w:tabs>
          <w:tab w:val="left" w:pos="720"/>
        </w:tabs>
        <w:spacing w:line="-240" w:lineRule="auto"/>
        <w:rPr>
          <w:b/>
          <w:bCs/>
          <w:sz w:val="18"/>
          <w:szCs w:val="18"/>
          <w:u w:val="single"/>
        </w:rPr>
      </w:pPr>
    </w:p>
    <w:p w:rsidR="00AA7D81" w:rsidRDefault="00AA7D81" w:rsidP="000C1D17">
      <w:pPr>
        <w:pBdr>
          <w:top w:val="single" w:sz="4" w:space="1" w:color="auto"/>
          <w:left w:val="single" w:sz="4" w:space="4" w:color="auto"/>
          <w:bottom w:val="single" w:sz="4" w:space="1" w:color="auto"/>
          <w:right w:val="single" w:sz="4" w:space="11" w:color="auto"/>
        </w:pBdr>
        <w:tabs>
          <w:tab w:val="left" w:pos="720"/>
        </w:tabs>
        <w:spacing w:line="-240" w:lineRule="auto"/>
        <w:rPr>
          <w:sz w:val="18"/>
          <w:szCs w:val="18"/>
        </w:rPr>
      </w:pPr>
      <w:r>
        <w:rPr>
          <w:sz w:val="18"/>
          <w:szCs w:val="18"/>
        </w:rPr>
        <w:t xml:space="preserve">Por cada notificación remitida al contribuyente, como consecuencia de encontrarse en mora en el pago de </w:t>
      </w:r>
    </w:p>
    <w:p w:rsidR="00AA7D81" w:rsidRDefault="00AA7D81" w:rsidP="000C1D17">
      <w:pPr>
        <w:pBdr>
          <w:top w:val="single" w:sz="4" w:space="1" w:color="auto"/>
          <w:left w:val="single" w:sz="4" w:space="4" w:color="auto"/>
          <w:bottom w:val="single" w:sz="4" w:space="1" w:color="auto"/>
          <w:right w:val="single" w:sz="4" w:space="11" w:color="auto"/>
        </w:pBdr>
        <w:tabs>
          <w:tab w:val="left" w:pos="720"/>
          <w:tab w:val="left" w:pos="8080"/>
          <w:tab w:val="decimal" w:pos="8789"/>
        </w:tabs>
        <w:spacing w:line="-240" w:lineRule="auto"/>
        <w:rPr>
          <w:sz w:val="18"/>
          <w:szCs w:val="18"/>
        </w:rPr>
      </w:pPr>
      <w:r>
        <w:rPr>
          <w:sz w:val="18"/>
          <w:szCs w:val="18"/>
        </w:rPr>
        <w:t>sus obligaciones o en caso de haberse acogido a un plan de factibilidad y se haya producido su caducidad……</w:t>
      </w:r>
      <w:r w:rsidR="000C1D17">
        <w:rPr>
          <w:sz w:val="18"/>
          <w:szCs w:val="18"/>
        </w:rPr>
        <w:t>…………………………………………………………………………………………….…</w:t>
      </w:r>
      <w:r>
        <w:rPr>
          <w:sz w:val="18"/>
          <w:szCs w:val="18"/>
        </w:rPr>
        <w:t xml:space="preserve">         10,00</w:t>
      </w:r>
    </w:p>
    <w:p w:rsidR="00AA7D81" w:rsidRDefault="00AA7D81" w:rsidP="000C1D17">
      <w:pPr>
        <w:pBdr>
          <w:top w:val="single" w:sz="4" w:space="1" w:color="auto"/>
          <w:left w:val="single" w:sz="4" w:space="4" w:color="auto"/>
          <w:bottom w:val="single" w:sz="4" w:space="1" w:color="auto"/>
          <w:right w:val="single" w:sz="4" w:space="11" w:color="auto"/>
        </w:pBdr>
        <w:tabs>
          <w:tab w:val="left" w:pos="720"/>
          <w:tab w:val="left" w:pos="8080"/>
          <w:tab w:val="decimal" w:pos="8789"/>
        </w:tabs>
        <w:spacing w:line="-240" w:lineRule="auto"/>
        <w:rPr>
          <w:sz w:val="18"/>
          <w:szCs w:val="18"/>
        </w:rPr>
      </w:pPr>
      <w:r>
        <w:rPr>
          <w:sz w:val="18"/>
          <w:szCs w:val="18"/>
        </w:rPr>
        <w:t>Este arancel no será exigible si la notificación se originó en un error administrativo del Municipio. –</w:t>
      </w:r>
    </w:p>
    <w:p w:rsidR="00AA7D81" w:rsidRDefault="00AA7D81" w:rsidP="000C1D17">
      <w:pPr>
        <w:pBdr>
          <w:top w:val="single" w:sz="4" w:space="1" w:color="auto"/>
          <w:left w:val="single" w:sz="4" w:space="4" w:color="auto"/>
          <w:bottom w:val="single" w:sz="4" w:space="1" w:color="auto"/>
          <w:right w:val="single" w:sz="4" w:space="11" w:color="auto"/>
        </w:pBdr>
        <w:tabs>
          <w:tab w:val="left" w:pos="720"/>
          <w:tab w:val="left" w:pos="8080"/>
          <w:tab w:val="decimal" w:pos="8789"/>
        </w:tabs>
        <w:spacing w:line="-240" w:lineRule="auto"/>
        <w:rPr>
          <w:sz w:val="18"/>
          <w:szCs w:val="18"/>
        </w:rPr>
      </w:pPr>
      <w:r>
        <w:rPr>
          <w:sz w:val="18"/>
          <w:szCs w:val="18"/>
        </w:rPr>
        <w:t>Para el caso de notificaciones de aplicación a las multas de Estacionamiento controlado la misma será equivalente al precio cotizado por el Correo Argentino y/o otros entes prestatarios de los servicios.-</w:t>
      </w:r>
    </w:p>
    <w:p w:rsidR="00AA7D81" w:rsidRDefault="00AA7D81" w:rsidP="000C1D17">
      <w:pPr>
        <w:pBdr>
          <w:top w:val="single" w:sz="4" w:space="1" w:color="auto"/>
          <w:left w:val="single" w:sz="4" w:space="4" w:color="auto"/>
          <w:bottom w:val="single" w:sz="4" w:space="1" w:color="auto"/>
          <w:right w:val="single" w:sz="4" w:space="11" w:color="auto"/>
        </w:pBd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34º</w:t>
      </w:r>
    </w:p>
    <w:p w:rsidR="00AA7D81" w:rsidRDefault="00AA7D81" w:rsidP="00AA7D81">
      <w:pPr>
        <w:tabs>
          <w:tab w:val="left" w:pos="720"/>
        </w:tabs>
        <w:spacing w:line="-240" w:lineRule="auto"/>
        <w:rPr>
          <w:b/>
          <w:bCs/>
          <w:sz w:val="18"/>
          <w:szCs w:val="18"/>
        </w:rPr>
      </w:pPr>
    </w:p>
    <w:p w:rsidR="00AA7D81" w:rsidRDefault="00AA7D81" w:rsidP="00AA7D81">
      <w:pPr>
        <w:tabs>
          <w:tab w:val="left" w:pos="720"/>
        </w:tabs>
        <w:spacing w:line="-240" w:lineRule="auto"/>
        <w:rPr>
          <w:sz w:val="18"/>
          <w:szCs w:val="18"/>
        </w:rPr>
      </w:pPr>
      <w:r>
        <w:rPr>
          <w:sz w:val="18"/>
          <w:szCs w:val="18"/>
          <w:u w:val="single"/>
        </w:rPr>
        <w:t xml:space="preserve">CUENTAS A CARGO DE </w:t>
      </w:r>
      <w:smartTag w:uri="urn:schemas-microsoft-com:office:smarttags" w:element="PersonName">
        <w:smartTagPr>
          <w:attr w:name="ProductID" w:val="la Municipalidad"/>
        </w:smartTagPr>
        <w:r>
          <w:rPr>
            <w:sz w:val="18"/>
            <w:szCs w:val="18"/>
            <w:u w:val="single"/>
          </w:rPr>
          <w:t>LA MUNICIPALIDAD</w:t>
        </w:r>
      </w:smartTag>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sz w:val="18"/>
          <w:szCs w:val="18"/>
        </w:rPr>
        <w:t xml:space="preserve">Serán presentadas con el comprobante de pago de sellados equivalentes al quince por mil (15/ 1000), siempre que las mismas superen la suma de $ 100,00.-  </w:t>
      </w:r>
    </w:p>
    <w:p w:rsidR="00AA7D81" w:rsidRDefault="00AA7D81" w:rsidP="00AA7D81">
      <w:pPr>
        <w:tabs>
          <w:tab w:val="left" w:pos="720"/>
        </w:tabs>
        <w:spacing w:line="-240" w:lineRule="auto"/>
        <w:rPr>
          <w:b/>
          <w:bCs/>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35º</w:t>
      </w:r>
    </w:p>
    <w:p w:rsidR="00AA7D81" w:rsidRDefault="00AA7D81" w:rsidP="00AA7D81">
      <w:pPr>
        <w:tabs>
          <w:tab w:val="left" w:pos="720"/>
        </w:tabs>
        <w:spacing w:line="-240" w:lineRule="auto"/>
        <w:rPr>
          <w:sz w:val="18"/>
          <w:szCs w:val="18"/>
        </w:rPr>
      </w:pPr>
    </w:p>
    <w:p w:rsidR="00AA7D81" w:rsidRPr="000C1D17" w:rsidRDefault="00AA7D81" w:rsidP="00AA7D81">
      <w:pPr>
        <w:pBdr>
          <w:top w:val="single" w:sz="4" w:space="1" w:color="auto"/>
          <w:left w:val="single" w:sz="4" w:space="4" w:color="auto"/>
          <w:bottom w:val="single" w:sz="4" w:space="0" w:color="auto"/>
          <w:right w:val="single" w:sz="4" w:space="15" w:color="auto"/>
        </w:pBdr>
        <w:tabs>
          <w:tab w:val="decimal" w:pos="8789"/>
        </w:tabs>
        <w:spacing w:line="-240" w:lineRule="auto"/>
        <w:rPr>
          <w:rFonts w:ascii="Times New Roman" w:hAnsi="Times New Roman"/>
          <w:sz w:val="18"/>
          <w:szCs w:val="18"/>
        </w:rPr>
      </w:pPr>
      <w:r>
        <w:rPr>
          <w:sz w:val="18"/>
          <w:szCs w:val="18"/>
        </w:rPr>
        <w:t>Certificados varios (incluso certificación de firma en licitac</w:t>
      </w:r>
      <w:r w:rsidR="000C1D17">
        <w:rPr>
          <w:sz w:val="18"/>
          <w:szCs w:val="18"/>
        </w:rPr>
        <w:t xml:space="preserve">iones </w:t>
      </w:r>
      <w:r>
        <w:rPr>
          <w:sz w:val="18"/>
          <w:szCs w:val="18"/>
        </w:rPr>
        <w:t xml:space="preserve">y libre deudas municipales)       </w:t>
      </w:r>
      <w:r w:rsidR="000C1D17">
        <w:rPr>
          <w:sz w:val="18"/>
          <w:szCs w:val="18"/>
        </w:rPr>
        <w:t xml:space="preserve">    </w:t>
      </w:r>
      <w:r w:rsidRPr="000C1D17">
        <w:rPr>
          <w:rFonts w:ascii="Times New Roman" w:hAnsi="Times New Roman"/>
          <w:sz w:val="18"/>
          <w:szCs w:val="18"/>
        </w:rPr>
        <w:t>109,00</w:t>
      </w:r>
    </w:p>
    <w:p w:rsidR="00AA7D81" w:rsidRDefault="00AA7D81" w:rsidP="00AA7D81">
      <w:pPr>
        <w:pBdr>
          <w:top w:val="single" w:sz="4" w:space="1" w:color="auto"/>
          <w:left w:val="single" w:sz="4" w:space="4" w:color="auto"/>
          <w:bottom w:val="single" w:sz="4" w:space="0" w:color="auto"/>
          <w:right w:val="single" w:sz="4" w:space="15" w:color="auto"/>
        </w:pBdr>
        <w:tabs>
          <w:tab w:val="decimal" w:pos="8505"/>
        </w:tabs>
        <w:spacing w:line="-240" w:lineRule="auto"/>
        <w:rPr>
          <w:sz w:val="18"/>
          <w:szCs w:val="18"/>
        </w:rPr>
      </w:pPr>
      <w:r>
        <w:rPr>
          <w:sz w:val="18"/>
          <w:szCs w:val="18"/>
        </w:rPr>
        <w:t>Constancias de  inscripción y/o habilitación en el registro municipal  de consultores de impacto ambiental</w:t>
      </w:r>
    </w:p>
    <w:p w:rsidR="00AA7D81" w:rsidRPr="000C1D17" w:rsidRDefault="00AA7D81" w:rsidP="00AA7D81">
      <w:pPr>
        <w:pBdr>
          <w:top w:val="single" w:sz="4" w:space="1" w:color="auto"/>
          <w:left w:val="single" w:sz="4" w:space="4" w:color="auto"/>
          <w:bottom w:val="single" w:sz="4" w:space="0" w:color="auto"/>
          <w:right w:val="single" w:sz="4" w:space="15" w:color="auto"/>
        </w:pBdr>
        <w:tabs>
          <w:tab w:val="left" w:pos="720"/>
          <w:tab w:val="decimal" w:pos="8789"/>
        </w:tabs>
        <w:spacing w:line="-240" w:lineRule="auto"/>
        <w:rPr>
          <w:rFonts w:ascii="Times New Roman" w:hAnsi="Times New Roman"/>
          <w:sz w:val="18"/>
          <w:szCs w:val="18"/>
        </w:rPr>
      </w:pPr>
      <w:r>
        <w:rPr>
          <w:sz w:val="18"/>
          <w:szCs w:val="18"/>
        </w:rPr>
        <w:tab/>
        <w:t xml:space="preserve">            </w:t>
      </w:r>
      <w:r w:rsidR="000C1D17">
        <w:rPr>
          <w:sz w:val="18"/>
          <w:szCs w:val="18"/>
        </w:rPr>
        <w:t xml:space="preserve">            </w:t>
      </w:r>
      <w:r>
        <w:rPr>
          <w:sz w:val="18"/>
          <w:szCs w:val="18"/>
        </w:rPr>
        <w:t xml:space="preserve"> a) Profesionales independientes                                                                       </w:t>
      </w:r>
      <w:r w:rsidR="000C1D17">
        <w:rPr>
          <w:sz w:val="18"/>
          <w:szCs w:val="18"/>
        </w:rPr>
        <w:t xml:space="preserve">     </w:t>
      </w:r>
      <w:r w:rsidRPr="000C1D17">
        <w:rPr>
          <w:rFonts w:ascii="Times New Roman" w:hAnsi="Times New Roman"/>
          <w:sz w:val="18"/>
          <w:szCs w:val="18"/>
        </w:rPr>
        <w:t>131,00</w:t>
      </w:r>
    </w:p>
    <w:p w:rsidR="00AA7D81" w:rsidRDefault="00AA7D81" w:rsidP="00AA7D81">
      <w:pPr>
        <w:pStyle w:val="Encabezado"/>
        <w:pBdr>
          <w:top w:val="single" w:sz="4" w:space="1" w:color="auto"/>
          <w:left w:val="single" w:sz="4" w:space="4" w:color="auto"/>
          <w:bottom w:val="single" w:sz="4" w:space="0" w:color="auto"/>
          <w:right w:val="single" w:sz="4" w:space="15" w:color="auto"/>
        </w:pBdr>
        <w:tabs>
          <w:tab w:val="left" w:pos="720"/>
          <w:tab w:val="left" w:pos="2700"/>
          <w:tab w:val="decimal" w:pos="8789"/>
        </w:tabs>
        <w:spacing w:line="-240" w:lineRule="auto"/>
        <w:rPr>
          <w:rFonts w:ascii="Times New Roman" w:hAnsi="Times New Roman"/>
          <w:sz w:val="18"/>
          <w:szCs w:val="18"/>
        </w:rPr>
      </w:pPr>
      <w:r>
        <w:rPr>
          <w:rFonts w:ascii="Times New Roman" w:hAnsi="Times New Roman"/>
          <w:sz w:val="18"/>
          <w:szCs w:val="18"/>
        </w:rPr>
        <w:t xml:space="preserve">        </w:t>
      </w:r>
      <w:r w:rsidR="000C1D17">
        <w:rPr>
          <w:rFonts w:ascii="Times New Roman" w:hAnsi="Times New Roman"/>
          <w:sz w:val="18"/>
          <w:szCs w:val="18"/>
        </w:rPr>
        <w:t xml:space="preserve">                               </w:t>
      </w:r>
      <w:r>
        <w:rPr>
          <w:rFonts w:ascii="Times New Roman" w:hAnsi="Times New Roman"/>
          <w:sz w:val="18"/>
          <w:szCs w:val="18"/>
        </w:rPr>
        <w:t xml:space="preserve">  b) Empresas Consultoras                                                                                  </w:t>
      </w:r>
      <w:r w:rsidR="000C1D17">
        <w:rPr>
          <w:rFonts w:ascii="Times New Roman" w:hAnsi="Times New Roman"/>
          <w:sz w:val="18"/>
          <w:szCs w:val="18"/>
        </w:rPr>
        <w:t xml:space="preserve">          </w:t>
      </w:r>
      <w:r>
        <w:rPr>
          <w:rFonts w:ascii="Times New Roman" w:hAnsi="Times New Roman"/>
          <w:sz w:val="18"/>
          <w:szCs w:val="18"/>
        </w:rPr>
        <w:t>526,00</w:t>
      </w:r>
    </w:p>
    <w:p w:rsidR="00AA7D81" w:rsidRDefault="000C1D17" w:rsidP="00AA7D81">
      <w:pPr>
        <w:pStyle w:val="Textoindependiente2"/>
        <w:pBdr>
          <w:top w:val="single" w:sz="4" w:space="1" w:color="auto"/>
          <w:left w:val="single" w:sz="4" w:space="4" w:color="auto"/>
          <w:bottom w:val="single" w:sz="4" w:space="0" w:color="auto"/>
          <w:right w:val="single" w:sz="4" w:space="15" w:color="auto"/>
        </w:pBdr>
        <w:tabs>
          <w:tab w:val="decimal" w:pos="8789"/>
        </w:tabs>
        <w:rPr>
          <w:rFonts w:ascii="Times New Roman" w:hAnsi="Times New Roman"/>
          <w:sz w:val="18"/>
          <w:szCs w:val="18"/>
        </w:rPr>
      </w:pPr>
      <w:r>
        <w:rPr>
          <w:rFonts w:ascii="Times New Roman" w:hAnsi="Times New Roman"/>
          <w:sz w:val="18"/>
          <w:szCs w:val="18"/>
        </w:rPr>
        <w:t xml:space="preserve"> </w:t>
      </w:r>
      <w:r w:rsidR="00AA7D81">
        <w:rPr>
          <w:rFonts w:ascii="Times New Roman" w:hAnsi="Times New Roman"/>
          <w:sz w:val="18"/>
          <w:szCs w:val="18"/>
        </w:rPr>
        <w:t xml:space="preserve">Carnet de electricista matriculado y/o autorizado                                       </w:t>
      </w:r>
      <w:r>
        <w:rPr>
          <w:rFonts w:ascii="Times New Roman" w:hAnsi="Times New Roman"/>
          <w:sz w:val="18"/>
          <w:szCs w:val="18"/>
        </w:rPr>
        <w:t xml:space="preserve">                                                        </w:t>
      </w:r>
      <w:r w:rsidR="00AA7D81">
        <w:rPr>
          <w:rFonts w:ascii="Times New Roman" w:hAnsi="Times New Roman"/>
          <w:sz w:val="18"/>
          <w:szCs w:val="18"/>
        </w:rPr>
        <w:t>109,00</w:t>
      </w:r>
    </w:p>
    <w:p w:rsidR="00AA7D81" w:rsidRDefault="00AA7D81" w:rsidP="00AA7D81">
      <w:pPr>
        <w:tabs>
          <w:tab w:val="left" w:pos="720"/>
        </w:tabs>
        <w:spacing w:line="-240" w:lineRule="auto"/>
        <w:rPr>
          <w:sz w:val="18"/>
          <w:szCs w:val="18"/>
        </w:rPr>
      </w:pPr>
      <w:r>
        <w:rPr>
          <w:sz w:val="18"/>
          <w:szCs w:val="18"/>
        </w:rPr>
        <w:t xml:space="preserve">       </w:t>
      </w:r>
    </w:p>
    <w:p w:rsidR="00AA7D81" w:rsidRDefault="00AA7D81" w:rsidP="00AA7D81">
      <w:pPr>
        <w:tabs>
          <w:tab w:val="left" w:pos="720"/>
        </w:tabs>
        <w:spacing w:line="-240" w:lineRule="auto"/>
        <w:rPr>
          <w:b/>
          <w:bCs/>
          <w:sz w:val="18"/>
          <w:szCs w:val="18"/>
          <w:u w:val="single"/>
        </w:rPr>
      </w:pPr>
      <w:r>
        <w:rPr>
          <w:b/>
          <w:bCs/>
          <w:sz w:val="18"/>
          <w:szCs w:val="18"/>
          <w:u w:val="single"/>
        </w:rPr>
        <w:t>ARTICULO 36º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008"/>
        <w:gridCol w:w="284"/>
        <w:gridCol w:w="918"/>
      </w:tblGrid>
      <w:tr w:rsidR="00AA7D81" w:rsidRPr="00C40C28">
        <w:trPr>
          <w:trHeight w:hRule="exact" w:val="567"/>
        </w:trPr>
        <w:tc>
          <w:tcPr>
            <w:tcW w:w="8008" w:type="dxa"/>
            <w:tcBorders>
              <w:top w:val="single" w:sz="4" w:space="0" w:color="auto"/>
              <w:left w:val="single" w:sz="4" w:space="0" w:color="auto"/>
              <w:bottom w:val="single" w:sz="4" w:space="0" w:color="auto"/>
              <w:right w:val="nil"/>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FIRMAS</w:t>
            </w:r>
          </w:p>
          <w:p w:rsidR="00AA7D81" w:rsidRPr="00C40C28" w:rsidRDefault="00AA7D81" w:rsidP="00AA7D81">
            <w:pPr>
              <w:tabs>
                <w:tab w:val="left" w:pos="720"/>
              </w:tabs>
              <w:spacing w:line="-240" w:lineRule="auto"/>
              <w:rPr>
                <w:sz w:val="18"/>
                <w:szCs w:val="18"/>
              </w:rPr>
            </w:pPr>
            <w:r w:rsidRPr="00C40C28">
              <w:rPr>
                <w:sz w:val="18"/>
                <w:szCs w:val="18"/>
              </w:rPr>
              <w:t>Por cambio de cualquiera de las firmas profesionales en  actuaciones................</w:t>
            </w:r>
            <w:r w:rsidR="00475116">
              <w:rPr>
                <w:sz w:val="18"/>
                <w:szCs w:val="18"/>
              </w:rPr>
              <w:t>...........................</w:t>
            </w:r>
            <w:r w:rsidRPr="00C40C28">
              <w:rPr>
                <w:sz w:val="18"/>
                <w:szCs w:val="18"/>
              </w:rPr>
              <w:t>.......</w:t>
            </w:r>
          </w:p>
        </w:tc>
        <w:tc>
          <w:tcPr>
            <w:tcW w:w="284" w:type="dxa"/>
            <w:tcBorders>
              <w:top w:val="single" w:sz="4" w:space="0" w:color="auto"/>
              <w:left w:val="nil"/>
              <w:bottom w:val="single" w:sz="4" w:space="0" w:color="auto"/>
              <w:right w:val="nil"/>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18" w:type="dxa"/>
            <w:tcBorders>
              <w:top w:val="single" w:sz="4" w:space="0" w:color="auto"/>
              <w:left w:val="nil"/>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109,00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37º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008"/>
        <w:gridCol w:w="284"/>
        <w:gridCol w:w="918"/>
      </w:tblGrid>
      <w:tr w:rsidR="00AA7D81" w:rsidRPr="00C40C28">
        <w:tc>
          <w:tcPr>
            <w:tcW w:w="8008" w:type="dxa"/>
            <w:tcBorders>
              <w:top w:val="single" w:sz="4" w:space="0" w:color="auto"/>
              <w:left w:val="single" w:sz="4" w:space="0" w:color="auto"/>
              <w:bottom w:val="single" w:sz="4" w:space="0" w:color="auto"/>
              <w:right w:val="nil"/>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 xml:space="preserve">DERECHOS DE CONEXIONES </w:t>
            </w:r>
          </w:p>
          <w:p w:rsidR="00AA7D81" w:rsidRPr="00C40C28" w:rsidRDefault="00AA7D81" w:rsidP="00AA7D81">
            <w:pPr>
              <w:tabs>
                <w:tab w:val="left" w:pos="720"/>
              </w:tabs>
              <w:spacing w:line="-240" w:lineRule="auto"/>
              <w:rPr>
                <w:sz w:val="18"/>
                <w:szCs w:val="18"/>
              </w:rPr>
            </w:pPr>
            <w:r w:rsidRPr="00C40C28">
              <w:rPr>
                <w:sz w:val="18"/>
                <w:szCs w:val="18"/>
              </w:rPr>
              <w:t>Agua corriente, gas, cloacas.............................................................................................</w:t>
            </w:r>
            <w:r w:rsidR="00475116">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Tendido de cables eléctricos, telefónicos, telegráfico, televisión en circuito cerrado, </w:t>
            </w:r>
            <w:r w:rsidR="00475116">
              <w:rPr>
                <w:sz w:val="18"/>
                <w:szCs w:val="18"/>
              </w:rPr>
              <w:t>audio...........</w:t>
            </w:r>
          </w:p>
        </w:tc>
        <w:tc>
          <w:tcPr>
            <w:tcW w:w="284" w:type="dxa"/>
            <w:tcBorders>
              <w:top w:val="single" w:sz="4" w:space="0" w:color="auto"/>
              <w:left w:val="nil"/>
              <w:bottom w:val="single" w:sz="4" w:space="0" w:color="auto"/>
              <w:right w:val="nil"/>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137268">
            <w:pPr>
              <w:tabs>
                <w:tab w:val="left" w:pos="720"/>
              </w:tabs>
              <w:spacing w:line="-240" w:lineRule="auto"/>
              <w:rPr>
                <w:sz w:val="18"/>
                <w:szCs w:val="18"/>
              </w:rPr>
            </w:pPr>
          </w:p>
        </w:tc>
        <w:tc>
          <w:tcPr>
            <w:tcW w:w="918" w:type="dxa"/>
            <w:tcBorders>
              <w:top w:val="single" w:sz="4" w:space="0" w:color="auto"/>
              <w:left w:val="nil"/>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56,00</w:t>
            </w:r>
          </w:p>
          <w:p w:rsidR="00AA7D81" w:rsidRPr="00C40C28" w:rsidRDefault="00AA7D81" w:rsidP="00AA7D81">
            <w:pPr>
              <w:tabs>
                <w:tab w:val="left" w:pos="720"/>
              </w:tabs>
              <w:spacing w:line="-240" w:lineRule="auto"/>
              <w:jc w:val="right"/>
              <w:rPr>
                <w:sz w:val="18"/>
                <w:szCs w:val="18"/>
              </w:rPr>
            </w:pPr>
            <w:r w:rsidRPr="00C40C28">
              <w:rPr>
                <w:sz w:val="18"/>
                <w:szCs w:val="18"/>
              </w:rPr>
              <w:t>56,00</w:t>
            </w: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38º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7654"/>
        <w:gridCol w:w="284"/>
        <w:gridCol w:w="922"/>
      </w:tblGrid>
      <w:tr w:rsidR="00AA7D81" w:rsidRPr="00C40C28">
        <w:trPr>
          <w:trHeight w:hRule="exact" w:val="340"/>
        </w:trPr>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FOTOCOPIAS AUTENTICADAS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rPr>
          <w:trHeight w:hRule="exact" w:val="1247"/>
        </w:trPr>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76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cada autenticación de documento archivado o que forme parte de un expediente en trámite, solicitado por el titular, representante o profesional.............................................</w:t>
            </w:r>
            <w:r w:rsidR="00475116">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Por cada fotocopia autenticada de recibo o detalle de deuda solicitada por el titular, representante o profesional.......................................................................................................</w:t>
            </w:r>
            <w:r w:rsidR="00475116">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 Se exceptúa</w:t>
            </w:r>
            <w:r w:rsidR="00475116">
              <w:rPr>
                <w:sz w:val="18"/>
                <w:szCs w:val="18"/>
              </w:rPr>
              <w:t>n</w:t>
            </w:r>
            <w:r w:rsidRPr="00C40C28">
              <w:rPr>
                <w:sz w:val="18"/>
                <w:szCs w:val="18"/>
              </w:rPr>
              <w:t xml:space="preserve"> trámites jubilatorios  y previsionales.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56,00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56,00</w:t>
            </w:r>
          </w:p>
          <w:p w:rsidR="00AA7D81" w:rsidRPr="00C40C28" w:rsidRDefault="00AA7D81" w:rsidP="00AA7D81">
            <w:pPr>
              <w:tabs>
                <w:tab w:val="left" w:pos="720"/>
              </w:tabs>
              <w:spacing w:line="-240" w:lineRule="auto"/>
              <w:jc w:val="right"/>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39º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08"/>
        <w:gridCol w:w="284"/>
        <w:gridCol w:w="918"/>
      </w:tblGrid>
      <w:tr w:rsidR="00AA7D81" w:rsidRPr="00C40C28">
        <w:tc>
          <w:tcPr>
            <w:tcW w:w="800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DESARCHIVO DE EXPEDIENTES............................................................................................................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56,00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40º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7654"/>
        <w:gridCol w:w="284"/>
        <w:gridCol w:w="922"/>
      </w:tblGrid>
      <w:tr w:rsidR="00AA7D81" w:rsidRPr="00C40C28">
        <w:trPr>
          <w:trHeight w:hRule="exact" w:val="340"/>
        </w:trPr>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INFORMES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r w:rsidRPr="00C40C28">
              <w:rPr>
                <w:sz w:val="18"/>
                <w:szCs w:val="18"/>
              </w:rPr>
              <w:t>2º-</w:t>
            </w:r>
          </w:p>
        </w:tc>
        <w:tc>
          <w:tcPr>
            <w:tcW w:w="76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De empleados de </w:t>
            </w:r>
            <w:smartTag w:uri="urn:schemas-microsoft-com:office:smarttags" w:element="PersonName">
              <w:smartTagPr>
                <w:attr w:name="ProductID" w:val="la Comuna.."/>
              </w:smartTagPr>
              <w:r w:rsidRPr="00C40C28">
                <w:rPr>
                  <w:sz w:val="18"/>
                  <w:szCs w:val="18"/>
                </w:rPr>
                <w:t>la Comuna..</w:t>
              </w:r>
            </w:smartTag>
            <w:r w:rsidRPr="00C40C2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De propietarios de industrias, comercios y otros bienes solicitados por profesional.....................</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79,00</w:t>
            </w:r>
          </w:p>
          <w:p w:rsidR="00AA7D81" w:rsidRPr="00C40C28" w:rsidRDefault="00AA7D81" w:rsidP="00AA7D81">
            <w:pPr>
              <w:tabs>
                <w:tab w:val="left" w:pos="720"/>
              </w:tabs>
              <w:spacing w:line="-240" w:lineRule="auto"/>
              <w:jc w:val="right"/>
              <w:rPr>
                <w:sz w:val="18"/>
                <w:szCs w:val="18"/>
              </w:rPr>
            </w:pPr>
            <w:r w:rsidRPr="00C40C28">
              <w:rPr>
                <w:sz w:val="18"/>
                <w:szCs w:val="18"/>
              </w:rPr>
              <w:t>131,00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41º</w:t>
      </w:r>
    </w:p>
    <w:p w:rsidR="00AA7D81" w:rsidRDefault="00AA7D81" w:rsidP="00AA7D81">
      <w:pPr>
        <w:tabs>
          <w:tab w:val="left" w:pos="720"/>
        </w:tabs>
        <w:spacing w:line="-240" w:lineRule="auto"/>
        <w:rPr>
          <w:b/>
          <w:bCs/>
          <w:sz w:val="18"/>
          <w:szCs w:val="18"/>
        </w:rPr>
      </w:pPr>
    </w:p>
    <w:p w:rsidR="00AA7D81" w:rsidRDefault="00AA7D81" w:rsidP="00AA7D81">
      <w:pPr>
        <w:tabs>
          <w:tab w:val="left" w:pos="720"/>
        </w:tabs>
        <w:spacing w:line="-240" w:lineRule="auto"/>
        <w:rPr>
          <w:sz w:val="18"/>
          <w:szCs w:val="18"/>
          <w:u w:val="single"/>
        </w:rPr>
      </w:pPr>
      <w:r>
        <w:rPr>
          <w:b/>
          <w:bCs/>
          <w:sz w:val="18"/>
          <w:szCs w:val="18"/>
          <w:u w:val="single"/>
        </w:rPr>
        <w:t xml:space="preserve">ARANCELES DE INSCRIPCIÓN </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7654"/>
        <w:gridCol w:w="284"/>
        <w:gridCol w:w="922"/>
      </w:tblGrid>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r w:rsidRPr="00C40C28">
              <w:rPr>
                <w:sz w:val="18"/>
                <w:szCs w:val="18"/>
              </w:rPr>
              <w:t>3º-</w:t>
            </w:r>
          </w:p>
          <w:p w:rsidR="00AA7D81" w:rsidRPr="00C40C28" w:rsidRDefault="00AA7D81" w:rsidP="00AA7D81">
            <w:pPr>
              <w:tabs>
                <w:tab w:val="left" w:pos="720"/>
              </w:tabs>
              <w:spacing w:line="-240" w:lineRule="auto"/>
              <w:rPr>
                <w:sz w:val="18"/>
                <w:szCs w:val="18"/>
              </w:rPr>
            </w:pPr>
            <w:r w:rsidRPr="00C40C28">
              <w:rPr>
                <w:sz w:val="18"/>
                <w:szCs w:val="18"/>
              </w:rPr>
              <w:t>4º-</w:t>
            </w:r>
          </w:p>
          <w:p w:rsidR="00AA7D81" w:rsidRPr="00C40C28" w:rsidRDefault="00AA7D81" w:rsidP="00AA7D81">
            <w:pPr>
              <w:tabs>
                <w:tab w:val="left" w:pos="720"/>
              </w:tabs>
              <w:spacing w:line="-240" w:lineRule="auto"/>
              <w:rPr>
                <w:sz w:val="18"/>
                <w:szCs w:val="18"/>
              </w:rPr>
            </w:pPr>
            <w:r w:rsidRPr="00C40C28">
              <w:rPr>
                <w:sz w:val="18"/>
                <w:szCs w:val="18"/>
              </w:rPr>
              <w:t>5º-</w:t>
            </w:r>
          </w:p>
        </w:tc>
        <w:tc>
          <w:tcPr>
            <w:tcW w:w="76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En el Registro de vendedores ambulantes.............................................................</w:t>
            </w:r>
            <w:r w:rsidR="0045308B">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En el Registro de motores, generadores y calderas................................................</w:t>
            </w:r>
            <w:r w:rsidR="0045308B">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En el Registro de proveedores, con validez anual..................................................</w:t>
            </w:r>
            <w:r w:rsidR="0045308B">
              <w:rPr>
                <w:sz w:val="18"/>
                <w:szCs w:val="18"/>
              </w:rPr>
              <w:t>..........................</w:t>
            </w: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En el registro de extracción de ripios, arena piedras, arcilla, de minerales...........................................</w:t>
            </w:r>
            <w:r w:rsidR="0045308B">
              <w:rPr>
                <w:rFonts w:ascii="Times New Roman" w:hAnsi="Times New Roman"/>
                <w:sz w:val="18"/>
                <w:szCs w:val="18"/>
              </w:rPr>
              <w:t>...</w:t>
            </w:r>
            <w:r w:rsidRPr="00C40C28">
              <w:rPr>
                <w:rFonts w:ascii="Times New Roman" w:hAnsi="Times New Roman"/>
                <w:sz w:val="18"/>
                <w:szCs w:val="18"/>
              </w:rPr>
              <w:t>.</w:t>
            </w:r>
          </w:p>
          <w:p w:rsidR="00AA7D81" w:rsidRPr="00C40C28" w:rsidRDefault="00AA7D81" w:rsidP="00AA7D81">
            <w:pPr>
              <w:tabs>
                <w:tab w:val="left" w:pos="720"/>
              </w:tabs>
              <w:spacing w:line="-240" w:lineRule="auto"/>
              <w:rPr>
                <w:sz w:val="18"/>
                <w:szCs w:val="18"/>
              </w:rPr>
            </w:pPr>
            <w:r w:rsidRPr="00C40C28">
              <w:rPr>
                <w:sz w:val="18"/>
                <w:szCs w:val="18"/>
              </w:rPr>
              <w:t>En el registro de Instaladores Electricistas</w:t>
            </w:r>
            <w:r w:rsidR="0045308B">
              <w:rPr>
                <w:sz w:val="18"/>
                <w:szCs w:val="18"/>
              </w:rPr>
              <w:t xml:space="preserve"> ………………………………………………………….</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91,00</w:t>
            </w:r>
          </w:p>
          <w:p w:rsidR="00AA7D81" w:rsidRPr="00C40C28" w:rsidRDefault="00AA7D81" w:rsidP="00AA7D81">
            <w:pPr>
              <w:tabs>
                <w:tab w:val="left" w:pos="720"/>
              </w:tabs>
              <w:spacing w:line="-240" w:lineRule="auto"/>
              <w:jc w:val="right"/>
              <w:rPr>
                <w:sz w:val="18"/>
                <w:szCs w:val="18"/>
              </w:rPr>
            </w:pPr>
            <w:r w:rsidRPr="00C40C28">
              <w:rPr>
                <w:sz w:val="18"/>
                <w:szCs w:val="18"/>
              </w:rPr>
              <w:t>91,00</w:t>
            </w:r>
          </w:p>
          <w:p w:rsidR="00AA7D81" w:rsidRPr="00C40C28" w:rsidRDefault="00AA7D81" w:rsidP="00AA7D81">
            <w:pPr>
              <w:tabs>
                <w:tab w:val="left" w:pos="720"/>
              </w:tabs>
              <w:spacing w:line="-240" w:lineRule="auto"/>
              <w:jc w:val="right"/>
              <w:rPr>
                <w:sz w:val="18"/>
                <w:szCs w:val="18"/>
              </w:rPr>
            </w:pPr>
            <w:r w:rsidRPr="00C40C28">
              <w:rPr>
                <w:sz w:val="18"/>
                <w:szCs w:val="18"/>
              </w:rPr>
              <w:t>91,00</w:t>
            </w:r>
          </w:p>
          <w:p w:rsidR="00AA7D81" w:rsidRPr="00C40C28" w:rsidRDefault="00AA7D81" w:rsidP="00AA7D81">
            <w:pPr>
              <w:tabs>
                <w:tab w:val="left" w:pos="720"/>
              </w:tabs>
              <w:spacing w:line="-240" w:lineRule="auto"/>
              <w:jc w:val="right"/>
              <w:rPr>
                <w:sz w:val="18"/>
                <w:szCs w:val="18"/>
              </w:rPr>
            </w:pPr>
            <w:r w:rsidRPr="00C40C28">
              <w:rPr>
                <w:sz w:val="18"/>
                <w:szCs w:val="18"/>
              </w:rPr>
              <w:t>91,00</w:t>
            </w:r>
          </w:p>
          <w:p w:rsidR="00AA7D81" w:rsidRPr="00C40C28" w:rsidRDefault="00AA7D81" w:rsidP="00AA7D81">
            <w:pPr>
              <w:tabs>
                <w:tab w:val="left" w:pos="720"/>
              </w:tabs>
              <w:spacing w:line="-240" w:lineRule="auto"/>
              <w:jc w:val="right"/>
              <w:rPr>
                <w:sz w:val="18"/>
                <w:szCs w:val="18"/>
              </w:rPr>
            </w:pPr>
            <w:r w:rsidRPr="00C40C28">
              <w:rPr>
                <w:sz w:val="18"/>
                <w:szCs w:val="18"/>
              </w:rPr>
              <w:t>91,00</w:t>
            </w:r>
          </w:p>
        </w:tc>
      </w:tr>
    </w:tbl>
    <w:p w:rsidR="00AA7D81" w:rsidRDefault="00AA7D81" w:rsidP="00AA7D81">
      <w:pPr>
        <w:tabs>
          <w:tab w:val="left" w:pos="720"/>
        </w:tabs>
        <w:spacing w:line="-240" w:lineRule="auto"/>
        <w:rPr>
          <w:sz w:val="18"/>
          <w:szCs w:val="18"/>
        </w:rPr>
      </w:pPr>
    </w:p>
    <w:p w:rsidR="00AA7D81" w:rsidRDefault="00AA7D81" w:rsidP="00AA7D81">
      <w:pPr>
        <w:pStyle w:val="Ttulo1"/>
        <w:rPr>
          <w:rFonts w:ascii="Times New Roman" w:hAnsi="Times New Roman"/>
          <w:b/>
          <w:bCs/>
          <w:sz w:val="18"/>
          <w:szCs w:val="18"/>
          <w:u w:val="single"/>
        </w:rPr>
      </w:pPr>
      <w:r>
        <w:rPr>
          <w:rFonts w:ascii="Times New Roman" w:hAnsi="Times New Roman"/>
          <w:b/>
          <w:bCs/>
          <w:sz w:val="18"/>
          <w:szCs w:val="18"/>
          <w:u w:val="single"/>
        </w:rPr>
        <w:t>ARTICULO 42º</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ACTUACIONES ADMINISTRATIVAS REFERENTE S A COMERCIO E INDUSTRIA</w:t>
      </w:r>
    </w:p>
    <w:p w:rsidR="00AA7D81" w:rsidRDefault="00AA7D81" w:rsidP="00AA7D81">
      <w:pPr>
        <w:tabs>
          <w:tab w:val="left" w:pos="720"/>
        </w:tabs>
        <w:spacing w:line="-240" w:lineRule="auto"/>
        <w:rPr>
          <w:b/>
          <w:bCs/>
          <w:sz w:val="18"/>
          <w:szCs w:val="18"/>
          <w:u w:val="single"/>
        </w:rPr>
      </w:pPr>
    </w:p>
    <w:p w:rsidR="00AA7D81" w:rsidRDefault="00AA7D81" w:rsidP="00AA7D81">
      <w:pPr>
        <w:pBdr>
          <w:top w:val="single" w:sz="4" w:space="1" w:color="auto"/>
          <w:left w:val="single" w:sz="4" w:space="4" w:color="auto"/>
          <w:bottom w:val="single" w:sz="4" w:space="0" w:color="auto"/>
          <w:right w:val="single" w:sz="4" w:space="4" w:color="auto"/>
        </w:pBdr>
        <w:tabs>
          <w:tab w:val="left" w:pos="426"/>
          <w:tab w:val="decimal" w:pos="8931"/>
        </w:tabs>
        <w:spacing w:line="-240" w:lineRule="auto"/>
        <w:rPr>
          <w:sz w:val="18"/>
          <w:szCs w:val="18"/>
        </w:rPr>
      </w:pPr>
      <w:r>
        <w:rPr>
          <w:sz w:val="18"/>
          <w:szCs w:val="18"/>
        </w:rPr>
        <w:t xml:space="preserve">1) </w:t>
      </w:r>
      <w:r>
        <w:rPr>
          <w:sz w:val="18"/>
          <w:szCs w:val="18"/>
        </w:rPr>
        <w:tab/>
        <w:t>Formulario Único de Inicio de Trámite                                                                                                      91,00</w:t>
      </w:r>
    </w:p>
    <w:p w:rsidR="00AA7D81" w:rsidRDefault="00AA7D81" w:rsidP="00AA7D81">
      <w:pPr>
        <w:pBdr>
          <w:top w:val="single" w:sz="4" w:space="1" w:color="auto"/>
          <w:left w:val="single" w:sz="4" w:space="4" w:color="auto"/>
          <w:bottom w:val="single" w:sz="4" w:space="0" w:color="auto"/>
          <w:right w:val="single" w:sz="4" w:space="4" w:color="auto"/>
        </w:pBdr>
        <w:tabs>
          <w:tab w:val="left" w:pos="426"/>
          <w:tab w:val="center" w:pos="8732"/>
        </w:tabs>
        <w:spacing w:line="-240" w:lineRule="auto"/>
        <w:rPr>
          <w:sz w:val="18"/>
          <w:szCs w:val="18"/>
        </w:rPr>
      </w:pPr>
      <w:r>
        <w:rPr>
          <w:sz w:val="18"/>
          <w:szCs w:val="18"/>
        </w:rPr>
        <w:t>2)</w:t>
      </w:r>
      <w:r>
        <w:rPr>
          <w:sz w:val="18"/>
          <w:szCs w:val="18"/>
        </w:rPr>
        <w:tab/>
        <w:t>Apertura de Comercio                                                                                                                                  91,00</w:t>
      </w:r>
    </w:p>
    <w:p w:rsidR="00AA7D81" w:rsidRDefault="00AA7D81" w:rsidP="00AA7D81">
      <w:pPr>
        <w:pBdr>
          <w:top w:val="single" w:sz="4" w:space="1" w:color="auto"/>
          <w:left w:val="single" w:sz="4" w:space="4" w:color="auto"/>
          <w:bottom w:val="single" w:sz="4" w:space="0" w:color="auto"/>
          <w:right w:val="single" w:sz="4" w:space="4" w:color="auto"/>
        </w:pBdr>
        <w:tabs>
          <w:tab w:val="left" w:pos="426"/>
          <w:tab w:val="decimal" w:pos="8931"/>
        </w:tabs>
        <w:spacing w:line="-240" w:lineRule="auto"/>
        <w:rPr>
          <w:sz w:val="18"/>
          <w:szCs w:val="18"/>
        </w:rPr>
      </w:pPr>
      <w:r>
        <w:rPr>
          <w:sz w:val="18"/>
          <w:szCs w:val="18"/>
        </w:rPr>
        <w:t xml:space="preserve">3) </w:t>
      </w:r>
      <w:r>
        <w:rPr>
          <w:sz w:val="18"/>
          <w:szCs w:val="18"/>
        </w:rPr>
        <w:tab/>
        <w:t>Cierre de Comercio                                                                                                                                       91,00</w:t>
      </w:r>
    </w:p>
    <w:p w:rsidR="00AA7D81" w:rsidRDefault="00AA7D81" w:rsidP="00AA7D81">
      <w:pPr>
        <w:pBdr>
          <w:top w:val="single" w:sz="4" w:space="1" w:color="auto"/>
          <w:left w:val="single" w:sz="4" w:space="4" w:color="auto"/>
          <w:bottom w:val="single" w:sz="4" w:space="0" w:color="auto"/>
          <w:right w:val="single" w:sz="4" w:space="4" w:color="auto"/>
        </w:pBdr>
        <w:tabs>
          <w:tab w:val="left" w:pos="426"/>
          <w:tab w:val="decimal" w:pos="8931"/>
        </w:tabs>
        <w:spacing w:line="-240" w:lineRule="auto"/>
        <w:rPr>
          <w:sz w:val="18"/>
          <w:szCs w:val="18"/>
        </w:rPr>
      </w:pPr>
      <w:r>
        <w:rPr>
          <w:sz w:val="18"/>
          <w:szCs w:val="18"/>
        </w:rPr>
        <w:t>4)</w:t>
      </w:r>
      <w:r>
        <w:rPr>
          <w:sz w:val="18"/>
          <w:szCs w:val="18"/>
        </w:rPr>
        <w:tab/>
        <w:t xml:space="preserve">Solicitud de Cambio de Domicilio, Rubro o Anexo de Actividad                                </w:t>
      </w:r>
      <w:r w:rsidR="0045308B">
        <w:rPr>
          <w:sz w:val="18"/>
          <w:szCs w:val="18"/>
        </w:rPr>
        <w:t xml:space="preserve">                          </w:t>
      </w:r>
      <w:r>
        <w:rPr>
          <w:sz w:val="18"/>
          <w:szCs w:val="18"/>
        </w:rPr>
        <w:t>91,00</w:t>
      </w:r>
    </w:p>
    <w:p w:rsidR="00AA7D81" w:rsidRDefault="00AA7D81" w:rsidP="00AA7D81">
      <w:pPr>
        <w:pBdr>
          <w:top w:val="single" w:sz="4" w:space="1" w:color="auto"/>
          <w:left w:val="single" w:sz="4" w:space="4" w:color="auto"/>
          <w:bottom w:val="single" w:sz="4" w:space="0" w:color="auto"/>
          <w:right w:val="single" w:sz="4" w:space="4" w:color="auto"/>
        </w:pBdr>
        <w:tabs>
          <w:tab w:val="left" w:pos="426"/>
          <w:tab w:val="decimal" w:pos="8931"/>
        </w:tabs>
        <w:spacing w:line="-240" w:lineRule="auto"/>
        <w:rPr>
          <w:sz w:val="18"/>
          <w:szCs w:val="18"/>
        </w:rPr>
      </w:pPr>
      <w:r>
        <w:rPr>
          <w:sz w:val="18"/>
          <w:szCs w:val="18"/>
        </w:rPr>
        <w:t xml:space="preserve">5) </w:t>
      </w:r>
      <w:r>
        <w:rPr>
          <w:sz w:val="18"/>
          <w:szCs w:val="18"/>
        </w:rPr>
        <w:tab/>
        <w:t>Solicitud de Cambio de Razón Social                                                                                                         91,00</w:t>
      </w:r>
    </w:p>
    <w:p w:rsidR="00AA7D81" w:rsidRDefault="00AA7D81" w:rsidP="00AA7D81">
      <w:pPr>
        <w:pBdr>
          <w:top w:val="single" w:sz="4" w:space="1" w:color="auto"/>
          <w:left w:val="single" w:sz="4" w:space="4" w:color="auto"/>
          <w:bottom w:val="single" w:sz="4" w:space="0" w:color="auto"/>
          <w:right w:val="single" w:sz="4" w:space="4" w:color="auto"/>
        </w:pBdr>
        <w:tabs>
          <w:tab w:val="left" w:pos="426"/>
          <w:tab w:val="decimal" w:pos="8931"/>
        </w:tabs>
        <w:spacing w:line="-240" w:lineRule="auto"/>
        <w:rPr>
          <w:sz w:val="18"/>
          <w:szCs w:val="18"/>
        </w:rPr>
      </w:pPr>
      <w:r>
        <w:rPr>
          <w:sz w:val="18"/>
          <w:szCs w:val="18"/>
        </w:rPr>
        <w:t xml:space="preserve">6) </w:t>
      </w:r>
      <w:r>
        <w:rPr>
          <w:sz w:val="18"/>
          <w:szCs w:val="18"/>
        </w:rPr>
        <w:tab/>
        <w:t>Solicitud de Modificación de Datos                                                                                                            91,00</w:t>
      </w:r>
    </w:p>
    <w:p w:rsidR="00AA7D81" w:rsidRDefault="00AA7D81" w:rsidP="00AA7D81">
      <w:pPr>
        <w:pBdr>
          <w:top w:val="single" w:sz="4" w:space="1" w:color="auto"/>
          <w:left w:val="single" w:sz="4" w:space="4" w:color="auto"/>
          <w:bottom w:val="single" w:sz="4" w:space="0" w:color="auto"/>
          <w:right w:val="single" w:sz="4" w:space="4" w:color="auto"/>
        </w:pBdr>
        <w:tabs>
          <w:tab w:val="left" w:pos="426"/>
          <w:tab w:val="decimal" w:pos="8931"/>
        </w:tabs>
        <w:spacing w:line="-240" w:lineRule="auto"/>
        <w:rPr>
          <w:sz w:val="18"/>
          <w:szCs w:val="18"/>
        </w:rPr>
      </w:pPr>
      <w:r>
        <w:rPr>
          <w:sz w:val="18"/>
          <w:szCs w:val="18"/>
        </w:rPr>
        <w:t>7)</w:t>
      </w:r>
      <w:r>
        <w:rPr>
          <w:sz w:val="18"/>
          <w:szCs w:val="18"/>
        </w:rPr>
        <w:tab/>
        <w:t>Transferencia de Negocio                                                                                                                           182,00</w:t>
      </w:r>
    </w:p>
    <w:p w:rsidR="00AA7D81" w:rsidRDefault="00AA7D81" w:rsidP="00AA7D81">
      <w:pPr>
        <w:pBdr>
          <w:top w:val="single" w:sz="4" w:space="1" w:color="auto"/>
          <w:left w:val="single" w:sz="4" w:space="4" w:color="auto"/>
          <w:bottom w:val="single" w:sz="4" w:space="0" w:color="auto"/>
          <w:right w:val="single" w:sz="4" w:space="4" w:color="auto"/>
        </w:pBdr>
        <w:tabs>
          <w:tab w:val="left" w:pos="426"/>
          <w:tab w:val="decimal" w:pos="8931"/>
        </w:tabs>
        <w:spacing w:line="-240" w:lineRule="auto"/>
        <w:rPr>
          <w:sz w:val="18"/>
          <w:szCs w:val="18"/>
        </w:rPr>
      </w:pPr>
      <w:r>
        <w:rPr>
          <w:sz w:val="18"/>
          <w:szCs w:val="18"/>
        </w:rPr>
        <w:t>8)      Certificado de Habilitación actividades especiales: renovación con formación d</w:t>
      </w:r>
      <w:r w:rsidR="0045308B">
        <w:rPr>
          <w:sz w:val="18"/>
          <w:szCs w:val="18"/>
        </w:rPr>
        <w:t xml:space="preserve">e Expediente         </w:t>
      </w:r>
      <w:r>
        <w:rPr>
          <w:sz w:val="18"/>
          <w:szCs w:val="18"/>
        </w:rPr>
        <w:t xml:space="preserve">91,00                                            </w:t>
      </w:r>
    </w:p>
    <w:p w:rsidR="00AA7D81" w:rsidRDefault="00AA7D81" w:rsidP="00AA7D81">
      <w:pPr>
        <w:pBdr>
          <w:top w:val="single" w:sz="4" w:space="1" w:color="auto"/>
          <w:left w:val="single" w:sz="4" w:space="4" w:color="auto"/>
          <w:bottom w:val="single" w:sz="4" w:space="0" w:color="auto"/>
          <w:right w:val="single" w:sz="4" w:space="4" w:color="auto"/>
        </w:pBdr>
        <w:tabs>
          <w:tab w:val="left" w:pos="720"/>
          <w:tab w:val="decimal" w:pos="8931"/>
        </w:tabs>
        <w:spacing w:line="-240" w:lineRule="auto"/>
        <w:rPr>
          <w:sz w:val="18"/>
          <w:szCs w:val="18"/>
        </w:rPr>
      </w:pPr>
      <w:r>
        <w:rPr>
          <w:sz w:val="18"/>
          <w:szCs w:val="18"/>
        </w:rPr>
        <w:t xml:space="preserve">         Certificado de Habilitación y sus renovaciones sin necesidad de formación de expediente “sin cargo”. </w:t>
      </w:r>
    </w:p>
    <w:p w:rsidR="00AA7D81" w:rsidRDefault="00AA7D81" w:rsidP="00AA7D81">
      <w:pPr>
        <w:pBdr>
          <w:top w:val="single" w:sz="4" w:space="1" w:color="auto"/>
          <w:left w:val="single" w:sz="4" w:space="4" w:color="auto"/>
          <w:bottom w:val="single" w:sz="4" w:space="0" w:color="auto"/>
          <w:right w:val="single" w:sz="4" w:space="4" w:color="auto"/>
        </w:pBdr>
        <w:tabs>
          <w:tab w:val="left" w:pos="720"/>
          <w:tab w:val="decimal" w:pos="8931"/>
        </w:tabs>
        <w:spacing w:line="-240" w:lineRule="auto"/>
        <w:rPr>
          <w:sz w:val="18"/>
          <w:szCs w:val="18"/>
        </w:rPr>
      </w:pPr>
      <w:r>
        <w:rPr>
          <w:sz w:val="18"/>
          <w:szCs w:val="18"/>
        </w:rPr>
        <w:t xml:space="preserve">                                                                                                              </w:t>
      </w:r>
    </w:p>
    <w:p w:rsidR="00AA7D81" w:rsidRDefault="00AA7D81" w:rsidP="0045308B">
      <w:pPr>
        <w:pBdr>
          <w:top w:val="single" w:sz="4" w:space="1" w:color="auto"/>
          <w:left w:val="single" w:sz="4" w:space="4" w:color="auto"/>
          <w:bottom w:val="single" w:sz="4" w:space="0" w:color="auto"/>
          <w:right w:val="single" w:sz="4" w:space="4" w:color="auto"/>
        </w:pBdr>
        <w:tabs>
          <w:tab w:val="left" w:pos="720"/>
          <w:tab w:val="decimal" w:pos="8931"/>
        </w:tabs>
        <w:spacing w:line="-240" w:lineRule="auto"/>
        <w:rPr>
          <w:sz w:val="18"/>
          <w:szCs w:val="18"/>
        </w:rPr>
      </w:pPr>
      <w:r>
        <w:rPr>
          <w:sz w:val="18"/>
          <w:szCs w:val="18"/>
        </w:rPr>
        <w:t>Para todos los casos es condición necesaria para el otorgamiento del certificado de habilitación encontrarse al día en el cumplimiento de sus obligaciones.-</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lastRenderedPageBreak/>
        <w:t>ARTICULO  43º</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08"/>
        <w:gridCol w:w="284"/>
        <w:gridCol w:w="918"/>
      </w:tblGrid>
      <w:tr w:rsidR="00AA7D81" w:rsidRPr="00C40C28">
        <w:trPr>
          <w:trHeight w:hRule="exact" w:val="1495"/>
        </w:trPr>
        <w:tc>
          <w:tcPr>
            <w:tcW w:w="800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INSPECCIONES OCULARES SOLICITADAS</w:t>
            </w:r>
          </w:p>
          <w:p w:rsidR="00AA7D81" w:rsidRPr="00C40C28" w:rsidRDefault="00AA7D81" w:rsidP="00AA7D81">
            <w:pPr>
              <w:tabs>
                <w:tab w:val="left" w:pos="720"/>
              </w:tabs>
              <w:spacing w:line="-240" w:lineRule="auto"/>
              <w:rPr>
                <w:sz w:val="18"/>
                <w:szCs w:val="18"/>
              </w:rPr>
            </w:pPr>
            <w:r w:rsidRPr="00C40C28">
              <w:rPr>
                <w:sz w:val="18"/>
                <w:szCs w:val="18"/>
              </w:rPr>
              <w:t>1º- Con la intervención de inspectores o profesionales efectuadas en la primera ve</w:t>
            </w:r>
            <w:r w:rsidR="0045308B">
              <w:rPr>
                <w:sz w:val="18"/>
                <w:szCs w:val="18"/>
              </w:rPr>
              <w:t>z abonarán .......</w:t>
            </w:r>
          </w:p>
          <w:p w:rsidR="00AA7D81" w:rsidRPr="00C40C28" w:rsidRDefault="00AA7D81" w:rsidP="00AA7D81">
            <w:pPr>
              <w:tabs>
                <w:tab w:val="left" w:pos="720"/>
              </w:tabs>
              <w:spacing w:line="-240" w:lineRule="auto"/>
              <w:rPr>
                <w:sz w:val="18"/>
                <w:szCs w:val="18"/>
              </w:rPr>
            </w:pPr>
            <w:r w:rsidRPr="00C40C28">
              <w:rPr>
                <w:sz w:val="18"/>
                <w:szCs w:val="18"/>
              </w:rPr>
              <w:t>2º- En las inspecciones subsiguientes abonarán ...........................................................</w:t>
            </w:r>
            <w:r w:rsidR="0045308B">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3º- Inspecciones de obras (en estado precario) solicitadas por el propietario:</w:t>
            </w:r>
          </w:p>
          <w:p w:rsidR="00AA7D81" w:rsidRPr="00C40C28" w:rsidRDefault="00AA7D81" w:rsidP="00AA7D81">
            <w:pPr>
              <w:widowControl/>
              <w:numPr>
                <w:ilvl w:val="0"/>
                <w:numId w:val="19"/>
              </w:numPr>
              <w:spacing w:line="-240" w:lineRule="auto"/>
              <w:jc w:val="left"/>
              <w:rPr>
                <w:sz w:val="18"/>
                <w:szCs w:val="18"/>
              </w:rPr>
            </w:pPr>
            <w:r w:rsidRPr="00C40C28">
              <w:rPr>
                <w:sz w:val="18"/>
                <w:szCs w:val="18"/>
              </w:rPr>
              <w:t>En ciudad..........................................................................................................</w:t>
            </w:r>
            <w:r w:rsidR="0045308B">
              <w:rPr>
                <w:sz w:val="18"/>
                <w:szCs w:val="18"/>
              </w:rPr>
              <w:t>..............................</w:t>
            </w:r>
            <w:r w:rsidRPr="00C40C28">
              <w:rPr>
                <w:sz w:val="18"/>
                <w:szCs w:val="18"/>
              </w:rPr>
              <w:t>.</w:t>
            </w:r>
          </w:p>
          <w:p w:rsidR="00AA7D81" w:rsidRPr="00C40C28" w:rsidRDefault="00AA7D81" w:rsidP="00AA7D81">
            <w:pPr>
              <w:widowControl/>
              <w:numPr>
                <w:ilvl w:val="0"/>
                <w:numId w:val="19"/>
              </w:numPr>
              <w:spacing w:line="-240" w:lineRule="auto"/>
              <w:jc w:val="left"/>
              <w:rPr>
                <w:sz w:val="18"/>
                <w:szCs w:val="18"/>
              </w:rPr>
            </w:pPr>
            <w:r w:rsidRPr="00C40C28">
              <w:rPr>
                <w:sz w:val="18"/>
                <w:szCs w:val="18"/>
              </w:rPr>
              <w:t>En Distrito..........................................................................................................</w:t>
            </w:r>
            <w:r w:rsidR="0045308B">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261,00</w:t>
            </w:r>
          </w:p>
          <w:p w:rsidR="00AA7D81" w:rsidRPr="00C40C28" w:rsidRDefault="00AA7D81" w:rsidP="00AA7D81">
            <w:pPr>
              <w:tabs>
                <w:tab w:val="left" w:pos="720"/>
              </w:tabs>
              <w:spacing w:line="-240" w:lineRule="auto"/>
              <w:jc w:val="right"/>
              <w:rPr>
                <w:sz w:val="18"/>
                <w:szCs w:val="18"/>
              </w:rPr>
            </w:pPr>
            <w:r w:rsidRPr="00C40C28">
              <w:rPr>
                <w:sz w:val="18"/>
                <w:szCs w:val="18"/>
              </w:rPr>
              <w:t>92,00</w:t>
            </w:r>
          </w:p>
          <w:p w:rsidR="00AA7D81" w:rsidRPr="00C40C28" w:rsidRDefault="00AA7D81" w:rsidP="00AA7D81">
            <w:pPr>
              <w:rPr>
                <w:sz w:val="18"/>
                <w:szCs w:val="18"/>
              </w:rPr>
            </w:pPr>
          </w:p>
          <w:p w:rsidR="00AA7D81" w:rsidRPr="00C40C28" w:rsidRDefault="00AA7D81" w:rsidP="0045308B">
            <w:pPr>
              <w:spacing w:line="240" w:lineRule="auto"/>
              <w:jc w:val="right"/>
              <w:rPr>
                <w:sz w:val="18"/>
                <w:szCs w:val="18"/>
              </w:rPr>
            </w:pPr>
            <w:r w:rsidRPr="00C40C28">
              <w:rPr>
                <w:sz w:val="18"/>
                <w:szCs w:val="18"/>
              </w:rPr>
              <w:t>42,00</w:t>
            </w:r>
          </w:p>
          <w:p w:rsidR="00AA7D81" w:rsidRPr="00C40C28" w:rsidRDefault="00AA7D81" w:rsidP="00AA7D81">
            <w:pPr>
              <w:jc w:val="right"/>
              <w:rPr>
                <w:sz w:val="18"/>
                <w:szCs w:val="18"/>
              </w:rPr>
            </w:pPr>
            <w:r w:rsidRPr="00C40C28">
              <w:rPr>
                <w:sz w:val="18"/>
                <w:szCs w:val="18"/>
              </w:rPr>
              <w:t>68,00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44º</w:t>
      </w:r>
    </w:p>
    <w:p w:rsidR="00AA7D81" w:rsidRDefault="00AA7D81" w:rsidP="00AA7D81">
      <w:pPr>
        <w:tabs>
          <w:tab w:val="left" w:pos="720"/>
        </w:tabs>
        <w:spacing w:line="-240" w:lineRule="auto"/>
        <w:rPr>
          <w:sz w:val="18"/>
          <w:szCs w:val="18"/>
          <w:u w:val="single"/>
        </w:rPr>
      </w:pPr>
    </w:p>
    <w:p w:rsidR="00AA7D81" w:rsidRDefault="00AA7D81" w:rsidP="00AA7D81">
      <w:pPr>
        <w:tabs>
          <w:tab w:val="left" w:pos="720"/>
        </w:tabs>
        <w:spacing w:line="-240" w:lineRule="auto"/>
        <w:rPr>
          <w:sz w:val="18"/>
          <w:szCs w:val="18"/>
          <w:u w:val="single"/>
        </w:rPr>
      </w:pPr>
      <w:r>
        <w:rPr>
          <w:sz w:val="18"/>
          <w:szCs w:val="18"/>
          <w:u w:val="single"/>
        </w:rPr>
        <w:t>VENTA PLIEGO DE LICITACIONES PÚBLICAS O PRIVADAS</w:t>
      </w:r>
    </w:p>
    <w:p w:rsidR="00AA7D81" w:rsidRDefault="00AA7D81" w:rsidP="00AA7D81">
      <w:pPr>
        <w:tabs>
          <w:tab w:val="left" w:pos="720"/>
        </w:tabs>
        <w:spacing w:line="-240" w:lineRule="auto"/>
        <w:rPr>
          <w:sz w:val="18"/>
          <w:szCs w:val="18"/>
        </w:rPr>
      </w:pPr>
      <w:r>
        <w:rPr>
          <w:sz w:val="18"/>
          <w:szCs w:val="18"/>
        </w:rPr>
        <w:t>El valor de los mismos se fijará e incluirá obligatoriamente en el correspondiente pliego. Su cuantía se fijará por el D.E.M. en función de la importancia económica de la contratación y la complejidad de la elaboración del pliego.</w:t>
      </w:r>
    </w:p>
    <w:p w:rsidR="00AA7D81" w:rsidRDefault="00AA7D81" w:rsidP="00AA7D81">
      <w:pPr>
        <w:tabs>
          <w:tab w:val="left" w:pos="720"/>
        </w:tabs>
        <w:spacing w:line="-240" w:lineRule="auto"/>
        <w:rPr>
          <w:sz w:val="18"/>
          <w:szCs w:val="18"/>
        </w:rPr>
      </w:pPr>
    </w:p>
    <w:tbl>
      <w:tblPr>
        <w:tblW w:w="0" w:type="auto"/>
        <w:tblInd w:w="70" w:type="dxa"/>
        <w:tblLayout w:type="fixed"/>
        <w:tblCellMar>
          <w:left w:w="70" w:type="dxa"/>
          <w:right w:w="70" w:type="dxa"/>
        </w:tblCellMar>
        <w:tblLook w:val="0000"/>
      </w:tblPr>
      <w:tblGrid>
        <w:gridCol w:w="8008"/>
        <w:gridCol w:w="284"/>
        <w:gridCol w:w="918"/>
      </w:tblGrid>
      <w:tr w:rsidR="00AA7D81" w:rsidRPr="00C40C28">
        <w:tc>
          <w:tcPr>
            <w:tcW w:w="8008" w:type="dxa"/>
            <w:tcBorders>
              <w:top w:val="nil"/>
              <w:left w:val="nil"/>
              <w:bottom w:val="nil"/>
              <w:right w:val="nil"/>
            </w:tcBorders>
          </w:tcPr>
          <w:p w:rsidR="00AA7D81" w:rsidRPr="00C40C28" w:rsidRDefault="00AA7D81" w:rsidP="00AA7D81">
            <w:pPr>
              <w:tabs>
                <w:tab w:val="left" w:pos="720"/>
              </w:tabs>
              <w:spacing w:line="-240" w:lineRule="auto"/>
              <w:rPr>
                <w:sz w:val="18"/>
                <w:szCs w:val="18"/>
              </w:rPr>
            </w:pPr>
            <w:r w:rsidRPr="00C40C28">
              <w:rPr>
                <w:sz w:val="18"/>
                <w:szCs w:val="18"/>
                <w:u w:val="single"/>
              </w:rPr>
              <w:t>LICITACIONES PUBLICAS Y/O PRIVADAS</w:t>
            </w:r>
          </w:p>
          <w:p w:rsidR="00AA7D81" w:rsidRPr="00C40C28" w:rsidRDefault="00AA7D81" w:rsidP="00AA7D81">
            <w:pPr>
              <w:tabs>
                <w:tab w:val="left" w:pos="720"/>
              </w:tabs>
              <w:spacing w:line="-240" w:lineRule="auto"/>
              <w:rPr>
                <w:sz w:val="18"/>
                <w:szCs w:val="18"/>
              </w:rPr>
            </w:pPr>
            <w:r w:rsidRPr="00C40C28">
              <w:rPr>
                <w:sz w:val="18"/>
                <w:szCs w:val="18"/>
              </w:rPr>
              <w:t>Una vez adjudicada la licitación, el interesado procederá a hacer efectivo el dos por  mil (2x1000) de la misma.</w:t>
            </w:r>
          </w:p>
        </w:tc>
        <w:tc>
          <w:tcPr>
            <w:tcW w:w="284" w:type="dxa"/>
            <w:tcBorders>
              <w:top w:val="nil"/>
              <w:left w:val="nil"/>
              <w:bottom w:val="nil"/>
              <w:right w:val="nil"/>
            </w:tcBorders>
          </w:tcPr>
          <w:p w:rsidR="00AA7D81" w:rsidRPr="00C40C28" w:rsidRDefault="00AA7D81" w:rsidP="00AA7D81">
            <w:pPr>
              <w:tabs>
                <w:tab w:val="left" w:pos="720"/>
              </w:tabs>
              <w:spacing w:line="-240" w:lineRule="auto"/>
              <w:rPr>
                <w:sz w:val="18"/>
                <w:szCs w:val="18"/>
              </w:rPr>
            </w:pPr>
          </w:p>
        </w:tc>
        <w:tc>
          <w:tcPr>
            <w:tcW w:w="918" w:type="dxa"/>
            <w:tcBorders>
              <w:top w:val="nil"/>
              <w:left w:val="nil"/>
              <w:bottom w:val="nil"/>
              <w:right w:val="nil"/>
            </w:tcBorders>
          </w:tcPr>
          <w:p w:rsidR="00AA7D81" w:rsidRPr="00C40C28" w:rsidRDefault="00AA7D81" w:rsidP="00AA7D81">
            <w:pPr>
              <w:tabs>
                <w:tab w:val="left" w:pos="720"/>
              </w:tabs>
              <w:spacing w:line="-240" w:lineRule="auto"/>
              <w:rPr>
                <w:sz w:val="18"/>
                <w:szCs w:val="18"/>
              </w:rPr>
            </w:pPr>
          </w:p>
        </w:tc>
      </w:tr>
    </w:tbl>
    <w:p w:rsidR="00137268" w:rsidRDefault="00137268"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45º</w:t>
      </w:r>
    </w:p>
    <w:p w:rsidR="00AA7D81" w:rsidRDefault="00AA7D81" w:rsidP="00AA7D81">
      <w:pPr>
        <w:tabs>
          <w:tab w:val="left" w:pos="720"/>
        </w:tabs>
        <w:spacing w:line="-240" w:lineRule="auto"/>
        <w:rPr>
          <w:b/>
          <w:bCs/>
          <w:sz w:val="18"/>
          <w:szCs w:val="18"/>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08"/>
        <w:gridCol w:w="284"/>
        <w:gridCol w:w="918"/>
      </w:tblGrid>
      <w:tr w:rsidR="00AA7D81" w:rsidRPr="00C40C28">
        <w:tc>
          <w:tcPr>
            <w:tcW w:w="800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PEDIDO DE EJECUCION DE OBRAS REEMBOLSABLES......................................................................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68,00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46º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54"/>
        <w:gridCol w:w="425"/>
        <w:gridCol w:w="7229"/>
        <w:gridCol w:w="284"/>
        <w:gridCol w:w="919"/>
      </w:tblGrid>
      <w:tr w:rsidR="00AA7D81" w:rsidRPr="00C40C28">
        <w:tc>
          <w:tcPr>
            <w:tcW w:w="8008"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DATOS DE INMUEBLES, EMPADRONAMIENTO, ETC.</w:t>
            </w:r>
          </w:p>
          <w:p w:rsidR="00AA7D81" w:rsidRPr="00C40C28" w:rsidRDefault="00AA7D81" w:rsidP="00AA7D81">
            <w:pPr>
              <w:tabs>
                <w:tab w:val="left" w:pos="720"/>
              </w:tabs>
              <w:spacing w:line="-240" w:lineRule="auto"/>
              <w:rPr>
                <w:sz w:val="18"/>
                <w:szCs w:val="18"/>
              </w:rPr>
            </w:pPr>
            <w:r w:rsidRPr="00C40C28">
              <w:rPr>
                <w:sz w:val="18"/>
                <w:szCs w:val="18"/>
              </w:rPr>
              <w:t>Sobre:</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2º-</w:t>
            </w:r>
          </w:p>
        </w:tc>
        <w:tc>
          <w:tcPr>
            <w:tcW w:w="765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Ubicación y numeración de inmuebles.-</w:t>
            </w:r>
          </w:p>
          <w:p w:rsidR="00AA7D81" w:rsidRPr="00C40C28" w:rsidRDefault="00AA7D81" w:rsidP="00AA7D81">
            <w:pPr>
              <w:tabs>
                <w:tab w:val="left" w:pos="720"/>
              </w:tabs>
              <w:spacing w:line="-240" w:lineRule="auto"/>
              <w:rPr>
                <w:sz w:val="18"/>
                <w:szCs w:val="18"/>
              </w:rPr>
            </w:pPr>
            <w:r w:rsidRPr="00C40C28">
              <w:rPr>
                <w:sz w:val="18"/>
                <w:szCs w:val="18"/>
              </w:rPr>
              <w:t>Nomenclatura parcelaria de inmuebles.-</w:t>
            </w:r>
          </w:p>
          <w:p w:rsidR="00AA7D81" w:rsidRPr="00C40C28" w:rsidRDefault="00AA7D81" w:rsidP="00AA7D81">
            <w:pPr>
              <w:tabs>
                <w:tab w:val="left" w:pos="720"/>
              </w:tabs>
              <w:spacing w:line="-240" w:lineRule="auto"/>
              <w:rPr>
                <w:sz w:val="18"/>
                <w:szCs w:val="18"/>
              </w:rPr>
            </w:pPr>
            <w:r w:rsidRPr="00C40C28">
              <w:rPr>
                <w:sz w:val="18"/>
                <w:szCs w:val="18"/>
              </w:rPr>
              <w:t>Numeración domiciliaria de inmuebles.-</w:t>
            </w:r>
          </w:p>
          <w:p w:rsidR="00AA7D81" w:rsidRPr="00C40C28" w:rsidRDefault="00AA7D81" w:rsidP="00AA7D81">
            <w:pPr>
              <w:tabs>
                <w:tab w:val="left" w:pos="720"/>
              </w:tabs>
              <w:spacing w:line="-240" w:lineRule="auto"/>
              <w:rPr>
                <w:sz w:val="18"/>
                <w:szCs w:val="18"/>
              </w:rPr>
            </w:pPr>
            <w:r w:rsidRPr="00C40C28">
              <w:rPr>
                <w:sz w:val="18"/>
                <w:szCs w:val="18"/>
              </w:rPr>
              <w:t>Consulta de registro catastral de un inmueble por cada parcela.-</w:t>
            </w:r>
          </w:p>
          <w:p w:rsidR="00AA7D81" w:rsidRPr="00C40C28" w:rsidRDefault="00AA7D81" w:rsidP="00AA7D81">
            <w:pPr>
              <w:tabs>
                <w:tab w:val="left" w:pos="720"/>
              </w:tabs>
              <w:spacing w:line="-240" w:lineRule="auto"/>
              <w:rPr>
                <w:sz w:val="18"/>
                <w:szCs w:val="18"/>
              </w:rPr>
            </w:pPr>
            <w:r w:rsidRPr="00C40C28">
              <w:rPr>
                <w:sz w:val="18"/>
                <w:szCs w:val="18"/>
              </w:rPr>
              <w:t>Consulta de fichas poligonales o de actuaciones relacionadas con mensuras particulares no caducas, solicitadas por profesionales, por cada una...........................................................</w:t>
            </w:r>
            <w:r w:rsidR="00B4364E">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Dimensión y ubicación de un inmueble acotada en croquis a pedido del propietario, sin superficie cubierta....................................................................................</w:t>
            </w:r>
            <w:r w:rsidR="00B4364E">
              <w:rPr>
                <w:sz w:val="18"/>
                <w:szCs w:val="18"/>
              </w:rPr>
              <w:t>............</w:t>
            </w:r>
            <w:r w:rsidRPr="00C40C28">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68,00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56,00</w:t>
            </w:r>
          </w:p>
        </w:tc>
      </w:tr>
      <w:tr w:rsidR="00AA7D81" w:rsidRPr="00C40C28">
        <w:trPr>
          <w:trHeight w:hRule="exact" w:val="1342"/>
        </w:trPr>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a- </w:t>
            </w:r>
          </w:p>
          <w:p w:rsidR="00B4364E" w:rsidRDefault="00B4364E"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tc>
        <w:tc>
          <w:tcPr>
            <w:tcW w:w="722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Con superficie cubierta, además del derecho anterior por cada me</w:t>
            </w:r>
            <w:r w:rsidR="00B4364E">
              <w:rPr>
                <w:sz w:val="18"/>
                <w:szCs w:val="18"/>
              </w:rPr>
              <w:t>tro cuadrado de la misma……………………………………………………………………….</w:t>
            </w:r>
          </w:p>
          <w:p w:rsidR="00AA7D81" w:rsidRPr="00C40C28" w:rsidRDefault="00AA7D81" w:rsidP="00AA7D81">
            <w:pPr>
              <w:tabs>
                <w:tab w:val="left" w:pos="720"/>
              </w:tabs>
              <w:spacing w:line="-240" w:lineRule="auto"/>
              <w:rPr>
                <w:sz w:val="18"/>
                <w:szCs w:val="18"/>
              </w:rPr>
            </w:pPr>
            <w:r w:rsidRPr="00C40C28">
              <w:rPr>
                <w:sz w:val="18"/>
                <w:szCs w:val="18"/>
              </w:rPr>
              <w:t xml:space="preserve">Cuando las medidas consignadas por  el interesado difieren de las existentes y  éstas resulten ratificadas por la nueva operación, en concepto de </w:t>
            </w:r>
            <w:r w:rsidRPr="00C40C28">
              <w:rPr>
                <w:sz w:val="18"/>
                <w:szCs w:val="18"/>
                <w:u w:val="single"/>
              </w:rPr>
              <w:t>reposición de sellado</w:t>
            </w:r>
            <w:r w:rsidRPr="00C40C28">
              <w:rPr>
                <w:sz w:val="18"/>
                <w:szCs w:val="18"/>
              </w:rPr>
              <w:t>, previo a dar el resultado de la gestión.....................................................................................................</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19" w:type="dxa"/>
            <w:tcBorders>
              <w:top w:val="single" w:sz="4" w:space="0" w:color="auto"/>
              <w:left w:val="single" w:sz="4" w:space="0" w:color="auto"/>
              <w:bottom w:val="single" w:sz="4" w:space="0" w:color="auto"/>
              <w:right w:val="single" w:sz="4" w:space="0" w:color="auto"/>
            </w:tcBorders>
          </w:tcPr>
          <w:p w:rsidR="00B4364E" w:rsidRDefault="00B4364E"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0,68</w:t>
            </w:r>
          </w:p>
          <w:p w:rsidR="00AA7D81" w:rsidRPr="00C40C28" w:rsidRDefault="00AA7D81" w:rsidP="00AA7D81">
            <w:pPr>
              <w:tabs>
                <w:tab w:val="left" w:pos="720"/>
              </w:tabs>
              <w:spacing w:line="-240" w:lineRule="auto"/>
              <w:jc w:val="right"/>
              <w:rPr>
                <w:sz w:val="18"/>
                <w:szCs w:val="18"/>
              </w:rPr>
            </w:pPr>
          </w:p>
          <w:p w:rsidR="00B4364E" w:rsidRDefault="00B4364E"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68,00</w:t>
            </w: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47º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7654"/>
        <w:gridCol w:w="284"/>
        <w:gridCol w:w="922"/>
      </w:tblGrid>
      <w:tr w:rsidR="00AA7D81" w:rsidRPr="00C40C28">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CEMENTERIOS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r w:rsidRPr="00C40C28">
              <w:rPr>
                <w:sz w:val="18"/>
                <w:szCs w:val="18"/>
              </w:rPr>
              <w:t>3º-</w:t>
            </w:r>
          </w:p>
        </w:tc>
        <w:tc>
          <w:tcPr>
            <w:tcW w:w="76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Por cada trámite, exhumación, depósito, traslado de restos............................................................</w:t>
            </w:r>
            <w:r w:rsidR="00760296">
              <w:rPr>
                <w:rFonts w:ascii="Times New Roman" w:hAnsi="Times New Roman"/>
                <w:sz w:val="18"/>
                <w:szCs w:val="18"/>
              </w:rPr>
              <w:t>..</w:t>
            </w:r>
            <w:r w:rsidRPr="00C40C28">
              <w:rPr>
                <w:rFonts w:ascii="Times New Roman" w:hAnsi="Times New Roman"/>
                <w:sz w:val="18"/>
                <w:szCs w:val="18"/>
              </w:rPr>
              <w:t>.......</w:t>
            </w:r>
          </w:p>
          <w:p w:rsidR="00AA7D81" w:rsidRPr="00C40C28" w:rsidRDefault="00AA7D81" w:rsidP="00AA7D81">
            <w:pPr>
              <w:tabs>
                <w:tab w:val="left" w:pos="720"/>
              </w:tabs>
              <w:spacing w:line="-240" w:lineRule="auto"/>
              <w:rPr>
                <w:sz w:val="18"/>
                <w:szCs w:val="18"/>
              </w:rPr>
            </w:pPr>
            <w:r w:rsidRPr="00C40C28">
              <w:rPr>
                <w:sz w:val="18"/>
                <w:szCs w:val="18"/>
              </w:rPr>
              <w:t>Por transferencia de sepulcros.............................................................................................................</w:t>
            </w:r>
          </w:p>
          <w:p w:rsidR="00AA7D81" w:rsidRPr="00C40C28" w:rsidRDefault="00AA7D81" w:rsidP="00AA7D81">
            <w:pPr>
              <w:tabs>
                <w:tab w:val="left" w:pos="720"/>
              </w:tabs>
              <w:spacing w:line="-240" w:lineRule="auto"/>
              <w:rPr>
                <w:sz w:val="18"/>
                <w:szCs w:val="18"/>
              </w:rPr>
            </w:pPr>
            <w:r w:rsidRPr="00C40C28">
              <w:rPr>
                <w:sz w:val="18"/>
                <w:szCs w:val="18"/>
              </w:rPr>
              <w:t>Por obra de construcción de sepulcros................................................................................................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42,00</w:t>
            </w:r>
          </w:p>
          <w:p w:rsidR="00AA7D81" w:rsidRPr="00C40C28" w:rsidRDefault="00AA7D81" w:rsidP="00AA7D81">
            <w:pPr>
              <w:tabs>
                <w:tab w:val="left" w:pos="720"/>
              </w:tabs>
              <w:spacing w:line="-240" w:lineRule="auto"/>
              <w:jc w:val="right"/>
              <w:rPr>
                <w:sz w:val="18"/>
                <w:szCs w:val="18"/>
              </w:rPr>
            </w:pPr>
            <w:r w:rsidRPr="00C40C28">
              <w:rPr>
                <w:sz w:val="18"/>
                <w:szCs w:val="18"/>
              </w:rPr>
              <w:t>42,00</w:t>
            </w:r>
          </w:p>
          <w:p w:rsidR="00AA7D81" w:rsidRPr="00C40C28" w:rsidRDefault="00AA7D81" w:rsidP="00AA7D81">
            <w:pPr>
              <w:tabs>
                <w:tab w:val="left" w:pos="720"/>
              </w:tabs>
              <w:spacing w:line="-240" w:lineRule="auto"/>
              <w:jc w:val="right"/>
              <w:rPr>
                <w:sz w:val="18"/>
                <w:szCs w:val="18"/>
              </w:rPr>
            </w:pPr>
            <w:r w:rsidRPr="00C40C28">
              <w:rPr>
                <w:sz w:val="18"/>
                <w:szCs w:val="18"/>
              </w:rPr>
              <w:t>42,00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lastRenderedPageBreak/>
        <w:t>ARTICULO 48º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08"/>
        <w:gridCol w:w="284"/>
        <w:gridCol w:w="918"/>
      </w:tblGrid>
      <w:tr w:rsidR="00AA7D81" w:rsidRPr="00C40C28">
        <w:tc>
          <w:tcPr>
            <w:tcW w:w="800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INSTALACION DE ESCAPARATES EN </w:t>
            </w:r>
            <w:smartTag w:uri="urn:schemas-microsoft-com:office:smarttags" w:element="PersonName">
              <w:smartTagPr>
                <w:attr w:name="ProductID" w:val="LA VIA PUBLICA.."/>
              </w:smartTagPr>
              <w:r w:rsidRPr="00C40C28">
                <w:rPr>
                  <w:sz w:val="18"/>
                  <w:szCs w:val="18"/>
                </w:rPr>
                <w:t>LA VIA PUBLICA..</w:t>
              </w:r>
            </w:smartTag>
            <w:r w:rsidRPr="00C40C28">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92,00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49º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7654"/>
        <w:gridCol w:w="284"/>
        <w:gridCol w:w="922"/>
      </w:tblGrid>
      <w:tr w:rsidR="00AA7D81" w:rsidRPr="00C40C28">
        <w:trPr>
          <w:trHeight w:hRule="exact" w:val="397"/>
        </w:trPr>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 xml:space="preserve">INSTRUCCIONES PARA LOTEOS </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r w:rsidRPr="00C40C28">
              <w:rPr>
                <w:sz w:val="18"/>
                <w:szCs w:val="18"/>
              </w:rPr>
              <w:t>2º-</w:t>
            </w:r>
          </w:p>
        </w:tc>
        <w:tc>
          <w:tcPr>
            <w:tcW w:w="76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Loteos..................................................................................................................................................</w:t>
            </w:r>
          </w:p>
          <w:p w:rsidR="00AA7D81" w:rsidRPr="00C40C28" w:rsidRDefault="00AA7D81" w:rsidP="00AA7D81">
            <w:pPr>
              <w:tabs>
                <w:tab w:val="left" w:pos="720"/>
              </w:tabs>
              <w:spacing w:line="-240" w:lineRule="auto"/>
              <w:rPr>
                <w:sz w:val="18"/>
                <w:szCs w:val="18"/>
              </w:rPr>
            </w:pPr>
            <w:r w:rsidRPr="00C40C28">
              <w:rPr>
                <w:sz w:val="18"/>
                <w:szCs w:val="18"/>
              </w:rPr>
              <w:t>Sub-Divisiones.....................................................................................................................................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549,00</w:t>
            </w:r>
          </w:p>
          <w:p w:rsidR="00AA7D81" w:rsidRPr="00C40C28" w:rsidRDefault="00AA7D81" w:rsidP="00AA7D81">
            <w:pPr>
              <w:tabs>
                <w:tab w:val="left" w:pos="720"/>
              </w:tabs>
              <w:spacing w:line="-240" w:lineRule="auto"/>
              <w:jc w:val="right"/>
              <w:rPr>
                <w:sz w:val="18"/>
                <w:szCs w:val="18"/>
              </w:rPr>
            </w:pPr>
            <w:r w:rsidRPr="00C40C28">
              <w:rPr>
                <w:sz w:val="18"/>
                <w:szCs w:val="18"/>
              </w:rPr>
              <w:t>549,00</w:t>
            </w: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50º</w:t>
      </w:r>
    </w:p>
    <w:p w:rsidR="00AA7D81" w:rsidRDefault="00AA7D81" w:rsidP="00AA7D81">
      <w:pPr>
        <w:tabs>
          <w:tab w:val="left" w:pos="720"/>
        </w:tabs>
        <w:spacing w:line="-240" w:lineRule="auto"/>
        <w:rPr>
          <w:b/>
          <w:bCs/>
          <w:sz w:val="18"/>
          <w:szCs w:val="18"/>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425"/>
        <w:gridCol w:w="7229"/>
        <w:gridCol w:w="284"/>
        <w:gridCol w:w="922"/>
      </w:tblGrid>
      <w:tr w:rsidR="00AA7D81" w:rsidRPr="00C40C28">
        <w:trPr>
          <w:trHeight w:hRule="exact" w:val="340"/>
        </w:trPr>
        <w:tc>
          <w:tcPr>
            <w:tcW w:w="8008"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OTORGAMIENTO DE LINEAS Y NIVELES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rPr>
          <w:trHeight w:hRule="exact" w:val="567"/>
        </w:trPr>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p>
        </w:tc>
        <w:tc>
          <w:tcPr>
            <w:tcW w:w="765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Línea de edificación, línea de hijuela de riego y/o niveles de acera ….................</w:t>
            </w:r>
            <w:r w:rsidR="00760296">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En loteos se dará solamente la línea de eje de calle por cada calle se abonará:</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177,00</w:t>
            </w:r>
          </w:p>
          <w:p w:rsidR="00AA7D81" w:rsidRPr="00C40C28" w:rsidRDefault="00AA7D81" w:rsidP="00AA7D81">
            <w:pPr>
              <w:tabs>
                <w:tab w:val="left" w:pos="720"/>
              </w:tabs>
              <w:spacing w:line="-240" w:lineRule="auto"/>
              <w:jc w:val="right"/>
              <w:rPr>
                <w:sz w:val="18"/>
                <w:szCs w:val="18"/>
              </w:rPr>
            </w:pPr>
          </w:p>
        </w:tc>
      </w:tr>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r w:rsidRPr="00C40C28">
              <w:rPr>
                <w:sz w:val="18"/>
                <w:szCs w:val="18"/>
              </w:rPr>
              <w:t>d)-</w:t>
            </w:r>
          </w:p>
        </w:tc>
        <w:tc>
          <w:tcPr>
            <w:tcW w:w="722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Hasta 100 mts.............................................................................................................................</w:t>
            </w: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Hasta 500 mts.............................................................................................................................</w:t>
            </w:r>
          </w:p>
          <w:p w:rsidR="00AA7D81" w:rsidRPr="00C40C28" w:rsidRDefault="00AA7D81" w:rsidP="00AA7D81">
            <w:pPr>
              <w:tabs>
                <w:tab w:val="left" w:pos="720"/>
              </w:tabs>
              <w:spacing w:line="-240" w:lineRule="auto"/>
              <w:rPr>
                <w:sz w:val="18"/>
                <w:szCs w:val="18"/>
              </w:rPr>
            </w:pPr>
            <w:r w:rsidRPr="00C40C28">
              <w:rPr>
                <w:sz w:val="18"/>
                <w:szCs w:val="18"/>
              </w:rPr>
              <w:t>Hasta 1000 mts...........................................................................................................................</w:t>
            </w:r>
          </w:p>
          <w:p w:rsidR="00AA7D81" w:rsidRPr="00C40C28" w:rsidRDefault="00AA7D81" w:rsidP="00AA7D81">
            <w:pPr>
              <w:tabs>
                <w:tab w:val="left" w:pos="720"/>
              </w:tabs>
              <w:spacing w:line="-240" w:lineRule="auto"/>
              <w:rPr>
                <w:sz w:val="18"/>
                <w:szCs w:val="18"/>
              </w:rPr>
            </w:pPr>
            <w:r w:rsidRPr="00C40C28">
              <w:rPr>
                <w:sz w:val="18"/>
                <w:szCs w:val="18"/>
              </w:rPr>
              <w:t>Hasta 2000 mts...........................................................................................................................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177,00</w:t>
            </w:r>
          </w:p>
          <w:p w:rsidR="00AA7D81" w:rsidRPr="00C40C28" w:rsidRDefault="00AA7D81" w:rsidP="00AA7D81">
            <w:pPr>
              <w:tabs>
                <w:tab w:val="left" w:pos="720"/>
              </w:tabs>
              <w:spacing w:line="-240" w:lineRule="auto"/>
              <w:jc w:val="right"/>
              <w:rPr>
                <w:sz w:val="18"/>
                <w:szCs w:val="18"/>
              </w:rPr>
            </w:pPr>
            <w:r w:rsidRPr="00C40C28">
              <w:rPr>
                <w:sz w:val="18"/>
                <w:szCs w:val="18"/>
              </w:rPr>
              <w:t>220,00</w:t>
            </w:r>
          </w:p>
          <w:p w:rsidR="00AA7D81" w:rsidRPr="00C40C28" w:rsidRDefault="00AA7D81" w:rsidP="00AA7D81">
            <w:pPr>
              <w:tabs>
                <w:tab w:val="left" w:pos="720"/>
              </w:tabs>
              <w:spacing w:line="-240" w:lineRule="auto"/>
              <w:jc w:val="right"/>
              <w:rPr>
                <w:sz w:val="18"/>
                <w:szCs w:val="18"/>
              </w:rPr>
            </w:pPr>
            <w:r w:rsidRPr="00C40C28">
              <w:rPr>
                <w:sz w:val="18"/>
                <w:szCs w:val="18"/>
              </w:rPr>
              <w:t>287,00</w:t>
            </w:r>
          </w:p>
          <w:p w:rsidR="00AA7D81" w:rsidRPr="00C40C28" w:rsidRDefault="00AA7D81" w:rsidP="00AA7D81">
            <w:pPr>
              <w:tabs>
                <w:tab w:val="left" w:pos="720"/>
              </w:tabs>
              <w:spacing w:line="-240" w:lineRule="auto"/>
              <w:jc w:val="right"/>
              <w:rPr>
                <w:sz w:val="18"/>
                <w:szCs w:val="18"/>
              </w:rPr>
            </w:pPr>
            <w:r w:rsidRPr="00C40C28">
              <w:rPr>
                <w:sz w:val="18"/>
                <w:szCs w:val="18"/>
              </w:rPr>
              <w:t>338,00</w:t>
            </w:r>
          </w:p>
        </w:tc>
      </w:tr>
    </w:tbl>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96"/>
        <w:gridCol w:w="7513"/>
        <w:gridCol w:w="284"/>
        <w:gridCol w:w="921"/>
      </w:tblGrid>
      <w:tr w:rsidR="00AA7D81" w:rsidRPr="00C40C28">
        <w:trPr>
          <w:trHeight w:hRule="exact" w:val="340"/>
        </w:trPr>
        <w:tc>
          <w:tcPr>
            <w:tcW w:w="8009"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LOTEOS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rPr>
          <w:trHeight w:hRule="exact" w:val="794"/>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w:t>
            </w:r>
          </w:p>
          <w:p w:rsidR="00AA7D81" w:rsidRPr="00C40C28" w:rsidRDefault="00AA7D81" w:rsidP="00AA7D81">
            <w:pPr>
              <w:tabs>
                <w:tab w:val="left" w:pos="720"/>
              </w:tabs>
              <w:spacing w:line="-240" w:lineRule="auto"/>
              <w:rPr>
                <w:sz w:val="18"/>
                <w:szCs w:val="18"/>
              </w:rPr>
            </w:pPr>
            <w:r w:rsidRPr="00C40C28">
              <w:rPr>
                <w:sz w:val="18"/>
                <w:szCs w:val="18"/>
              </w:rPr>
              <w:t>2-</w:t>
            </w:r>
          </w:p>
          <w:p w:rsidR="00AA7D81" w:rsidRPr="00C40C28" w:rsidRDefault="00AA7D81" w:rsidP="00AA7D81">
            <w:pPr>
              <w:tabs>
                <w:tab w:val="left" w:pos="720"/>
              </w:tabs>
              <w:spacing w:line="-240" w:lineRule="auto"/>
              <w:rPr>
                <w:sz w:val="18"/>
                <w:szCs w:val="18"/>
              </w:rPr>
            </w:pPr>
            <w:r w:rsidRPr="00C40C28">
              <w:rPr>
                <w:sz w:val="18"/>
                <w:szCs w:val="18"/>
              </w:rPr>
              <w:t>3-</w:t>
            </w:r>
          </w:p>
          <w:p w:rsidR="00AA7D81" w:rsidRPr="00C40C28" w:rsidRDefault="00AA7D81" w:rsidP="00AA7D81">
            <w:pPr>
              <w:tabs>
                <w:tab w:val="left" w:pos="720"/>
              </w:tabs>
              <w:spacing w:line="-240" w:lineRule="auto"/>
              <w:rPr>
                <w:sz w:val="18"/>
                <w:szCs w:val="18"/>
              </w:rPr>
            </w:pPr>
          </w:p>
        </w:tc>
        <w:tc>
          <w:tcPr>
            <w:tcW w:w="75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certificado de factibilidad ……………….....................................................................................</w:t>
            </w:r>
          </w:p>
          <w:p w:rsidR="00AA7D81" w:rsidRPr="00C40C28" w:rsidRDefault="00AA7D81" w:rsidP="00AA7D81">
            <w:pPr>
              <w:tabs>
                <w:tab w:val="left" w:pos="720"/>
              </w:tabs>
              <w:spacing w:line="-240" w:lineRule="auto"/>
              <w:rPr>
                <w:sz w:val="18"/>
                <w:szCs w:val="18"/>
              </w:rPr>
            </w:pPr>
            <w:r w:rsidRPr="00C40C28">
              <w:rPr>
                <w:sz w:val="18"/>
                <w:szCs w:val="18"/>
              </w:rPr>
              <w:t>Por estudio, instrucciones e inspecció</w:t>
            </w:r>
            <w:r w:rsidR="00F54C6A">
              <w:rPr>
                <w:sz w:val="18"/>
                <w:szCs w:val="18"/>
              </w:rPr>
              <w:t>n de loteos ………………………………………………….</w:t>
            </w:r>
          </w:p>
          <w:p w:rsidR="00AA7D81" w:rsidRPr="00C40C28" w:rsidRDefault="00AA7D81" w:rsidP="00AA7D81">
            <w:pPr>
              <w:tabs>
                <w:tab w:val="left" w:pos="720"/>
              </w:tabs>
              <w:spacing w:line="-240" w:lineRule="auto"/>
              <w:rPr>
                <w:sz w:val="18"/>
                <w:szCs w:val="18"/>
              </w:rPr>
            </w:pPr>
            <w:r w:rsidRPr="00C40C28">
              <w:rPr>
                <w:sz w:val="18"/>
                <w:szCs w:val="18"/>
              </w:rPr>
              <w:t>Por visado de planos</w:t>
            </w:r>
            <w:r w:rsidR="00137268">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287,00</w:t>
            </w:r>
          </w:p>
          <w:p w:rsidR="00AA7D81" w:rsidRPr="00C40C28" w:rsidRDefault="00AA7D81" w:rsidP="00AA7D81">
            <w:pPr>
              <w:tabs>
                <w:tab w:val="left" w:pos="720"/>
              </w:tabs>
              <w:spacing w:line="-240" w:lineRule="auto"/>
              <w:jc w:val="right"/>
              <w:rPr>
                <w:sz w:val="18"/>
                <w:szCs w:val="18"/>
              </w:rPr>
            </w:pPr>
            <w:r w:rsidRPr="00C40C28">
              <w:rPr>
                <w:sz w:val="18"/>
                <w:szCs w:val="18"/>
              </w:rPr>
              <w:t>287,00</w:t>
            </w:r>
          </w:p>
          <w:p w:rsidR="00AA7D81" w:rsidRPr="00C40C28" w:rsidRDefault="00AA7D81" w:rsidP="00AA7D81">
            <w:pPr>
              <w:tabs>
                <w:tab w:val="left" w:pos="720"/>
              </w:tabs>
              <w:spacing w:line="-240" w:lineRule="auto"/>
              <w:jc w:val="right"/>
              <w:rPr>
                <w:sz w:val="18"/>
                <w:szCs w:val="18"/>
              </w:rPr>
            </w:pPr>
            <w:r w:rsidRPr="00C40C28">
              <w:rPr>
                <w:sz w:val="18"/>
                <w:szCs w:val="18"/>
              </w:rPr>
              <w:t>287,00</w:t>
            </w:r>
          </w:p>
          <w:p w:rsidR="00AA7D81" w:rsidRPr="00C40C28" w:rsidRDefault="00AA7D81" w:rsidP="00AA7D81">
            <w:pPr>
              <w:tabs>
                <w:tab w:val="left" w:pos="720"/>
              </w:tabs>
              <w:spacing w:line="-240" w:lineRule="auto"/>
              <w:jc w:val="right"/>
              <w:rPr>
                <w:sz w:val="18"/>
                <w:szCs w:val="18"/>
              </w:rPr>
            </w:pP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51º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08"/>
        <w:gridCol w:w="284"/>
        <w:gridCol w:w="918"/>
      </w:tblGrid>
      <w:tr w:rsidR="00AA7D81" w:rsidRPr="00C40C28">
        <w:tc>
          <w:tcPr>
            <w:tcW w:w="800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EDIFICACION EN GENERAL....................................................................................................................</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287,00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52º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08"/>
        <w:gridCol w:w="284"/>
        <w:gridCol w:w="918"/>
      </w:tblGrid>
      <w:tr w:rsidR="00AA7D81" w:rsidRPr="00C40C28">
        <w:trPr>
          <w:trHeight w:hRule="exact" w:val="567"/>
        </w:trPr>
        <w:tc>
          <w:tcPr>
            <w:tcW w:w="800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 xml:space="preserve">RATIFICACIONES DE PLANOS APROBADOS DE CONSTRUCCIONES </w:t>
            </w:r>
          </w:p>
          <w:p w:rsidR="00AA7D81" w:rsidRPr="00C40C28" w:rsidRDefault="00AA7D81" w:rsidP="00AA7D81">
            <w:pPr>
              <w:tabs>
                <w:tab w:val="left" w:pos="720"/>
              </w:tabs>
              <w:spacing w:line="-240" w:lineRule="auto"/>
              <w:rPr>
                <w:sz w:val="18"/>
                <w:szCs w:val="18"/>
              </w:rPr>
            </w:pPr>
            <w:r w:rsidRPr="00C40C28">
              <w:rPr>
                <w:sz w:val="18"/>
                <w:szCs w:val="18"/>
              </w:rPr>
              <w:t>Por cada ejemplar se abonará.......................................................................................................................</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152,00</w:t>
            </w:r>
          </w:p>
        </w:tc>
      </w:tr>
    </w:tbl>
    <w:p w:rsidR="00AA7D81" w:rsidRDefault="00AA7D81" w:rsidP="00AA7D81">
      <w:pPr>
        <w:tabs>
          <w:tab w:val="left" w:pos="720"/>
        </w:tabs>
        <w:spacing w:line="-240" w:lineRule="auto"/>
        <w:rPr>
          <w:sz w:val="18"/>
          <w:szCs w:val="18"/>
        </w:rPr>
      </w:pPr>
      <w:r>
        <w:rPr>
          <w:b/>
          <w:bCs/>
          <w:sz w:val="18"/>
          <w:szCs w:val="18"/>
        </w:rPr>
        <w:t xml:space="preserve"> </w:t>
      </w:r>
    </w:p>
    <w:p w:rsidR="00AA7D81" w:rsidRDefault="00AA7D81" w:rsidP="00AA7D81">
      <w:pPr>
        <w:tabs>
          <w:tab w:val="left" w:pos="720"/>
        </w:tabs>
        <w:spacing w:line="-240" w:lineRule="auto"/>
        <w:rPr>
          <w:sz w:val="18"/>
          <w:szCs w:val="18"/>
          <w:u w:val="single"/>
        </w:rPr>
      </w:pPr>
      <w:r>
        <w:rPr>
          <w:b/>
          <w:bCs/>
          <w:sz w:val="18"/>
          <w:szCs w:val="18"/>
          <w:u w:val="single"/>
        </w:rPr>
        <w:t>ARTICULO 53º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7654"/>
        <w:gridCol w:w="284"/>
        <w:gridCol w:w="922"/>
      </w:tblGrid>
      <w:tr w:rsidR="00AA7D81" w:rsidRPr="00C40C28">
        <w:trPr>
          <w:trHeight w:hRule="exact" w:val="340"/>
        </w:trPr>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SOLICITUDES DE</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r>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b/>
                <w:bCs/>
                <w:sz w:val="18"/>
                <w:szCs w:val="18"/>
                <w:u w:val="single"/>
              </w:rPr>
            </w:pPr>
            <w:r w:rsidRPr="00C40C28">
              <w:rPr>
                <w:sz w:val="18"/>
                <w:szCs w:val="18"/>
              </w:rPr>
              <w:t>2º-</w:t>
            </w:r>
          </w:p>
        </w:tc>
        <w:tc>
          <w:tcPr>
            <w:tcW w:w="76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Pesas y medidas..................................................................................................................</w:t>
            </w:r>
            <w:r w:rsidR="00F54C6A">
              <w:rPr>
                <w:sz w:val="18"/>
                <w:szCs w:val="18"/>
              </w:rPr>
              <w:t>..............</w:t>
            </w:r>
          </w:p>
          <w:p w:rsidR="00AA7D81" w:rsidRPr="00C40C28" w:rsidRDefault="00AA7D81" w:rsidP="00AA7D81">
            <w:pPr>
              <w:tabs>
                <w:tab w:val="left" w:pos="720"/>
              </w:tabs>
              <w:spacing w:line="-240" w:lineRule="auto"/>
              <w:rPr>
                <w:b/>
                <w:bCs/>
                <w:sz w:val="18"/>
                <w:szCs w:val="18"/>
                <w:u w:val="single"/>
              </w:rPr>
            </w:pPr>
            <w:r w:rsidRPr="00C40C28">
              <w:rPr>
                <w:sz w:val="18"/>
                <w:szCs w:val="18"/>
              </w:rPr>
              <w:t>Instalaciones de bombas de nafta y afines.....................................................................................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b/>
                <w:bCs/>
                <w:sz w:val="18"/>
                <w:szCs w:val="18"/>
                <w:u w:val="single"/>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56,00</w:t>
            </w:r>
          </w:p>
          <w:p w:rsidR="00AA7D81" w:rsidRPr="00C40C28" w:rsidRDefault="00AA7D81" w:rsidP="00AA7D81">
            <w:pPr>
              <w:tabs>
                <w:tab w:val="left" w:pos="720"/>
              </w:tabs>
              <w:spacing w:line="-240" w:lineRule="auto"/>
              <w:jc w:val="right"/>
              <w:rPr>
                <w:b/>
                <w:bCs/>
                <w:sz w:val="18"/>
                <w:szCs w:val="18"/>
                <w:u w:val="single"/>
              </w:rPr>
            </w:pPr>
            <w:r w:rsidRPr="00C40C28">
              <w:rPr>
                <w:sz w:val="18"/>
                <w:szCs w:val="18"/>
              </w:rPr>
              <w:t>131,00</w:t>
            </w: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54º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7654"/>
        <w:gridCol w:w="284"/>
        <w:gridCol w:w="922"/>
      </w:tblGrid>
      <w:tr w:rsidR="00AA7D81" w:rsidRPr="00C40C28">
        <w:trPr>
          <w:trHeight w:hRule="exact" w:val="340"/>
        </w:trPr>
        <w:tc>
          <w:tcPr>
            <w:tcW w:w="9214" w:type="dxa"/>
            <w:gridSpan w:val="4"/>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SOLICITUDES DE</w:t>
            </w:r>
          </w:p>
          <w:p w:rsidR="00AA7D81" w:rsidRPr="00C40C28" w:rsidRDefault="00AA7D81" w:rsidP="00AA7D81">
            <w:pPr>
              <w:tabs>
                <w:tab w:val="left" w:pos="720"/>
              </w:tabs>
              <w:spacing w:line="-240" w:lineRule="auto"/>
              <w:rPr>
                <w:sz w:val="18"/>
                <w:szCs w:val="18"/>
              </w:rPr>
            </w:pPr>
          </w:p>
        </w:tc>
      </w:tr>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r w:rsidRPr="00C40C28">
              <w:rPr>
                <w:sz w:val="18"/>
                <w:szCs w:val="18"/>
              </w:rPr>
              <w:t>2º</w:t>
            </w:r>
            <w:r w:rsidRPr="00C40C28">
              <w:rPr>
                <w:sz w:val="18"/>
                <w:szCs w:val="18"/>
              </w:rPr>
              <w:lastRenderedPageBreak/>
              <w:t>-</w:t>
            </w:r>
          </w:p>
        </w:tc>
        <w:tc>
          <w:tcPr>
            <w:tcW w:w="76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lastRenderedPageBreak/>
              <w:t>Camión desagote pozo séptico..............................................................................................................</w:t>
            </w:r>
          </w:p>
          <w:p w:rsidR="00AA7D81" w:rsidRPr="00C40C28" w:rsidRDefault="00AA7D81" w:rsidP="00AA7D81">
            <w:pPr>
              <w:tabs>
                <w:tab w:val="left" w:pos="720"/>
              </w:tabs>
              <w:spacing w:line="-240" w:lineRule="auto"/>
              <w:rPr>
                <w:sz w:val="18"/>
                <w:szCs w:val="18"/>
              </w:rPr>
            </w:pPr>
            <w:r w:rsidRPr="00C40C28">
              <w:rPr>
                <w:sz w:val="18"/>
                <w:szCs w:val="18"/>
              </w:rPr>
              <w:t>Camión provisión de agua....................................................................................................................</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16,00</w:t>
            </w:r>
          </w:p>
          <w:p w:rsidR="00AA7D81" w:rsidRPr="00C40C28" w:rsidRDefault="00AA7D81" w:rsidP="00AA7D81">
            <w:pPr>
              <w:tabs>
                <w:tab w:val="left" w:pos="720"/>
              </w:tabs>
              <w:spacing w:line="-240" w:lineRule="auto"/>
              <w:jc w:val="right"/>
              <w:rPr>
                <w:sz w:val="18"/>
                <w:szCs w:val="18"/>
              </w:rPr>
            </w:pPr>
            <w:r w:rsidRPr="00C40C28">
              <w:rPr>
                <w:sz w:val="18"/>
                <w:szCs w:val="18"/>
              </w:rPr>
              <w:t>16,00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55º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7654"/>
        <w:gridCol w:w="284"/>
        <w:gridCol w:w="922"/>
      </w:tblGrid>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2º</w:t>
            </w:r>
          </w:p>
        </w:tc>
        <w:tc>
          <w:tcPr>
            <w:tcW w:w="76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Inspecciones in situ a solicitud de interesados para el cumplimiento de trámites varios (Ej.: informe de estado de las fincas firmados por Promoción Económica para ser presentados en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Desarrollo Agrícola, en un Banco, etc.). Abonarán por aproximación de kilómetros a recorrer, por Km</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Análisis de suelos: abonarán un precio fijo por cada determinación de análisis....</w:t>
            </w:r>
            <w:r w:rsidR="00F54C6A">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F54C6A">
            <w:pPr>
              <w:tabs>
                <w:tab w:val="left" w:pos="720"/>
              </w:tabs>
              <w:spacing w:after="240" w:line="240" w:lineRule="exact"/>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2,15</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186,00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56º</w:t>
      </w:r>
    </w:p>
    <w:p w:rsidR="00AA7D81" w:rsidRDefault="00AA7D81" w:rsidP="00AA7D81">
      <w:pPr>
        <w:tabs>
          <w:tab w:val="left" w:pos="720"/>
          <w:tab w:val="decimal" w:pos="9072"/>
        </w:tabs>
        <w:spacing w:line="-240" w:lineRule="auto"/>
        <w:ind w:right="425"/>
        <w:rPr>
          <w:sz w:val="18"/>
          <w:szCs w:val="18"/>
          <w:u w:val="single"/>
        </w:rPr>
      </w:pPr>
    </w:p>
    <w:p w:rsidR="00AA7D81" w:rsidRDefault="00AA7D81" w:rsidP="00AA7D81">
      <w:pPr>
        <w:tabs>
          <w:tab w:val="left" w:pos="720"/>
          <w:tab w:val="decimal" w:pos="9072"/>
        </w:tabs>
        <w:spacing w:line="-240" w:lineRule="auto"/>
        <w:ind w:right="425"/>
        <w:rPr>
          <w:sz w:val="18"/>
          <w:szCs w:val="18"/>
          <w:u w:val="single"/>
        </w:rPr>
      </w:pPr>
      <w:r>
        <w:rPr>
          <w:sz w:val="18"/>
          <w:szCs w:val="18"/>
          <w:u w:val="single"/>
        </w:rPr>
        <w:t>EVALUACION DE IMPACTO AMBIENTAL MUNICIPAL</w:t>
      </w:r>
    </w:p>
    <w:p w:rsidR="00AA7D81" w:rsidRDefault="00AA7D81" w:rsidP="00AA7D81">
      <w:pPr>
        <w:tabs>
          <w:tab w:val="left" w:pos="1860"/>
        </w:tabs>
        <w:spacing w:line="-240" w:lineRule="auto"/>
        <w:rPr>
          <w:sz w:val="18"/>
          <w:szCs w:val="18"/>
        </w:rPr>
      </w:pPr>
    </w:p>
    <w:p w:rsidR="00AA7D81" w:rsidRDefault="00AA7D81" w:rsidP="00AA7D81">
      <w:pPr>
        <w:tabs>
          <w:tab w:val="left" w:pos="720"/>
          <w:tab w:val="decimal" w:pos="9072"/>
        </w:tabs>
        <w:spacing w:line="-240" w:lineRule="auto"/>
        <w:ind w:right="425"/>
        <w:rPr>
          <w:sz w:val="18"/>
          <w:szCs w:val="18"/>
        </w:rPr>
      </w:pPr>
      <w:r>
        <w:rPr>
          <w:sz w:val="18"/>
          <w:szCs w:val="18"/>
        </w:rPr>
        <w:t>El valor del Dictamen Técnico se determinará sobre la base de  la escala establecida  por el ex Ministerio de Ambiente y Obras o Servicios Públicos.</w:t>
      </w:r>
    </w:p>
    <w:p w:rsidR="00AA7D81" w:rsidRDefault="00AA7D81" w:rsidP="00AA7D81">
      <w:pPr>
        <w:tabs>
          <w:tab w:val="left" w:pos="720"/>
          <w:tab w:val="decimal" w:pos="9072"/>
        </w:tabs>
        <w:spacing w:line="-240" w:lineRule="auto"/>
        <w:ind w:right="425"/>
        <w:rPr>
          <w:sz w:val="18"/>
          <w:szCs w:val="18"/>
        </w:rPr>
      </w:pPr>
      <w:r>
        <w:rPr>
          <w:sz w:val="18"/>
          <w:szCs w:val="18"/>
        </w:rPr>
        <w:t xml:space="preserve">El proponente </w:t>
      </w:r>
      <w:r w:rsidR="0007053B">
        <w:rPr>
          <w:sz w:val="18"/>
          <w:szCs w:val="18"/>
        </w:rPr>
        <w:t>abonará</w:t>
      </w:r>
      <w:r>
        <w:rPr>
          <w:sz w:val="18"/>
          <w:szCs w:val="18"/>
        </w:rPr>
        <w:t xml:space="preserve"> el noventa por ciento ( 90%) del monto establecido, en la sede de la institución designada para realizar el dictamen técnico contra la entrega del mismo, y el diez por ciento (10%) como tasa de actuación del Área Ambiental de </w:t>
      </w:r>
      <w:smartTag w:uri="urn:schemas-microsoft-com:office:smarttags" w:element="PersonName">
        <w:smartTagPr>
          <w:attr w:name="ProductID" w:val="la SAO"/>
        </w:smartTagPr>
        <w:r>
          <w:rPr>
            <w:sz w:val="18"/>
            <w:szCs w:val="18"/>
          </w:rPr>
          <w:t>la SAO</w:t>
        </w:r>
      </w:smartTag>
      <w:r>
        <w:rPr>
          <w:sz w:val="18"/>
          <w:szCs w:val="18"/>
        </w:rPr>
        <w:t xml:space="preserve"> y SP, lo hará efectivo en tesorería municipal, bajo el código de ingreso denominado  “Evaluación de Impacto Ambiental Municipal”, según el contenido de esta Ordenanza.- </w:t>
      </w:r>
    </w:p>
    <w:p w:rsidR="00AA7D81" w:rsidRDefault="00AA7D81" w:rsidP="00AA7D81">
      <w:pPr>
        <w:tabs>
          <w:tab w:val="left" w:pos="1860"/>
        </w:tabs>
        <w:spacing w:line="-240" w:lineRule="auto"/>
        <w:rPr>
          <w:sz w:val="18"/>
          <w:szCs w:val="18"/>
        </w:rPr>
      </w:pPr>
      <w:r>
        <w:rPr>
          <w:sz w:val="18"/>
          <w:szCs w:val="18"/>
        </w:rPr>
        <w:br w:type="page"/>
      </w:r>
      <w:r>
        <w:rPr>
          <w:sz w:val="18"/>
          <w:szCs w:val="18"/>
        </w:rPr>
        <w:lastRenderedPageBreak/>
        <w:tab/>
      </w:r>
    </w:p>
    <w:tbl>
      <w:tblPr>
        <w:tblW w:w="0" w:type="auto"/>
        <w:tblInd w:w="70" w:type="dxa"/>
        <w:tblLayout w:type="fixed"/>
        <w:tblCellMar>
          <w:left w:w="70" w:type="dxa"/>
          <w:right w:w="70" w:type="dxa"/>
        </w:tblCellMar>
        <w:tblLook w:val="0000"/>
      </w:tblPr>
      <w:tblGrid>
        <w:gridCol w:w="9273"/>
      </w:tblGrid>
      <w:tr w:rsidR="00AA7D81" w:rsidRPr="00C40C28">
        <w:trPr>
          <w:trHeight w:val="129"/>
        </w:trPr>
        <w:tc>
          <w:tcPr>
            <w:tcW w:w="9273" w:type="dxa"/>
            <w:tcBorders>
              <w:top w:val="nil"/>
              <w:left w:val="nil"/>
              <w:bottom w:val="nil"/>
              <w:right w:val="nil"/>
            </w:tcBorders>
            <w:shd w:val="clear" w:color="auto" w:fill="C0C0C0"/>
          </w:tcPr>
          <w:p w:rsidR="00AA7D81" w:rsidRPr="00F54C6A" w:rsidRDefault="00AA7D81" w:rsidP="00AA7D81">
            <w:pPr>
              <w:framePr w:hSpace="141" w:wrap="auto" w:vAnchor="text" w:hAnchor="text" w:y="1"/>
              <w:tabs>
                <w:tab w:val="left" w:pos="720"/>
              </w:tabs>
              <w:jc w:val="center"/>
              <w:rPr>
                <w:sz w:val="24"/>
                <w:szCs w:val="24"/>
              </w:rPr>
            </w:pPr>
            <w:r w:rsidRPr="00F54C6A">
              <w:rPr>
                <w:b/>
                <w:bCs/>
                <w:sz w:val="24"/>
                <w:szCs w:val="24"/>
              </w:rPr>
              <w:t>CAPÍTULO V</w:t>
            </w:r>
          </w:p>
        </w:tc>
      </w:tr>
      <w:tr w:rsidR="00AA7D81" w:rsidRPr="00C40C28">
        <w:trPr>
          <w:trHeight w:val="385"/>
        </w:trPr>
        <w:tc>
          <w:tcPr>
            <w:tcW w:w="9273" w:type="dxa"/>
            <w:tcBorders>
              <w:top w:val="nil"/>
              <w:left w:val="nil"/>
              <w:bottom w:val="nil"/>
              <w:right w:val="nil"/>
            </w:tcBorders>
            <w:shd w:val="clear" w:color="auto" w:fill="C0C0C0"/>
          </w:tcPr>
          <w:p w:rsidR="00AA7D81" w:rsidRPr="00F54C6A" w:rsidRDefault="00AA7D81" w:rsidP="00AA7D81">
            <w:pPr>
              <w:framePr w:hSpace="141" w:wrap="auto" w:vAnchor="text" w:hAnchor="text" w:y="1"/>
              <w:tabs>
                <w:tab w:val="left" w:pos="720"/>
              </w:tabs>
              <w:spacing w:line="-240" w:lineRule="auto"/>
              <w:jc w:val="center"/>
              <w:rPr>
                <w:sz w:val="24"/>
                <w:szCs w:val="24"/>
              </w:rPr>
            </w:pPr>
            <w:r w:rsidRPr="00F54C6A">
              <w:rPr>
                <w:b/>
                <w:bCs/>
                <w:sz w:val="24"/>
                <w:szCs w:val="24"/>
              </w:rPr>
              <w:t>OBRAS  REEMBOLSABLES</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57º</w:t>
      </w:r>
    </w:p>
    <w:p w:rsidR="00AA7D81" w:rsidRDefault="00AA7D81" w:rsidP="00AA7D81">
      <w:pPr>
        <w:tabs>
          <w:tab w:val="left" w:pos="720"/>
        </w:tabs>
        <w:spacing w:line="-240" w:lineRule="auto"/>
        <w:rPr>
          <w:b/>
          <w:bCs/>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425"/>
        <w:gridCol w:w="7229"/>
        <w:gridCol w:w="284"/>
        <w:gridCol w:w="850"/>
      </w:tblGrid>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tc>
        <w:tc>
          <w:tcPr>
            <w:tcW w:w="765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Las Obras Reembolsables que beneficien a los vecinos, es decir las de utilidad pública; serán presupuestadas por las oficinas responsables de esta Municipalidad, determinando el valor de la obra en pesos. En el caso de obras ejecutadas por Administración el presupuesto deberá obligatoriamente incluir el valor  de la totalidad de materiales, servicios e insumos contratados a terceros y aplicados a la obra, las horas hombres de personal municipal afectados a la misma y el valor de horas máquinas o vehículos de propiedad municipal utilizados en la misma.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Determinación del precio de la obra:</w:t>
            </w:r>
          </w:p>
          <w:p w:rsidR="00AA7D81" w:rsidRPr="00C40C28" w:rsidRDefault="00AA7D81" w:rsidP="00AA7D81">
            <w:pPr>
              <w:tabs>
                <w:tab w:val="left" w:pos="720"/>
              </w:tabs>
              <w:spacing w:line="-240" w:lineRule="auto"/>
              <w:rPr>
                <w:sz w:val="18"/>
                <w:szCs w:val="18"/>
                <w:u w:val="single"/>
              </w:rPr>
            </w:pPr>
            <w:r w:rsidRPr="00C40C28">
              <w:rPr>
                <w:sz w:val="18"/>
                <w:szCs w:val="18"/>
                <w:u w:val="single"/>
              </w:rPr>
              <w:t>Obras de Pavimentación</w:t>
            </w:r>
          </w:p>
          <w:p w:rsidR="00AA7D81" w:rsidRPr="00C40C28" w:rsidRDefault="00AA7D81" w:rsidP="00AA7D81">
            <w:pPr>
              <w:tabs>
                <w:tab w:val="left" w:pos="720"/>
              </w:tabs>
              <w:spacing w:line="-240" w:lineRule="auto"/>
              <w:rPr>
                <w:sz w:val="18"/>
                <w:szCs w:val="18"/>
                <w:u w:val="single"/>
              </w:rPr>
            </w:pPr>
            <w:r w:rsidRPr="00C40C28">
              <w:rPr>
                <w:sz w:val="18"/>
                <w:szCs w:val="18"/>
                <w:u w:val="single"/>
              </w:rPr>
              <w:t>Determinación del precio de obra</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722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Se determinará el costo de la obra multiplicando la superficie real de obra en su  ancho y largo total de la calle y bocacalles (en caso de que corresponda) por el costo unitario del pavimento empleado o a emplear.</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El costo determinado en 1) se dividirá según corresponda por: A) sistema de metro lineal de frente; B) sistema mixto, a los efectos de realizar el prorrateo correspondiente al reembolso de cada vecino.</w:t>
            </w:r>
          </w:p>
          <w:p w:rsidR="00AA7D81" w:rsidRPr="00C40C28" w:rsidRDefault="00AA7D81" w:rsidP="00AA7D81">
            <w:pPr>
              <w:tabs>
                <w:tab w:val="left" w:pos="720"/>
              </w:tabs>
              <w:spacing w:line="-240" w:lineRule="auto"/>
              <w:rPr>
                <w:sz w:val="18"/>
                <w:szCs w:val="18"/>
              </w:rPr>
            </w:pPr>
            <w:r w:rsidRPr="00C40C28">
              <w:rPr>
                <w:sz w:val="18"/>
                <w:szCs w:val="18"/>
              </w:rPr>
              <w:t>A.-</w:t>
            </w:r>
            <w:r w:rsidRPr="00C40C28">
              <w:rPr>
                <w:sz w:val="18"/>
                <w:szCs w:val="18"/>
                <w:u w:val="single"/>
              </w:rPr>
              <w:t>Sistema de metro lineal de frente</w:t>
            </w:r>
            <w:r w:rsidRPr="00C40C28">
              <w:rPr>
                <w:sz w:val="18"/>
                <w:szCs w:val="18"/>
              </w:rPr>
              <w:t>: De aplicación cuando los sectores beneficiados por la pavimentación, tengan lotes de distintas formas y características.</w:t>
            </w:r>
          </w:p>
          <w:p w:rsidR="00AA7D81" w:rsidRPr="00C40C28" w:rsidRDefault="00AA7D81" w:rsidP="00AA7D81">
            <w:pPr>
              <w:tabs>
                <w:tab w:val="left" w:pos="720"/>
              </w:tabs>
              <w:spacing w:line="-240" w:lineRule="auto"/>
              <w:rPr>
                <w:sz w:val="18"/>
                <w:szCs w:val="18"/>
              </w:rPr>
            </w:pPr>
            <w:r w:rsidRPr="00C40C28">
              <w:rPr>
                <w:sz w:val="18"/>
                <w:szCs w:val="18"/>
              </w:rPr>
              <w:t>A.1.) El costo determinado en 1) se dividirá por la cantidad de metros lineales de frente de ambos costados (distancia entre líneas municipales de ambos costados).</w:t>
            </w:r>
          </w:p>
          <w:p w:rsidR="00AA7D81" w:rsidRPr="00C40C28" w:rsidRDefault="00AA7D81" w:rsidP="00AA7D81">
            <w:pPr>
              <w:tabs>
                <w:tab w:val="left" w:pos="720"/>
              </w:tabs>
              <w:spacing w:line="-240" w:lineRule="auto"/>
              <w:rPr>
                <w:sz w:val="18"/>
                <w:szCs w:val="18"/>
              </w:rPr>
            </w:pPr>
            <w:r w:rsidRPr="00C40C28">
              <w:rPr>
                <w:sz w:val="18"/>
                <w:szCs w:val="18"/>
              </w:rPr>
              <w:t>A.2.)  El valor obtenido en A.1.)  por metro lineal multiplicado por el frente de cada lote, dará el monto a pagar por cada propiedad.</w:t>
            </w:r>
          </w:p>
          <w:p w:rsidR="00AA7D81" w:rsidRPr="00C40C28" w:rsidRDefault="00AA7D81" w:rsidP="00AA7D81">
            <w:pPr>
              <w:tabs>
                <w:tab w:val="left" w:pos="720"/>
              </w:tabs>
              <w:spacing w:line="-240" w:lineRule="auto"/>
              <w:rPr>
                <w:sz w:val="18"/>
                <w:szCs w:val="18"/>
              </w:rPr>
            </w:pPr>
            <w:r w:rsidRPr="00C40C28">
              <w:rPr>
                <w:sz w:val="18"/>
                <w:szCs w:val="18"/>
              </w:rPr>
              <w:t xml:space="preserve">A.3.) En el caso de pasillos comunes, les corresponderá un valor como lote, al que habrá que distribuirlo en forma proporcional al frente de los lotes que dan sobre el mismo, con una afectación hasta de </w:t>
            </w:r>
            <w:smartTag w:uri="urn:schemas-microsoft-com:office:smarttags" w:element="metricconverter">
              <w:smartTagPr>
                <w:attr w:name="ProductID" w:val="50 metros"/>
              </w:smartTagPr>
              <w:r w:rsidRPr="00C40C28">
                <w:rPr>
                  <w:sz w:val="18"/>
                  <w:szCs w:val="18"/>
                </w:rPr>
                <w:t>50 metros</w:t>
              </w:r>
            </w:smartTag>
            <w:r w:rsidRPr="00C40C28">
              <w:rPr>
                <w:sz w:val="18"/>
                <w:szCs w:val="18"/>
              </w:rPr>
              <w:t xml:space="preserve"> de profundidad considerados desde la calle afectada por la mejora.</w:t>
            </w:r>
          </w:p>
          <w:p w:rsidR="00AA7D81" w:rsidRPr="00C40C28" w:rsidRDefault="00AA7D81" w:rsidP="00AA7D81">
            <w:pPr>
              <w:tabs>
                <w:tab w:val="left" w:pos="720"/>
              </w:tabs>
              <w:spacing w:line="-240" w:lineRule="auto"/>
              <w:rPr>
                <w:sz w:val="18"/>
                <w:szCs w:val="18"/>
              </w:rPr>
            </w:pPr>
            <w:r w:rsidRPr="00C40C28">
              <w:rPr>
                <w:sz w:val="18"/>
                <w:szCs w:val="18"/>
              </w:rPr>
              <w:t>A.4.) En los casos cuando la mejora afecte a un lote de esquina sobre su menor valor se considerará tal como lo expresado en  A.1.) o sea el cien por cien (100%).</w:t>
            </w:r>
          </w:p>
          <w:p w:rsidR="00AA7D81" w:rsidRPr="00C40C28" w:rsidRDefault="00AA7D81" w:rsidP="00AA7D81">
            <w:pPr>
              <w:tabs>
                <w:tab w:val="left" w:pos="720"/>
              </w:tabs>
              <w:spacing w:line="-240" w:lineRule="auto"/>
              <w:rPr>
                <w:sz w:val="18"/>
                <w:szCs w:val="18"/>
              </w:rPr>
            </w:pPr>
            <w:r w:rsidRPr="00C40C28">
              <w:rPr>
                <w:sz w:val="18"/>
                <w:szCs w:val="18"/>
              </w:rPr>
              <w:t>A.5.)Si la mejora beneficia al lote por su mayor lado, se considerará como se detalla a continuación:</w:t>
            </w:r>
          </w:p>
          <w:p w:rsidR="00AA7D81" w:rsidRPr="00C40C28" w:rsidRDefault="00AA7D81" w:rsidP="00AA7D81">
            <w:pPr>
              <w:widowControl/>
              <w:numPr>
                <w:ilvl w:val="0"/>
                <w:numId w:val="1"/>
              </w:numPr>
              <w:tabs>
                <w:tab w:val="left" w:pos="720"/>
              </w:tabs>
              <w:spacing w:line="-240" w:lineRule="auto"/>
              <w:jc w:val="left"/>
              <w:rPr>
                <w:sz w:val="18"/>
                <w:szCs w:val="18"/>
              </w:rPr>
            </w:pPr>
            <w:r w:rsidRPr="00C40C28">
              <w:rPr>
                <w:sz w:val="18"/>
                <w:szCs w:val="18"/>
              </w:rPr>
              <w:t xml:space="preserve">Si el lado no supera los </w:t>
            </w:r>
            <w:smartTag w:uri="urn:schemas-microsoft-com:office:smarttags" w:element="metricconverter">
              <w:smartTagPr>
                <w:attr w:name="ProductID" w:val="20 metros"/>
              </w:smartTagPr>
              <w:r w:rsidRPr="00C40C28">
                <w:rPr>
                  <w:sz w:val="18"/>
                  <w:szCs w:val="18"/>
                </w:rPr>
                <w:t>20 metros</w:t>
              </w:r>
            </w:smartTag>
            <w:r w:rsidRPr="00C40C28">
              <w:rPr>
                <w:sz w:val="18"/>
                <w:szCs w:val="18"/>
              </w:rPr>
              <w:t xml:space="preserve"> se considerará el ochenta por ciento (80%) de lo indicado en A.1.) absorbiendo la comuna el veinte por ciento (20%) restante.</w:t>
            </w:r>
          </w:p>
          <w:p w:rsidR="00AA7D81" w:rsidRPr="00C40C28" w:rsidRDefault="00AA7D81" w:rsidP="00AA7D81">
            <w:pPr>
              <w:widowControl/>
              <w:numPr>
                <w:ilvl w:val="0"/>
                <w:numId w:val="1"/>
              </w:numPr>
              <w:tabs>
                <w:tab w:val="left" w:pos="720"/>
              </w:tabs>
              <w:spacing w:line="-240" w:lineRule="auto"/>
              <w:jc w:val="left"/>
              <w:rPr>
                <w:sz w:val="18"/>
                <w:szCs w:val="18"/>
              </w:rPr>
            </w:pPr>
            <w:r w:rsidRPr="00C40C28">
              <w:rPr>
                <w:sz w:val="18"/>
                <w:szCs w:val="18"/>
              </w:rPr>
              <w:t xml:space="preserve">Si el lado tiene entre 20 y </w:t>
            </w:r>
            <w:smartTag w:uri="urn:schemas-microsoft-com:office:smarttags" w:element="metricconverter">
              <w:smartTagPr>
                <w:attr w:name="ProductID" w:val="30 metros"/>
              </w:smartTagPr>
              <w:r w:rsidRPr="00C40C28">
                <w:rPr>
                  <w:sz w:val="18"/>
                  <w:szCs w:val="18"/>
                </w:rPr>
                <w:t>30 metros</w:t>
              </w:r>
            </w:smartTag>
            <w:r w:rsidRPr="00C40C28">
              <w:rPr>
                <w:sz w:val="18"/>
                <w:szCs w:val="18"/>
              </w:rPr>
              <w:t xml:space="preserve"> se considerará el noventa por ciento (90%) de lo indicado en A.1.), absorbiendo la comuna el diez por ciento (10%) restante.</w:t>
            </w:r>
          </w:p>
          <w:p w:rsidR="00AA7D81" w:rsidRPr="00C40C28" w:rsidRDefault="00AA7D81" w:rsidP="00AA7D81">
            <w:pPr>
              <w:widowControl/>
              <w:numPr>
                <w:ilvl w:val="0"/>
                <w:numId w:val="1"/>
              </w:numPr>
              <w:tabs>
                <w:tab w:val="left" w:pos="720"/>
              </w:tabs>
              <w:spacing w:line="-240" w:lineRule="auto"/>
              <w:jc w:val="left"/>
              <w:rPr>
                <w:sz w:val="18"/>
                <w:szCs w:val="18"/>
              </w:rPr>
            </w:pPr>
            <w:r w:rsidRPr="00C40C28">
              <w:rPr>
                <w:sz w:val="18"/>
                <w:szCs w:val="18"/>
              </w:rPr>
              <w:t xml:space="preserve">Si el lado supera los </w:t>
            </w:r>
            <w:smartTag w:uri="urn:schemas-microsoft-com:office:smarttags" w:element="metricconverter">
              <w:smartTagPr>
                <w:attr w:name="ProductID" w:val="30 metros"/>
              </w:smartTagPr>
              <w:r w:rsidRPr="00C40C28">
                <w:rPr>
                  <w:sz w:val="18"/>
                  <w:szCs w:val="18"/>
                </w:rPr>
                <w:t>30 metros</w:t>
              </w:r>
            </w:smartTag>
            <w:r w:rsidRPr="00C40C28">
              <w:rPr>
                <w:sz w:val="18"/>
                <w:szCs w:val="18"/>
              </w:rPr>
              <w:t xml:space="preserve"> se considerará el cien por cien (100%) de lo indicado en A.1.).</w:t>
            </w:r>
          </w:p>
          <w:p w:rsidR="00AA7D81" w:rsidRPr="00C40C28" w:rsidRDefault="00AA7D81" w:rsidP="00AA7D81">
            <w:pPr>
              <w:tabs>
                <w:tab w:val="left" w:pos="720"/>
              </w:tabs>
              <w:spacing w:line="-240" w:lineRule="auto"/>
              <w:rPr>
                <w:sz w:val="18"/>
                <w:szCs w:val="18"/>
              </w:rPr>
            </w:pPr>
            <w:r w:rsidRPr="00C40C28">
              <w:rPr>
                <w:sz w:val="18"/>
                <w:szCs w:val="18"/>
              </w:rPr>
              <w:t>B.-</w:t>
            </w:r>
            <w:r w:rsidRPr="00C40C28">
              <w:rPr>
                <w:sz w:val="18"/>
                <w:szCs w:val="18"/>
                <w:u w:val="single"/>
              </w:rPr>
              <w:t>Sistema Mixto</w:t>
            </w:r>
            <w:r w:rsidRPr="00C40C28">
              <w:rPr>
                <w:sz w:val="18"/>
                <w:szCs w:val="18"/>
              </w:rPr>
              <w:t>: De aplicación para los barrios o sectores de la ciudad en que los lotes tengan características similares de frente y superficie.</w:t>
            </w:r>
          </w:p>
          <w:p w:rsidR="00AA7D81" w:rsidRPr="00C40C28" w:rsidRDefault="00AA7D81" w:rsidP="00AA7D81">
            <w:pPr>
              <w:tabs>
                <w:tab w:val="left" w:pos="720"/>
              </w:tabs>
              <w:spacing w:line="-240" w:lineRule="auto"/>
              <w:rPr>
                <w:sz w:val="18"/>
                <w:szCs w:val="18"/>
              </w:rPr>
            </w:pPr>
            <w:r w:rsidRPr="00C40C28">
              <w:rPr>
                <w:sz w:val="18"/>
                <w:szCs w:val="18"/>
              </w:rPr>
              <w:t xml:space="preserve">B.1.) El 70% (setenta por ciento) del valor de la obra se distribuirá en partes iguales según la cantidad de lotes y el 30% (treinta por ciento) restante, por la cantidad de metros de frente que tenga cada propiedad sin absorber </w:t>
            </w:r>
            <w:smartTag w:uri="urn:schemas-microsoft-com:office:smarttags" w:element="PersonName">
              <w:smartTagPr>
                <w:attr w:name="ProductID" w:val="la Comuna"/>
              </w:smartTagPr>
              <w:r w:rsidRPr="00C40C28">
                <w:rPr>
                  <w:sz w:val="18"/>
                  <w:szCs w:val="18"/>
                </w:rPr>
                <w:t>la Comuna</w:t>
              </w:r>
            </w:smartTag>
            <w:r w:rsidRPr="00C40C28">
              <w:rPr>
                <w:sz w:val="18"/>
                <w:szCs w:val="18"/>
              </w:rPr>
              <w:t xml:space="preserve"> ningún porcentaje.</w:t>
            </w:r>
          </w:p>
          <w:p w:rsidR="00AA7D81" w:rsidRPr="00C40C28" w:rsidRDefault="00AA7D81" w:rsidP="00AA7D81">
            <w:pPr>
              <w:tabs>
                <w:tab w:val="left" w:pos="720"/>
              </w:tabs>
              <w:spacing w:line="-240" w:lineRule="auto"/>
              <w:rPr>
                <w:sz w:val="18"/>
                <w:szCs w:val="18"/>
              </w:rPr>
            </w:pPr>
            <w:r w:rsidRPr="00C40C28">
              <w:rPr>
                <w:sz w:val="18"/>
                <w:szCs w:val="18"/>
              </w:rPr>
              <w:t xml:space="preserve">B.2.) En el caso de espacios públicos ( plazas, juegos infantiles o terrenos municipales), el costo será absorbido por </w:t>
            </w:r>
            <w:smartTag w:uri="urn:schemas-microsoft-com:office:smarttags" w:element="PersonName">
              <w:smartTagPr>
                <w:attr w:name="ProductID" w:val="la Comuna"/>
              </w:smartTagPr>
              <w:r w:rsidRPr="00C40C28">
                <w:rPr>
                  <w:sz w:val="18"/>
                  <w:szCs w:val="18"/>
                </w:rPr>
                <w:t>la Comuna</w:t>
              </w:r>
            </w:smartTag>
            <w:r w:rsidRPr="00C40C28">
              <w:rPr>
                <w:sz w:val="18"/>
                <w:szCs w:val="18"/>
              </w:rPr>
              <w:t xml:space="preserve">, no así los terrenos propiedad de las Uniones o Centros Vecinales </w:t>
            </w:r>
            <w:r w:rsidRPr="00C40C28">
              <w:rPr>
                <w:sz w:val="18"/>
                <w:szCs w:val="18"/>
              </w:rPr>
              <w:lastRenderedPageBreak/>
              <w:t>destinados a usos comunitarios.</w:t>
            </w:r>
          </w:p>
          <w:p w:rsidR="00AA7D81" w:rsidRPr="00C40C28" w:rsidRDefault="00AA7D81" w:rsidP="00AA7D81">
            <w:pPr>
              <w:tabs>
                <w:tab w:val="left" w:pos="720"/>
              </w:tabs>
              <w:spacing w:line="-240" w:lineRule="auto"/>
              <w:rPr>
                <w:sz w:val="18"/>
                <w:szCs w:val="18"/>
              </w:rPr>
            </w:pPr>
            <w:r w:rsidRPr="00C40C28">
              <w:rPr>
                <w:sz w:val="18"/>
                <w:szCs w:val="18"/>
              </w:rPr>
              <w:t>B.3.) En el caso de que el sector de terrenos de iguales características linde con un terreno sin lotear o sin consolidar, o espacios públicos se los considerará  con la misma cantidad de lotes que posee el costado opuesto al mismo.</w:t>
            </w:r>
          </w:p>
          <w:p w:rsidR="00AA7D81" w:rsidRPr="00C40C28" w:rsidRDefault="00AA7D81" w:rsidP="00AA7D81">
            <w:pPr>
              <w:tabs>
                <w:tab w:val="left" w:pos="720"/>
              </w:tabs>
              <w:spacing w:line="-240" w:lineRule="auto"/>
              <w:rPr>
                <w:sz w:val="18"/>
                <w:szCs w:val="18"/>
              </w:rPr>
            </w:pPr>
            <w:r w:rsidRPr="00C40C28">
              <w:rPr>
                <w:sz w:val="18"/>
                <w:szCs w:val="18"/>
              </w:rPr>
              <w:t>B.4.) Cuando dentro de una cuadra sobre un costado de la misma se tengan lotes de características similares y sobre el otro costado lotes de distintas formas y características, se empleará el sistema mixto y el sistema de metro lineal de frente, según corresponda; considerándose el largo de la calzada por la mitad del ancho de la misma más la incidencia de las bocacalles, para aplicar cada sistema.</w:t>
            </w:r>
          </w:p>
          <w:p w:rsidR="00AA7D81" w:rsidRPr="00C40C28" w:rsidRDefault="00AA7D81" w:rsidP="00AA7D81">
            <w:pPr>
              <w:tabs>
                <w:tab w:val="left" w:pos="720"/>
              </w:tabs>
              <w:spacing w:line="-240" w:lineRule="auto"/>
              <w:rPr>
                <w:sz w:val="18"/>
                <w:szCs w:val="18"/>
              </w:rPr>
            </w:pPr>
            <w:r w:rsidRPr="00C40C28">
              <w:rPr>
                <w:sz w:val="18"/>
                <w:szCs w:val="18"/>
              </w:rPr>
              <w:t xml:space="preserve"> </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lastRenderedPageBreak/>
              <w:t>c)</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d)</w:t>
            </w:r>
          </w:p>
          <w:p w:rsidR="00AA7D81" w:rsidRPr="00C40C28" w:rsidRDefault="00AA7D81" w:rsidP="00F54C6A">
            <w:pPr>
              <w:tabs>
                <w:tab w:val="left" w:pos="720"/>
              </w:tabs>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e)</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p>
          <w:p w:rsidR="00F54C6A" w:rsidRPr="00C40C28" w:rsidRDefault="00F54C6A"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f)</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765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En el caso de otras obras de infraestructuras (agua, cloacas, etc.), el costo de la obra se lo dividirá por la cantidad de metros lineales de frente, al valor así obtenido se lo multiplicará por el frente de cada lote dando el costo a rembolsar por cada vecino frentista.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Se tendrán en cuenta las consideraciones expresadas en el inciso b.2.A), para los lotes sobre pasillos comunes y esquinas.</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Entiéndase por frente la colindancia de cada lote con la línea municipal.-</w:t>
            </w:r>
          </w:p>
          <w:p w:rsidR="00AA7D81" w:rsidRPr="00C40C28" w:rsidRDefault="00AA7D81" w:rsidP="00AA7D81">
            <w:pPr>
              <w:pStyle w:val="Textoindependiente"/>
              <w:rPr>
                <w:rFonts w:ascii="Times New Roman" w:hAnsi="Times New Roman"/>
              </w:rPr>
            </w:pPr>
            <w:r w:rsidRPr="00C40C28">
              <w:rPr>
                <w:rFonts w:ascii="Times New Roman" w:hAnsi="Times New Roman"/>
              </w:rPr>
              <w:t xml:space="preserve"> </w:t>
            </w:r>
          </w:p>
          <w:p w:rsidR="00AA7D81" w:rsidRPr="00C40C28" w:rsidRDefault="00AA7D81" w:rsidP="00AA7D81">
            <w:pPr>
              <w:tabs>
                <w:tab w:val="left" w:pos="720"/>
              </w:tabs>
              <w:spacing w:line="-240" w:lineRule="auto"/>
              <w:rPr>
                <w:sz w:val="18"/>
                <w:szCs w:val="18"/>
              </w:rPr>
            </w:pPr>
            <w:r w:rsidRPr="00C40C28">
              <w:rPr>
                <w:sz w:val="18"/>
                <w:szCs w:val="18"/>
              </w:rPr>
              <w:t xml:space="preserve">En el caso que la obra no se realizara por decisión de </w:t>
            </w:r>
            <w:smartTag w:uri="urn:schemas-microsoft-com:office:smarttags" w:element="PersonName">
              <w:smartTagPr>
                <w:attr w:name="ProductID" w:val="la Municipalidad"/>
              </w:smartTagPr>
              <w:r w:rsidRPr="00C40C28">
                <w:rPr>
                  <w:sz w:val="18"/>
                  <w:szCs w:val="18"/>
                </w:rPr>
                <w:t>la Municipalidad</w:t>
              </w:r>
            </w:smartTag>
            <w:r w:rsidRPr="00C40C28">
              <w:rPr>
                <w:sz w:val="18"/>
                <w:szCs w:val="18"/>
              </w:rPr>
              <w:t>, ésta procederá a devolver la suma abonada por los vecinos, con más los intereses devengados desde la fecha de pago hasta la fecha de reintegro, calculados aplicando una tasa equivalente al 50 % de la tasa para obligaciones en mora fijados por el DEM de acuerdo a lo previsto en Ordenanza Nº 7081.</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Rige </w:t>
            </w:r>
            <w:smartTag w:uri="urn:schemas-microsoft-com:office:smarttags" w:element="PersonName">
              <w:smartTagPr>
                <w:attr w:name="ProductID" w:val="la Ordenanza N"/>
              </w:smartTagPr>
              <w:r w:rsidRPr="00C40C28">
                <w:rPr>
                  <w:sz w:val="18"/>
                  <w:szCs w:val="18"/>
                </w:rPr>
                <w:t>la Ordenanza N</w:t>
              </w:r>
            </w:smartTag>
            <w:r w:rsidRPr="00C40C28">
              <w:rPr>
                <w:sz w:val="18"/>
                <w:szCs w:val="18"/>
              </w:rPr>
              <w:t>º 10726 y sus modificatorias.-</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p>
    <w:p w:rsidR="00AA7D81" w:rsidRDefault="00AA7D81" w:rsidP="00AA7D81">
      <w:pPr>
        <w:rPr>
          <w:b/>
          <w:bCs/>
          <w:sz w:val="18"/>
          <w:szCs w:val="18"/>
        </w:rPr>
      </w:pPr>
      <w:r>
        <w:rPr>
          <w:b/>
          <w:bCs/>
          <w:sz w:val="18"/>
          <w:szCs w:val="18"/>
        </w:rPr>
        <w:t xml:space="preserve"> </w:t>
      </w:r>
    </w:p>
    <w:p w:rsidR="00AA7D81" w:rsidRDefault="00AA7D81" w:rsidP="00AA7D81">
      <w:pPr>
        <w:rPr>
          <w:b/>
          <w:bCs/>
          <w:sz w:val="18"/>
          <w:szCs w:val="18"/>
        </w:rPr>
      </w:pPr>
    </w:p>
    <w:p w:rsidR="00AA7D81" w:rsidRDefault="00AA7D81" w:rsidP="00AA7D81">
      <w:pPr>
        <w:rPr>
          <w:b/>
          <w:bCs/>
          <w:sz w:val="18"/>
          <w:szCs w:val="18"/>
        </w:rPr>
      </w:pPr>
    </w:p>
    <w:p w:rsidR="00AA7D81" w:rsidRDefault="00AA7D81" w:rsidP="00AA7D81">
      <w:pPr>
        <w:rPr>
          <w:b/>
          <w:bCs/>
          <w:sz w:val="18"/>
          <w:szCs w:val="18"/>
        </w:rPr>
      </w:pPr>
    </w:p>
    <w:p w:rsidR="00AA7D81" w:rsidRDefault="00AA7D81" w:rsidP="00AA7D81">
      <w:pPr>
        <w:rPr>
          <w:b/>
          <w:bCs/>
          <w:sz w:val="18"/>
          <w:szCs w:val="18"/>
        </w:rPr>
      </w:pPr>
    </w:p>
    <w:p w:rsidR="00AA7D81" w:rsidRDefault="00AA7D81" w:rsidP="00AA7D81">
      <w:pPr>
        <w:rPr>
          <w:b/>
          <w:bCs/>
          <w:sz w:val="18"/>
          <w:szCs w:val="18"/>
        </w:rPr>
      </w:pPr>
    </w:p>
    <w:p w:rsidR="00AA7D81" w:rsidRDefault="00AA7D81" w:rsidP="00AA7D81">
      <w:pPr>
        <w:rPr>
          <w:b/>
          <w:bCs/>
          <w:sz w:val="18"/>
          <w:szCs w:val="18"/>
        </w:rPr>
      </w:pPr>
    </w:p>
    <w:p w:rsidR="00AA7D81" w:rsidRDefault="00AA7D81" w:rsidP="00AA7D81">
      <w:pPr>
        <w:rPr>
          <w:b/>
          <w:bCs/>
          <w:sz w:val="18"/>
          <w:szCs w:val="18"/>
        </w:rPr>
      </w:pPr>
    </w:p>
    <w:p w:rsidR="00AA7D81" w:rsidRDefault="00AA7D81" w:rsidP="00AA7D81">
      <w:pPr>
        <w:rPr>
          <w:b/>
          <w:bCs/>
          <w:sz w:val="18"/>
          <w:szCs w:val="18"/>
        </w:rPr>
      </w:pPr>
    </w:p>
    <w:p w:rsidR="00AA7D81" w:rsidRDefault="00AA7D81" w:rsidP="00AA7D81">
      <w:pPr>
        <w:rPr>
          <w:b/>
          <w:bCs/>
          <w:sz w:val="18"/>
          <w:szCs w:val="18"/>
        </w:rPr>
      </w:pPr>
    </w:p>
    <w:p w:rsidR="00AA7D81" w:rsidRDefault="00AA7D81" w:rsidP="00AA7D81">
      <w:pPr>
        <w:rPr>
          <w:b/>
          <w:bCs/>
          <w:sz w:val="18"/>
          <w:szCs w:val="18"/>
        </w:rPr>
      </w:pPr>
    </w:p>
    <w:p w:rsidR="00AA7D81" w:rsidRDefault="00AA7D81" w:rsidP="00AA7D81">
      <w:pPr>
        <w:rPr>
          <w:b/>
          <w:bCs/>
          <w:sz w:val="18"/>
          <w:szCs w:val="18"/>
        </w:rPr>
      </w:pPr>
    </w:p>
    <w:p w:rsidR="00AA7D81" w:rsidRDefault="00AA7D81" w:rsidP="00AA7D81">
      <w:pPr>
        <w:rPr>
          <w:b/>
          <w:bCs/>
          <w:sz w:val="18"/>
          <w:szCs w:val="18"/>
        </w:rPr>
      </w:pPr>
    </w:p>
    <w:p w:rsidR="00AA7D81" w:rsidRDefault="00AA7D81" w:rsidP="00AA7D81">
      <w:pPr>
        <w:rPr>
          <w:b/>
          <w:bCs/>
          <w:sz w:val="18"/>
          <w:szCs w:val="18"/>
        </w:rPr>
      </w:pPr>
    </w:p>
    <w:p w:rsidR="00AA7D81" w:rsidRDefault="00AA7D81" w:rsidP="00AA7D81">
      <w:pPr>
        <w:rPr>
          <w:b/>
          <w:bCs/>
          <w:sz w:val="18"/>
          <w:szCs w:val="18"/>
        </w:rPr>
      </w:pPr>
    </w:p>
    <w:p w:rsidR="00AA7D81" w:rsidRDefault="00AA7D81" w:rsidP="00AA7D81">
      <w:pPr>
        <w:rPr>
          <w:b/>
          <w:bCs/>
          <w:sz w:val="18"/>
          <w:szCs w:val="18"/>
        </w:rPr>
      </w:pPr>
    </w:p>
    <w:p w:rsidR="00AA7D81" w:rsidRDefault="00AA7D81" w:rsidP="00AA7D81">
      <w:r>
        <w:br w:type="page"/>
      </w:r>
    </w:p>
    <w:tbl>
      <w:tblPr>
        <w:tblW w:w="9426" w:type="dxa"/>
        <w:tblInd w:w="70" w:type="dxa"/>
        <w:tblLayout w:type="fixed"/>
        <w:tblCellMar>
          <w:left w:w="70" w:type="dxa"/>
          <w:right w:w="70" w:type="dxa"/>
        </w:tblCellMar>
        <w:tblLook w:val="0000"/>
      </w:tblPr>
      <w:tblGrid>
        <w:gridCol w:w="9426"/>
      </w:tblGrid>
      <w:tr w:rsidR="00AA7D81" w:rsidRPr="00C40C28">
        <w:tc>
          <w:tcPr>
            <w:tcW w:w="9426" w:type="dxa"/>
            <w:tcBorders>
              <w:top w:val="nil"/>
              <w:left w:val="nil"/>
              <w:bottom w:val="nil"/>
              <w:right w:val="nil"/>
            </w:tcBorders>
            <w:shd w:val="clear" w:color="auto" w:fill="C0C0C0"/>
          </w:tcPr>
          <w:p w:rsidR="00AA7D81" w:rsidRPr="00F54C6A" w:rsidRDefault="000A726F" w:rsidP="00AA7D81">
            <w:pPr>
              <w:tabs>
                <w:tab w:val="left" w:pos="720"/>
              </w:tabs>
              <w:jc w:val="center"/>
              <w:rPr>
                <w:sz w:val="24"/>
                <w:szCs w:val="24"/>
              </w:rPr>
            </w:pPr>
            <w:r w:rsidRPr="000A726F">
              <w:rPr>
                <w:noProof/>
                <w:sz w:val="24"/>
                <w:szCs w:val="24"/>
              </w:rPr>
              <w:pict>
                <v:rect id="_x0000_s2259" style="position:absolute;left:0;text-align:left;margin-left:-5.95pt;margin-top:-17.05pt;width:479.2pt;height:58.15pt;z-index:-251657216;mso-position-horizontal-relative:page;mso-position-vertical-relative:page" fillcolor="silver" strokecolor="gray" strokeweight=".25pt">
                  <v:textbox inset="0,0,0,0">
                    <w:txbxContent>
                      <w:p w:rsidR="00B015FD" w:rsidRDefault="00B015FD" w:rsidP="00AA7D81"/>
                    </w:txbxContent>
                  </v:textbox>
                  <w10:wrap anchorx="page" anchory="page"/>
                </v:rect>
              </w:pict>
            </w:r>
            <w:r w:rsidR="00AA7D81" w:rsidRPr="00F54C6A">
              <w:rPr>
                <w:sz w:val="24"/>
                <w:szCs w:val="24"/>
              </w:rPr>
              <w:br w:type="page"/>
            </w:r>
            <w:r w:rsidR="00AA7D81" w:rsidRPr="00F54C6A">
              <w:rPr>
                <w:b/>
                <w:bCs/>
                <w:sz w:val="24"/>
                <w:szCs w:val="24"/>
              </w:rPr>
              <w:t>CAPÍTULO VI</w:t>
            </w:r>
          </w:p>
        </w:tc>
      </w:tr>
      <w:tr w:rsidR="00AA7D81" w:rsidRPr="00C40C28">
        <w:tc>
          <w:tcPr>
            <w:tcW w:w="9426" w:type="dxa"/>
            <w:tcBorders>
              <w:top w:val="nil"/>
              <w:left w:val="nil"/>
              <w:bottom w:val="nil"/>
              <w:right w:val="nil"/>
            </w:tcBorders>
            <w:shd w:val="clear" w:color="auto" w:fill="C0C0C0"/>
          </w:tcPr>
          <w:p w:rsidR="00AA7D81" w:rsidRPr="00F54C6A" w:rsidRDefault="00AA7D81" w:rsidP="00AA7D81">
            <w:pPr>
              <w:tabs>
                <w:tab w:val="left" w:pos="720"/>
              </w:tabs>
              <w:spacing w:line="-240" w:lineRule="auto"/>
              <w:jc w:val="center"/>
              <w:rPr>
                <w:sz w:val="24"/>
                <w:szCs w:val="24"/>
              </w:rPr>
            </w:pPr>
            <w:r w:rsidRPr="00F54C6A">
              <w:rPr>
                <w:b/>
                <w:bCs/>
                <w:sz w:val="24"/>
                <w:szCs w:val="24"/>
              </w:rPr>
              <w:t>DERECHOS  DE  EDIFICACIÓN  Y  OBRAS  EN  GENERAL</w:t>
            </w:r>
          </w:p>
        </w:tc>
      </w:tr>
    </w:tbl>
    <w:p w:rsidR="00AA7D81" w:rsidRDefault="00AA7D81" w:rsidP="00AA7D81">
      <w:pPr>
        <w:tabs>
          <w:tab w:val="left" w:pos="720"/>
        </w:tabs>
        <w:spacing w:line="-240" w:lineRule="auto"/>
        <w:rPr>
          <w:sz w:val="18"/>
          <w:szCs w:val="18"/>
        </w:rPr>
      </w:pPr>
    </w:p>
    <w:p w:rsidR="00AA7D81" w:rsidRDefault="00AA7D81" w:rsidP="00AA7D81">
      <w:pPr>
        <w:ind w:right="850"/>
        <w:rPr>
          <w:b/>
          <w:bCs/>
          <w:sz w:val="18"/>
          <w:szCs w:val="18"/>
          <w:u w:val="single"/>
        </w:rPr>
      </w:pPr>
    </w:p>
    <w:p w:rsidR="00AA7D81" w:rsidRDefault="00AA7D81" w:rsidP="00AA7D81">
      <w:pPr>
        <w:ind w:right="850"/>
        <w:rPr>
          <w:sz w:val="18"/>
          <w:szCs w:val="18"/>
        </w:rPr>
      </w:pPr>
      <w:r>
        <w:rPr>
          <w:b/>
          <w:bCs/>
          <w:sz w:val="18"/>
          <w:szCs w:val="18"/>
          <w:u w:val="single"/>
        </w:rPr>
        <w:t>ARTICULO 58º</w:t>
      </w:r>
    </w:p>
    <w:p w:rsidR="00AA7D81" w:rsidRDefault="00AA7D81" w:rsidP="00AA7D81">
      <w:pPr>
        <w:tabs>
          <w:tab w:val="left" w:pos="720"/>
        </w:tabs>
        <w:spacing w:line="-240" w:lineRule="auto"/>
        <w:ind w:right="850"/>
        <w:rPr>
          <w:sz w:val="18"/>
          <w:szCs w:val="18"/>
        </w:rPr>
      </w:pPr>
      <w:r>
        <w:rPr>
          <w:sz w:val="18"/>
          <w:szCs w:val="18"/>
          <w:u w:val="single"/>
        </w:rPr>
        <w:t xml:space="preserve">LIBRE DEUDA </w:t>
      </w:r>
    </w:p>
    <w:p w:rsidR="00AA7D81" w:rsidRDefault="00AA7D81" w:rsidP="00AA7D81">
      <w:pPr>
        <w:tabs>
          <w:tab w:val="left" w:pos="720"/>
        </w:tabs>
        <w:spacing w:line="-240" w:lineRule="auto"/>
        <w:ind w:right="850"/>
        <w:rPr>
          <w:sz w:val="18"/>
          <w:szCs w:val="18"/>
        </w:rPr>
      </w:pPr>
    </w:p>
    <w:p w:rsidR="00AA7D81" w:rsidRDefault="00AA7D81" w:rsidP="00AA7D81">
      <w:pPr>
        <w:tabs>
          <w:tab w:val="left" w:pos="720"/>
        </w:tabs>
        <w:spacing w:line="-240" w:lineRule="auto"/>
        <w:ind w:right="850"/>
        <w:rPr>
          <w:sz w:val="18"/>
          <w:szCs w:val="18"/>
        </w:rPr>
      </w:pPr>
      <w:r>
        <w:rPr>
          <w:sz w:val="18"/>
          <w:szCs w:val="18"/>
        </w:rPr>
        <w:t xml:space="preserve">Será requisito obligatorio para solicitar cualquier tipo de certificados o para iniciar cualquier tipo de  tramitaciones de obras a las que se  refiere el presente capítulo y el capítulo VIII,  que el  titular  presente ante el funcionario interviniente, certificado de libre deuda municipal, por todo concepto, de la propiedad involucrada.  El certificado podrá  ser sustituido,  con la presentación de plan de pagos regularizando la  deuda existente. </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 xml:space="preserve">El certificado será expedido sin costo por </w:t>
      </w:r>
      <w:smartTag w:uri="urn:schemas-microsoft-com:office:smarttags" w:element="PersonName">
        <w:smartTagPr>
          <w:attr w:name="ProductID" w:val="la Direcci￳n"/>
        </w:smartTagPr>
        <w:r>
          <w:rPr>
            <w:sz w:val="18"/>
            <w:szCs w:val="18"/>
          </w:rPr>
          <w:t>la Dirección</w:t>
        </w:r>
      </w:smartTag>
      <w:r>
        <w:rPr>
          <w:sz w:val="18"/>
          <w:szCs w:val="18"/>
        </w:rPr>
        <w:t xml:space="preserve"> de Recaudación de </w:t>
      </w:r>
      <w:smartTag w:uri="urn:schemas-microsoft-com:office:smarttags" w:element="PersonName">
        <w:smartTagPr>
          <w:attr w:name="ProductID" w:val="la Municipalidad"/>
        </w:smartTagPr>
        <w:r>
          <w:rPr>
            <w:sz w:val="18"/>
            <w:szCs w:val="18"/>
          </w:rPr>
          <w:t>la Municipalidad</w:t>
        </w:r>
      </w:smartTag>
      <w:r>
        <w:rPr>
          <w:sz w:val="18"/>
          <w:szCs w:val="18"/>
        </w:rPr>
        <w:t xml:space="preserve">  de San Rafael.</w:t>
      </w:r>
    </w:p>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59º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54"/>
        <w:gridCol w:w="428"/>
        <w:gridCol w:w="7230"/>
        <w:gridCol w:w="284"/>
        <w:gridCol w:w="918"/>
        <w:gridCol w:w="8"/>
      </w:tblGrid>
      <w:tr w:rsidR="00AA7D81" w:rsidRPr="00C40C28">
        <w:trPr>
          <w:gridAfter w:val="1"/>
          <w:wAfter w:w="8" w:type="dxa"/>
        </w:trPr>
        <w:tc>
          <w:tcPr>
            <w:tcW w:w="8012"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los servicios Municipales técnicos de estudio de planos y demás documentos, inspección y verificación de la construcción modificaciones y/ ampliaciones en edificios de toda índole; modi</w:t>
            </w:r>
            <w:r w:rsidRPr="00C40C28">
              <w:rPr>
                <w:sz w:val="18"/>
                <w:szCs w:val="18"/>
              </w:rPr>
              <w:softHyphen/>
              <w:t>ficaciones; ampliaciones y/o construcción en cementerios, vivien</w:t>
            </w:r>
            <w:r w:rsidRPr="00C40C28">
              <w:rPr>
                <w:sz w:val="18"/>
                <w:szCs w:val="18"/>
              </w:rPr>
              <w:softHyphen/>
              <w:t>das y otros:</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Quedan derogadas todas las ordenanzas generales o particulares que establezcan eximiciones o condonaciones por derechos de edificación u obras en general.</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Se obtendrá la categoría de acuerdo a lo establecido en el Código Tributario y esta ordenanza.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En el monto del presente derecho se encuentran incluidos: un pozo séptico, un puente vehicular y uno peatonal, andamio, vereda y desagüe pluvial.-</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blPrEx>
          <w:tblCellMar>
            <w:left w:w="70" w:type="dxa"/>
            <w:right w:w="70" w:type="dxa"/>
          </w:tblCellMar>
        </w:tblPrEx>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1a</w:t>
            </w:r>
          </w:p>
          <w:p w:rsidR="00AA7D81" w:rsidRPr="00C40C28" w:rsidRDefault="00AA7D81" w:rsidP="00AA7D81">
            <w:pPr>
              <w:tabs>
                <w:tab w:val="left" w:pos="720"/>
              </w:tabs>
              <w:spacing w:line="-240" w:lineRule="auto"/>
              <w:rPr>
                <w:sz w:val="18"/>
                <w:szCs w:val="18"/>
              </w:rPr>
            </w:pPr>
            <w:r w:rsidRPr="00C40C28">
              <w:rPr>
                <w:sz w:val="18"/>
                <w:szCs w:val="18"/>
              </w:rPr>
              <w:t>2a</w:t>
            </w:r>
          </w:p>
          <w:p w:rsidR="00AA7D81" w:rsidRPr="00C40C28" w:rsidRDefault="00AA7D81" w:rsidP="00AA7D81">
            <w:pPr>
              <w:tabs>
                <w:tab w:val="left" w:pos="720"/>
              </w:tabs>
              <w:spacing w:line="-240" w:lineRule="auto"/>
              <w:rPr>
                <w:sz w:val="18"/>
                <w:szCs w:val="18"/>
              </w:rPr>
            </w:pPr>
            <w:r w:rsidRPr="00C40C28">
              <w:rPr>
                <w:sz w:val="18"/>
                <w:szCs w:val="18"/>
              </w:rPr>
              <w:t>3a</w:t>
            </w:r>
          </w:p>
          <w:p w:rsidR="00AA7D81" w:rsidRPr="00C40C28" w:rsidRDefault="00AA7D81" w:rsidP="00AA7D81">
            <w:pPr>
              <w:tabs>
                <w:tab w:val="left" w:pos="720"/>
              </w:tabs>
              <w:spacing w:line="-240" w:lineRule="auto"/>
              <w:rPr>
                <w:sz w:val="18"/>
                <w:szCs w:val="18"/>
              </w:rPr>
            </w:pPr>
            <w:r w:rsidRPr="00C40C28">
              <w:rPr>
                <w:sz w:val="18"/>
                <w:szCs w:val="18"/>
              </w:rPr>
              <w:t>4a</w:t>
            </w:r>
          </w:p>
          <w:p w:rsidR="00AA7D81" w:rsidRPr="00C40C28" w:rsidRDefault="00AA7D81" w:rsidP="00AA7D81">
            <w:pPr>
              <w:tabs>
                <w:tab w:val="left" w:pos="720"/>
              </w:tabs>
              <w:spacing w:line="-240" w:lineRule="auto"/>
              <w:rPr>
                <w:sz w:val="18"/>
                <w:szCs w:val="18"/>
              </w:rPr>
            </w:pPr>
            <w:r w:rsidRPr="00C40C28">
              <w:rPr>
                <w:sz w:val="18"/>
                <w:szCs w:val="18"/>
              </w:rPr>
              <w:t>5a</w:t>
            </w:r>
          </w:p>
        </w:tc>
        <w:tc>
          <w:tcPr>
            <w:tcW w:w="765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Categoría por m² .................................................................................................................................</w:t>
            </w:r>
          </w:p>
          <w:p w:rsidR="00AA7D81" w:rsidRPr="00C40C28" w:rsidRDefault="00AA7D81" w:rsidP="00AA7D81">
            <w:pPr>
              <w:tabs>
                <w:tab w:val="left" w:pos="720"/>
              </w:tabs>
              <w:spacing w:line="-240" w:lineRule="auto"/>
              <w:rPr>
                <w:sz w:val="18"/>
                <w:szCs w:val="18"/>
              </w:rPr>
            </w:pPr>
            <w:r w:rsidRPr="00C40C28">
              <w:rPr>
                <w:sz w:val="18"/>
                <w:szCs w:val="18"/>
              </w:rPr>
              <w:t>Categoría por m² .................................................................................................................................</w:t>
            </w:r>
          </w:p>
          <w:p w:rsidR="00AA7D81" w:rsidRPr="00C40C28" w:rsidRDefault="00AA7D81" w:rsidP="00AA7D81">
            <w:pPr>
              <w:tabs>
                <w:tab w:val="left" w:pos="720"/>
              </w:tabs>
              <w:spacing w:line="-240" w:lineRule="auto"/>
              <w:rPr>
                <w:sz w:val="18"/>
                <w:szCs w:val="18"/>
              </w:rPr>
            </w:pPr>
            <w:r w:rsidRPr="00C40C28">
              <w:rPr>
                <w:sz w:val="18"/>
                <w:szCs w:val="18"/>
              </w:rPr>
              <w:t>Categoría por m² .................................................................................................................................</w:t>
            </w:r>
          </w:p>
          <w:p w:rsidR="00AA7D81" w:rsidRPr="00C40C28" w:rsidRDefault="00AA7D81" w:rsidP="00AA7D81">
            <w:pPr>
              <w:tabs>
                <w:tab w:val="left" w:pos="720"/>
              </w:tabs>
              <w:spacing w:line="-240" w:lineRule="auto"/>
              <w:rPr>
                <w:sz w:val="18"/>
                <w:szCs w:val="18"/>
              </w:rPr>
            </w:pPr>
            <w:r w:rsidRPr="00C40C28">
              <w:rPr>
                <w:sz w:val="18"/>
                <w:szCs w:val="18"/>
              </w:rPr>
              <w:t>Categoría por m² .................................................................................................................................</w:t>
            </w:r>
          </w:p>
          <w:p w:rsidR="00AA7D81" w:rsidRPr="00C40C28" w:rsidRDefault="00AA7D81" w:rsidP="00AA7D81">
            <w:pPr>
              <w:tabs>
                <w:tab w:val="left" w:pos="720"/>
              </w:tabs>
              <w:spacing w:line="-240" w:lineRule="auto"/>
              <w:rPr>
                <w:sz w:val="18"/>
                <w:szCs w:val="18"/>
              </w:rPr>
            </w:pPr>
            <w:r w:rsidRPr="00C40C28">
              <w:rPr>
                <w:sz w:val="18"/>
                <w:szCs w:val="18"/>
              </w:rPr>
              <w:t>Categoría por m²  ................................................................................................................................</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6"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36,00</w:t>
            </w:r>
          </w:p>
          <w:p w:rsidR="00AA7D81" w:rsidRPr="00C40C28" w:rsidRDefault="00AA7D81" w:rsidP="00AA7D81">
            <w:pPr>
              <w:tabs>
                <w:tab w:val="left" w:pos="720"/>
              </w:tabs>
              <w:spacing w:line="-240" w:lineRule="auto"/>
              <w:jc w:val="right"/>
              <w:rPr>
                <w:sz w:val="18"/>
                <w:szCs w:val="18"/>
              </w:rPr>
            </w:pPr>
            <w:r w:rsidRPr="00C40C28">
              <w:rPr>
                <w:sz w:val="18"/>
                <w:szCs w:val="18"/>
              </w:rPr>
              <w:t>27,00</w:t>
            </w:r>
          </w:p>
          <w:p w:rsidR="00AA7D81" w:rsidRPr="00C40C28" w:rsidRDefault="00AA7D81" w:rsidP="00AA7D81">
            <w:pPr>
              <w:tabs>
                <w:tab w:val="left" w:pos="720"/>
              </w:tabs>
              <w:spacing w:line="-240" w:lineRule="auto"/>
              <w:jc w:val="center"/>
              <w:rPr>
                <w:sz w:val="18"/>
                <w:szCs w:val="18"/>
              </w:rPr>
            </w:pPr>
            <w:r w:rsidRPr="00C40C28">
              <w:rPr>
                <w:sz w:val="18"/>
                <w:szCs w:val="18"/>
              </w:rPr>
              <w:t xml:space="preserve">        21,00</w:t>
            </w:r>
          </w:p>
          <w:p w:rsidR="00AA7D81" w:rsidRPr="00C40C28" w:rsidRDefault="00AA7D81" w:rsidP="00AA7D81">
            <w:pPr>
              <w:tabs>
                <w:tab w:val="left" w:pos="720"/>
              </w:tabs>
              <w:spacing w:line="-240" w:lineRule="auto"/>
              <w:jc w:val="center"/>
              <w:rPr>
                <w:sz w:val="18"/>
                <w:szCs w:val="18"/>
              </w:rPr>
            </w:pPr>
            <w:r w:rsidRPr="00C40C28">
              <w:rPr>
                <w:sz w:val="18"/>
                <w:szCs w:val="18"/>
              </w:rPr>
              <w:t xml:space="preserve">        17,00</w:t>
            </w:r>
          </w:p>
          <w:p w:rsidR="00AA7D81" w:rsidRPr="00C40C28" w:rsidRDefault="00AA7D81" w:rsidP="00AA7D81">
            <w:pPr>
              <w:tabs>
                <w:tab w:val="left" w:pos="720"/>
              </w:tabs>
              <w:spacing w:line="-240" w:lineRule="auto"/>
              <w:jc w:val="right"/>
              <w:rPr>
                <w:sz w:val="18"/>
                <w:szCs w:val="18"/>
              </w:rPr>
            </w:pPr>
            <w:r w:rsidRPr="00C40C28">
              <w:rPr>
                <w:sz w:val="18"/>
                <w:szCs w:val="18"/>
              </w:rPr>
              <w:t>9,00</w:t>
            </w:r>
          </w:p>
        </w:tc>
      </w:tr>
      <w:tr w:rsidR="00AA7D81" w:rsidRPr="00C40C28">
        <w:trPr>
          <w:gridAfter w:val="1"/>
          <w:wAfter w:w="8" w:type="dxa"/>
          <w:trHeight w:hRule="exact" w:val="397"/>
        </w:trPr>
        <w:tc>
          <w:tcPr>
            <w:tcW w:w="8012"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Los valores de los aforos se discriminarán de la siguiente manera:</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blPrEx>
          <w:tblCellMar>
            <w:left w:w="70" w:type="dxa"/>
            <w:right w:w="70" w:type="dxa"/>
          </w:tblCellMar>
        </w:tblPrEx>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a-</w:t>
            </w: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r w:rsidRPr="00C40C28">
              <w:rPr>
                <w:sz w:val="18"/>
                <w:szCs w:val="18"/>
              </w:rPr>
              <w:t>b-</w:t>
            </w:r>
          </w:p>
          <w:p w:rsidR="00AA7D81" w:rsidRPr="00C40C28" w:rsidRDefault="00AA7D81" w:rsidP="00AA7D81">
            <w:pPr>
              <w:rPr>
                <w:sz w:val="18"/>
                <w:szCs w:val="18"/>
              </w:rPr>
            </w:pPr>
            <w:r w:rsidRPr="00C40C28">
              <w:rPr>
                <w:sz w:val="18"/>
                <w:szCs w:val="18"/>
              </w:rPr>
              <w:t>c-</w:t>
            </w: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r w:rsidRPr="00C40C28">
              <w:rPr>
                <w:sz w:val="18"/>
                <w:szCs w:val="18"/>
              </w:rPr>
              <w:t>d-</w:t>
            </w:r>
          </w:p>
          <w:p w:rsidR="00AA7D81" w:rsidRPr="00C40C28" w:rsidRDefault="00AA7D81" w:rsidP="00AA7D81">
            <w:pPr>
              <w:rPr>
                <w:sz w:val="18"/>
                <w:szCs w:val="18"/>
              </w:rPr>
            </w:pPr>
            <w:r w:rsidRPr="00C40C28">
              <w:rPr>
                <w:sz w:val="18"/>
                <w:szCs w:val="18"/>
              </w:rPr>
              <w:t>e-</w:t>
            </w:r>
          </w:p>
          <w:p w:rsidR="00AA7D81" w:rsidRPr="00C40C28" w:rsidRDefault="00AA7D81" w:rsidP="00AA7D81">
            <w:pPr>
              <w:rPr>
                <w:sz w:val="18"/>
                <w:szCs w:val="18"/>
              </w:rPr>
            </w:pPr>
          </w:p>
          <w:p w:rsidR="00AA7D81" w:rsidRPr="00C40C28" w:rsidRDefault="00AA7D81" w:rsidP="00AA7D81">
            <w:pPr>
              <w:rPr>
                <w:sz w:val="18"/>
                <w:szCs w:val="18"/>
              </w:rPr>
            </w:pPr>
            <w:r w:rsidRPr="00C40C28">
              <w:rPr>
                <w:sz w:val="18"/>
                <w:szCs w:val="18"/>
              </w:rPr>
              <w:t>f-</w:t>
            </w:r>
          </w:p>
        </w:tc>
        <w:tc>
          <w:tcPr>
            <w:tcW w:w="765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rPr>
                <w:sz w:val="18"/>
                <w:szCs w:val="18"/>
                <w:u w:val="single"/>
              </w:rPr>
            </w:pPr>
            <w:r w:rsidRPr="00C40C28">
              <w:rPr>
                <w:sz w:val="18"/>
                <w:szCs w:val="18"/>
                <w:u w:val="single"/>
              </w:rPr>
              <w:t>Por el estudio y aprobación de los planos: el 30 %. -</w:t>
            </w:r>
          </w:p>
          <w:p w:rsidR="00AA7D81" w:rsidRPr="00C40C28" w:rsidRDefault="00AA7D81" w:rsidP="00AA7D81">
            <w:pPr>
              <w:tabs>
                <w:tab w:val="left" w:pos="720"/>
              </w:tabs>
              <w:rPr>
                <w:sz w:val="18"/>
                <w:szCs w:val="18"/>
              </w:rPr>
            </w:pPr>
            <w:r w:rsidRPr="00C40C28">
              <w:rPr>
                <w:sz w:val="18"/>
                <w:szCs w:val="18"/>
              </w:rPr>
              <w:t>De los cuales el 50% corresponde a estudio y aproba</w:t>
            </w:r>
            <w:r w:rsidRPr="00C40C28">
              <w:rPr>
                <w:sz w:val="18"/>
                <w:szCs w:val="18"/>
              </w:rPr>
              <w:softHyphen/>
              <w:t>ción por plano de arquitectura y el 50% restante por estudio y aprobación de cálculo de estructura.-</w:t>
            </w:r>
          </w:p>
          <w:p w:rsidR="00AA7D81" w:rsidRPr="00C40C28" w:rsidRDefault="00AA7D81" w:rsidP="00AA7D81">
            <w:pPr>
              <w:tabs>
                <w:tab w:val="left" w:pos="720"/>
              </w:tabs>
              <w:rPr>
                <w:sz w:val="18"/>
                <w:szCs w:val="18"/>
              </w:rPr>
            </w:pPr>
            <w:r w:rsidRPr="00C40C28">
              <w:rPr>
                <w:sz w:val="18"/>
                <w:szCs w:val="18"/>
                <w:u w:val="single"/>
              </w:rPr>
              <w:t>Por inspección de obras:</w:t>
            </w:r>
            <w:r w:rsidRPr="00C40C28">
              <w:rPr>
                <w:sz w:val="18"/>
                <w:szCs w:val="18"/>
              </w:rPr>
              <w:t xml:space="preserve"> el 70%. -</w:t>
            </w:r>
          </w:p>
          <w:p w:rsidR="00AA7D81" w:rsidRPr="00C40C28" w:rsidRDefault="00AA7D81" w:rsidP="00AA7D81">
            <w:pPr>
              <w:tabs>
                <w:tab w:val="left" w:pos="720"/>
              </w:tabs>
              <w:rPr>
                <w:sz w:val="18"/>
                <w:szCs w:val="18"/>
              </w:rPr>
            </w:pPr>
            <w:r w:rsidRPr="00C40C28">
              <w:rPr>
                <w:sz w:val="18"/>
                <w:szCs w:val="18"/>
              </w:rPr>
              <w:t>En caso de viviendas repetidas, en barrios, al prototipo le corresponde abonar el 100% del aforo y las restantes abonarán el 50% del aforo correspondiente a estudio y aprobación de planos, y por la inspección el 70% haciendo un total del 85%. -</w:t>
            </w:r>
          </w:p>
          <w:p w:rsidR="00AA7D81" w:rsidRPr="00C40C28" w:rsidRDefault="00AA7D81" w:rsidP="00AA7D81">
            <w:pPr>
              <w:tabs>
                <w:tab w:val="left" w:pos="720"/>
              </w:tabs>
              <w:rPr>
                <w:sz w:val="18"/>
                <w:szCs w:val="18"/>
              </w:rPr>
            </w:pPr>
            <w:r w:rsidRPr="00C40C28">
              <w:rPr>
                <w:sz w:val="18"/>
                <w:szCs w:val="18"/>
              </w:rPr>
              <w:t>Para los Distritos, rige el 60% de los valores establecidos en este Artículo.-</w:t>
            </w:r>
          </w:p>
          <w:p w:rsidR="00AA7D81" w:rsidRPr="00C40C28" w:rsidRDefault="00AA7D81" w:rsidP="00AA7D81">
            <w:pPr>
              <w:tabs>
                <w:tab w:val="left" w:pos="720"/>
              </w:tabs>
              <w:rPr>
                <w:sz w:val="18"/>
                <w:szCs w:val="18"/>
              </w:rPr>
            </w:pPr>
            <w:r w:rsidRPr="00C40C28">
              <w:rPr>
                <w:sz w:val="18"/>
                <w:szCs w:val="18"/>
              </w:rPr>
              <w:t>Los valores de los aforos se incrementarán un 20% cuando la obra se ubique fuera de la zona de prestación de servicios muni</w:t>
            </w:r>
            <w:r w:rsidRPr="00C40C28">
              <w:rPr>
                <w:sz w:val="18"/>
                <w:szCs w:val="18"/>
              </w:rPr>
              <w:softHyphen/>
              <w:t>cipales y sea residencial</w:t>
            </w:r>
          </w:p>
          <w:p w:rsidR="00AA7D81" w:rsidRPr="00C40C28" w:rsidRDefault="00AA7D81" w:rsidP="00AA7D81">
            <w:pPr>
              <w:rPr>
                <w:sz w:val="18"/>
                <w:szCs w:val="18"/>
              </w:rPr>
            </w:pPr>
            <w:r w:rsidRPr="00C40C28">
              <w:rPr>
                <w:sz w:val="18"/>
                <w:szCs w:val="18"/>
              </w:rPr>
              <w:t>Por las copias de planos que se confeccionan en las depen</w:t>
            </w:r>
            <w:r w:rsidRPr="00C40C28">
              <w:rPr>
                <w:sz w:val="18"/>
                <w:szCs w:val="18"/>
              </w:rPr>
              <w:softHyphen/>
              <w:t>dencias municipales se pagará:</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center"/>
              <w:rPr>
                <w:sz w:val="18"/>
                <w:szCs w:val="18"/>
              </w:rPr>
            </w:pPr>
          </w:p>
        </w:tc>
        <w:tc>
          <w:tcPr>
            <w:tcW w:w="926"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tc>
      </w:tr>
      <w:tr w:rsidR="00AA7D81" w:rsidRPr="00C40C28">
        <w:tblPrEx>
          <w:tblCellMar>
            <w:left w:w="70" w:type="dxa"/>
            <w:right w:w="70" w:type="dxa"/>
          </w:tblCellMar>
        </w:tblPrEx>
        <w:trPr>
          <w:gridAfter w:val="1"/>
          <w:wAfter w:w="8" w:type="dxa"/>
          <w:trHeight w:hRule="exact" w:val="2041"/>
        </w:trPr>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1º-</w:t>
            </w: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tc>
        <w:tc>
          <w:tcPr>
            <w:tcW w:w="723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rPr>
                <w:sz w:val="18"/>
                <w:szCs w:val="18"/>
              </w:rPr>
            </w:pPr>
            <w:r w:rsidRPr="00C40C28">
              <w:rPr>
                <w:sz w:val="18"/>
                <w:szCs w:val="18"/>
              </w:rPr>
              <w:t>Planos de municipio, por cada copia de papel ozalid o común según las medidas de acuerdo con el siguiente detalle:</w:t>
            </w:r>
          </w:p>
          <w:p w:rsidR="00AA7D81" w:rsidRPr="00C40C28" w:rsidRDefault="00AA7D81" w:rsidP="00AA7D81">
            <w:pPr>
              <w:tabs>
                <w:tab w:val="left" w:pos="720"/>
              </w:tabs>
              <w:rPr>
                <w:sz w:val="18"/>
                <w:szCs w:val="18"/>
              </w:rPr>
            </w:pPr>
            <w:r w:rsidRPr="00C40C28">
              <w:rPr>
                <w:sz w:val="18"/>
                <w:szCs w:val="18"/>
              </w:rPr>
              <w:t xml:space="preserve">-Plano de ciudad escala 1:5.000 medidas de 1 X </w:t>
            </w:r>
            <w:smartTag w:uri="urn:schemas-microsoft-com:office:smarttags" w:element="metricconverter">
              <w:smartTagPr>
                <w:attr w:name="ProductID" w:val="2,30 m"/>
              </w:smartTagPr>
              <w:r w:rsidRPr="00C40C28">
                <w:rPr>
                  <w:sz w:val="18"/>
                  <w:szCs w:val="18"/>
                </w:rPr>
                <w:t>2,30 m</w:t>
              </w:r>
            </w:smartTag>
            <w:r w:rsidRPr="00C40C28">
              <w:rPr>
                <w:sz w:val="18"/>
                <w:szCs w:val="18"/>
              </w:rPr>
              <w:t>. ............................</w:t>
            </w:r>
            <w:r w:rsidR="009A24E7">
              <w:rPr>
                <w:sz w:val="18"/>
                <w:szCs w:val="18"/>
              </w:rPr>
              <w:t>............................</w:t>
            </w:r>
          </w:p>
          <w:p w:rsidR="00AA7D81" w:rsidRPr="00C40C28" w:rsidRDefault="00AA7D81" w:rsidP="00AA7D81">
            <w:pPr>
              <w:tabs>
                <w:tab w:val="left" w:pos="720"/>
              </w:tabs>
              <w:rPr>
                <w:sz w:val="18"/>
                <w:szCs w:val="18"/>
              </w:rPr>
            </w:pPr>
            <w:r w:rsidRPr="00C40C28">
              <w:rPr>
                <w:sz w:val="18"/>
                <w:szCs w:val="18"/>
              </w:rPr>
              <w:t xml:space="preserve">-Plano de ciudad escala 1:10.000 medidas de 1 X </w:t>
            </w:r>
            <w:smartTag w:uri="urn:schemas-microsoft-com:office:smarttags" w:element="metricconverter">
              <w:smartTagPr>
                <w:attr w:name="ProductID" w:val="0,75 m"/>
              </w:smartTagPr>
              <w:r w:rsidRPr="00C40C28">
                <w:rPr>
                  <w:sz w:val="18"/>
                  <w:szCs w:val="18"/>
                </w:rPr>
                <w:t>0,75 m</w:t>
              </w:r>
            </w:smartTag>
            <w:r w:rsidRPr="00C40C28">
              <w:rPr>
                <w:sz w:val="18"/>
                <w:szCs w:val="18"/>
              </w:rPr>
              <w:t>. ...........................</w:t>
            </w:r>
            <w:r w:rsidR="009A24E7">
              <w:rPr>
                <w:sz w:val="18"/>
                <w:szCs w:val="18"/>
              </w:rPr>
              <w:t>............................</w:t>
            </w:r>
          </w:p>
          <w:p w:rsidR="00AA7D81" w:rsidRPr="00C40C28" w:rsidRDefault="00AA7D81" w:rsidP="00AA7D81">
            <w:pPr>
              <w:tabs>
                <w:tab w:val="left" w:pos="720"/>
              </w:tabs>
              <w:rPr>
                <w:sz w:val="18"/>
                <w:szCs w:val="18"/>
              </w:rPr>
            </w:pPr>
            <w:r w:rsidRPr="00C40C28">
              <w:rPr>
                <w:sz w:val="18"/>
                <w:szCs w:val="18"/>
              </w:rPr>
              <w:t xml:space="preserve">-Plano de ciudad escala 1:20.000 medidas de 0,40 x </w:t>
            </w:r>
            <w:smartTag w:uri="urn:schemas-microsoft-com:office:smarttags" w:element="metricconverter">
              <w:smartTagPr>
                <w:attr w:name="ProductID" w:val="0,60 m"/>
              </w:smartTagPr>
              <w:r w:rsidRPr="00C40C28">
                <w:rPr>
                  <w:sz w:val="18"/>
                  <w:szCs w:val="18"/>
                </w:rPr>
                <w:t>0,60 m</w:t>
              </w:r>
            </w:smartTag>
            <w:r w:rsidRPr="00C40C28">
              <w:rPr>
                <w:sz w:val="18"/>
                <w:szCs w:val="18"/>
              </w:rPr>
              <w:t xml:space="preserve"> ........................</w:t>
            </w:r>
            <w:r w:rsidR="009A24E7">
              <w:rPr>
                <w:sz w:val="18"/>
                <w:szCs w:val="18"/>
              </w:rPr>
              <w:t>..........................</w:t>
            </w:r>
          </w:p>
          <w:p w:rsidR="00AA7D81" w:rsidRPr="00C40C28" w:rsidRDefault="00AA7D81" w:rsidP="00AA7D81">
            <w:pPr>
              <w:rPr>
                <w:sz w:val="18"/>
                <w:szCs w:val="18"/>
              </w:rPr>
            </w:pPr>
            <w:r w:rsidRPr="00C40C28">
              <w:rPr>
                <w:sz w:val="18"/>
                <w:szCs w:val="18"/>
              </w:rPr>
              <w:t xml:space="preserve">-Plano de ciudad escala 1:10.000 medidas de 1,00 x </w:t>
            </w:r>
            <w:smartTag w:uri="urn:schemas-microsoft-com:office:smarttags" w:element="metricconverter">
              <w:smartTagPr>
                <w:attr w:name="ProductID" w:val="1,80 m"/>
              </w:smartTagPr>
              <w:r w:rsidRPr="00C40C28">
                <w:rPr>
                  <w:sz w:val="18"/>
                  <w:szCs w:val="18"/>
                </w:rPr>
                <w:t>1,80 m</w:t>
              </w:r>
            </w:smartTag>
            <w:r w:rsidRPr="00C40C28">
              <w:rPr>
                <w:sz w:val="18"/>
                <w:szCs w:val="18"/>
              </w:rPr>
              <w:t xml:space="preserve"> ........................</w:t>
            </w:r>
            <w:r w:rsidR="009A24E7">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jc w:val="center"/>
              <w:rPr>
                <w:sz w:val="18"/>
                <w:szCs w:val="18"/>
              </w:rPr>
            </w:pPr>
          </w:p>
          <w:p w:rsidR="00AA7D81" w:rsidRPr="00C40C28" w:rsidRDefault="00AA7D81" w:rsidP="00AA7D81">
            <w:pPr>
              <w:tabs>
                <w:tab w:val="left" w:pos="720"/>
              </w:tabs>
              <w:jc w:val="center"/>
              <w:rPr>
                <w:sz w:val="18"/>
                <w:szCs w:val="18"/>
              </w:rPr>
            </w:pPr>
          </w:p>
          <w:p w:rsidR="00AA7D81" w:rsidRPr="00C40C28" w:rsidRDefault="00AA7D81" w:rsidP="00AA7D81">
            <w:pPr>
              <w:tabs>
                <w:tab w:val="left" w:pos="720"/>
              </w:tabs>
              <w:jc w:val="center"/>
              <w:rPr>
                <w:sz w:val="18"/>
                <w:szCs w:val="18"/>
              </w:rPr>
            </w:pPr>
          </w:p>
          <w:p w:rsidR="00AA7D81" w:rsidRPr="00C40C28" w:rsidRDefault="00AA7D81" w:rsidP="00AA7D81">
            <w:pPr>
              <w:tabs>
                <w:tab w:val="left" w:pos="720"/>
              </w:tabs>
              <w:jc w:val="center"/>
              <w:rPr>
                <w:sz w:val="18"/>
                <w:szCs w:val="18"/>
              </w:rPr>
            </w:pPr>
          </w:p>
          <w:p w:rsidR="00AA7D81" w:rsidRPr="00C40C28" w:rsidRDefault="00AA7D81" w:rsidP="00AA7D81">
            <w:pPr>
              <w:tabs>
                <w:tab w:val="left" w:pos="720"/>
              </w:tabs>
              <w:jc w:val="center"/>
              <w:rPr>
                <w:sz w:val="18"/>
                <w:szCs w:val="18"/>
              </w:rPr>
            </w:pPr>
          </w:p>
          <w:p w:rsidR="00AA7D81" w:rsidRPr="00C40C28" w:rsidRDefault="00AA7D81" w:rsidP="00AA7D81">
            <w:pPr>
              <w:jc w:val="center"/>
              <w:rPr>
                <w:sz w:val="18"/>
                <w:szCs w:val="18"/>
              </w:rPr>
            </w:pPr>
          </w:p>
          <w:p w:rsidR="00AA7D81" w:rsidRPr="00C40C28" w:rsidRDefault="00AA7D81" w:rsidP="00AA7D81">
            <w:pPr>
              <w:jc w:val="center"/>
              <w:rPr>
                <w:sz w:val="18"/>
                <w:szCs w:val="18"/>
              </w:rPr>
            </w:pPr>
          </w:p>
          <w:p w:rsidR="00AA7D81" w:rsidRPr="00C40C28" w:rsidRDefault="00AA7D81" w:rsidP="00AA7D81">
            <w:pPr>
              <w:jc w:val="center"/>
              <w:rPr>
                <w:sz w:val="18"/>
                <w:szCs w:val="18"/>
              </w:rPr>
            </w:pPr>
          </w:p>
          <w:p w:rsidR="00AA7D81" w:rsidRPr="00C40C28" w:rsidRDefault="00AA7D81" w:rsidP="00AA7D81">
            <w:pPr>
              <w:jc w:val="center"/>
              <w:rPr>
                <w:sz w:val="18"/>
                <w:szCs w:val="18"/>
              </w:rPr>
            </w:pPr>
          </w:p>
          <w:p w:rsidR="00AA7D81" w:rsidRPr="00C40C28" w:rsidRDefault="00AA7D81" w:rsidP="00AA7D81">
            <w:pPr>
              <w:jc w:val="center"/>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jc w:val="right"/>
              <w:rPr>
                <w:sz w:val="18"/>
                <w:szCs w:val="18"/>
              </w:rPr>
            </w:pPr>
          </w:p>
          <w:p w:rsidR="00AA7D81" w:rsidRPr="00C40C28" w:rsidRDefault="00AA7D81" w:rsidP="00AA7D81">
            <w:pPr>
              <w:tabs>
                <w:tab w:val="left" w:pos="720"/>
              </w:tabs>
              <w:jc w:val="right"/>
              <w:rPr>
                <w:sz w:val="18"/>
                <w:szCs w:val="18"/>
              </w:rPr>
            </w:pPr>
          </w:p>
          <w:p w:rsidR="00AA7D81" w:rsidRPr="00C40C28" w:rsidRDefault="00AA7D81" w:rsidP="00AA7D81">
            <w:pPr>
              <w:tabs>
                <w:tab w:val="left" w:pos="720"/>
              </w:tabs>
              <w:jc w:val="right"/>
              <w:rPr>
                <w:sz w:val="18"/>
                <w:szCs w:val="18"/>
              </w:rPr>
            </w:pPr>
            <w:r w:rsidRPr="00C40C28">
              <w:rPr>
                <w:sz w:val="18"/>
                <w:szCs w:val="18"/>
              </w:rPr>
              <w:t>56,00</w:t>
            </w:r>
          </w:p>
          <w:p w:rsidR="00AA7D81" w:rsidRPr="00C40C28" w:rsidRDefault="00AA7D81" w:rsidP="00AA7D81">
            <w:pPr>
              <w:tabs>
                <w:tab w:val="left" w:pos="720"/>
              </w:tabs>
              <w:jc w:val="right"/>
              <w:rPr>
                <w:sz w:val="18"/>
                <w:szCs w:val="18"/>
              </w:rPr>
            </w:pPr>
            <w:r w:rsidRPr="00C40C28">
              <w:rPr>
                <w:sz w:val="18"/>
                <w:szCs w:val="18"/>
              </w:rPr>
              <w:t>56,00</w:t>
            </w:r>
          </w:p>
          <w:p w:rsidR="00AA7D81" w:rsidRPr="00C40C28" w:rsidRDefault="00AA7D81" w:rsidP="00AA7D81">
            <w:pPr>
              <w:tabs>
                <w:tab w:val="left" w:pos="720"/>
              </w:tabs>
              <w:jc w:val="right"/>
              <w:rPr>
                <w:sz w:val="18"/>
                <w:szCs w:val="18"/>
              </w:rPr>
            </w:pPr>
            <w:r w:rsidRPr="00C40C28">
              <w:rPr>
                <w:sz w:val="18"/>
                <w:szCs w:val="18"/>
              </w:rPr>
              <w:t>56,00</w:t>
            </w:r>
          </w:p>
          <w:p w:rsidR="00AA7D81" w:rsidRPr="00C40C28" w:rsidRDefault="00AA7D81" w:rsidP="00AA7D81">
            <w:pPr>
              <w:jc w:val="right"/>
              <w:rPr>
                <w:sz w:val="18"/>
                <w:szCs w:val="18"/>
              </w:rPr>
            </w:pPr>
            <w:r w:rsidRPr="00C40C28">
              <w:rPr>
                <w:sz w:val="18"/>
                <w:szCs w:val="18"/>
              </w:rPr>
              <w:t>56,00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g-    Inspección extra.</w:t>
      </w:r>
    </w:p>
    <w:p w:rsidR="00AA7D81" w:rsidRDefault="00AA7D81" w:rsidP="00AA7D81">
      <w:pPr>
        <w:tabs>
          <w:tab w:val="left" w:pos="720"/>
        </w:tabs>
        <w:spacing w:line="-240" w:lineRule="auto"/>
        <w:rPr>
          <w:sz w:val="18"/>
          <w:szCs w:val="18"/>
        </w:rPr>
      </w:pPr>
      <w:r>
        <w:rPr>
          <w:sz w:val="18"/>
          <w:szCs w:val="18"/>
        </w:rPr>
        <w:t xml:space="preserve">       A  partir  de  la  segunda  inspección  para  verificar trabajos ordenados y debidamente notificados o,</w:t>
      </w:r>
    </w:p>
    <w:p w:rsidR="00AA7D81" w:rsidRDefault="00AA7D81" w:rsidP="00AA7D81">
      <w:pPr>
        <w:tabs>
          <w:tab w:val="left" w:pos="720"/>
        </w:tabs>
        <w:spacing w:line="-240" w:lineRule="auto"/>
        <w:rPr>
          <w:sz w:val="18"/>
          <w:szCs w:val="18"/>
        </w:rPr>
      </w:pPr>
      <w:r>
        <w:rPr>
          <w:sz w:val="18"/>
          <w:szCs w:val="18"/>
        </w:rPr>
        <w:t xml:space="preserve">       denunciados o de oficio.............................................................................................................                         44,00</w:t>
      </w:r>
    </w:p>
    <w:p w:rsidR="009A24E7" w:rsidRDefault="009A24E7"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60º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9"/>
        <w:gridCol w:w="283"/>
        <w:gridCol w:w="917"/>
      </w:tblGrid>
      <w:tr w:rsidR="00AA7D81" w:rsidRPr="00C40C28">
        <w:tc>
          <w:tcPr>
            <w:tcW w:w="800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PROPIEDAD HORIZONTAL</w:t>
            </w:r>
          </w:p>
          <w:p w:rsidR="00AA7D81" w:rsidRPr="00C40C28" w:rsidRDefault="00AA7D81" w:rsidP="00AA7D81">
            <w:pPr>
              <w:tabs>
                <w:tab w:val="left" w:pos="720"/>
              </w:tabs>
              <w:spacing w:line="-240" w:lineRule="auto"/>
              <w:rPr>
                <w:sz w:val="18"/>
                <w:szCs w:val="18"/>
              </w:rPr>
            </w:pPr>
            <w:r w:rsidRPr="00C40C28">
              <w:rPr>
                <w:sz w:val="18"/>
                <w:szCs w:val="18"/>
              </w:rPr>
              <w:t xml:space="preserve">Para los niveles de planta baja, primero, segundo y tercer piso se pagará el 100% (cien por cien) del aforo correspondiente a su categoría.- </w:t>
            </w:r>
          </w:p>
          <w:p w:rsidR="00AA7D81" w:rsidRPr="00C40C28" w:rsidRDefault="00AA7D81" w:rsidP="00AA7D81">
            <w:pPr>
              <w:tabs>
                <w:tab w:val="left" w:pos="720"/>
              </w:tabs>
              <w:spacing w:line="-240" w:lineRule="auto"/>
              <w:rPr>
                <w:sz w:val="18"/>
                <w:szCs w:val="18"/>
              </w:rPr>
            </w:pPr>
            <w:r w:rsidRPr="00C40C28">
              <w:rPr>
                <w:sz w:val="18"/>
                <w:szCs w:val="18"/>
              </w:rPr>
              <w:t>En los pisos restantes se aplicará la reducción del 30% (treinta por ciento).-</w:t>
            </w:r>
          </w:p>
        </w:tc>
        <w:tc>
          <w:tcPr>
            <w:tcW w:w="28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61º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9"/>
        <w:gridCol w:w="283"/>
        <w:gridCol w:w="917"/>
      </w:tblGrid>
      <w:tr w:rsidR="00AA7D81" w:rsidRPr="00C40C28">
        <w:tc>
          <w:tcPr>
            <w:tcW w:w="800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INDUSTRIA Y OTROS</w:t>
            </w: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rPr>
            </w:pPr>
            <w:r w:rsidRPr="00C40C28">
              <w:rPr>
                <w:sz w:val="18"/>
                <w:szCs w:val="18"/>
              </w:rPr>
              <w:t>1ra. Categoría por m² ..................................................................................................................................</w:t>
            </w:r>
          </w:p>
          <w:p w:rsidR="00AA7D81" w:rsidRPr="00C40C28" w:rsidRDefault="00AA7D81" w:rsidP="00AA7D81">
            <w:pPr>
              <w:tabs>
                <w:tab w:val="left" w:pos="720"/>
              </w:tabs>
              <w:spacing w:line="-240" w:lineRule="auto"/>
              <w:rPr>
                <w:sz w:val="18"/>
                <w:szCs w:val="18"/>
              </w:rPr>
            </w:pPr>
            <w:r w:rsidRPr="00C40C28">
              <w:rPr>
                <w:sz w:val="18"/>
                <w:szCs w:val="18"/>
              </w:rPr>
              <w:t>2da. Categoría por m² .................................................................................................................................</w:t>
            </w:r>
          </w:p>
          <w:p w:rsidR="00AA7D81" w:rsidRPr="00C40C28" w:rsidRDefault="00AA7D81" w:rsidP="00AA7D81">
            <w:pPr>
              <w:tabs>
                <w:tab w:val="left" w:pos="720"/>
              </w:tabs>
              <w:spacing w:line="-240" w:lineRule="auto"/>
              <w:rPr>
                <w:sz w:val="18"/>
                <w:szCs w:val="18"/>
              </w:rPr>
            </w:pPr>
            <w:r w:rsidRPr="00C40C28">
              <w:rPr>
                <w:sz w:val="18"/>
                <w:szCs w:val="18"/>
              </w:rPr>
              <w:t>3ra. Categoría por m² ..................................................................................................................................</w:t>
            </w: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4ta. Categoría por m² ..................................................................................................................................</w:t>
            </w:r>
          </w:p>
          <w:p w:rsidR="00AA7D81" w:rsidRPr="00C40C28" w:rsidRDefault="00AA7D81" w:rsidP="00AA7D81">
            <w:pPr>
              <w:tabs>
                <w:tab w:val="left" w:pos="720"/>
              </w:tabs>
              <w:spacing w:line="-240" w:lineRule="auto"/>
              <w:rPr>
                <w:sz w:val="18"/>
                <w:szCs w:val="18"/>
              </w:rPr>
            </w:pPr>
            <w:r w:rsidRPr="00C40C28">
              <w:rPr>
                <w:sz w:val="18"/>
                <w:szCs w:val="18"/>
              </w:rPr>
              <w:t>5ta. Categoría por m² ..................................................................................................................................</w:t>
            </w:r>
          </w:p>
        </w:tc>
        <w:tc>
          <w:tcPr>
            <w:tcW w:w="28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20,00</w:t>
            </w:r>
          </w:p>
          <w:p w:rsidR="00AA7D81" w:rsidRPr="00C40C28" w:rsidRDefault="00AA7D81" w:rsidP="00AA7D81">
            <w:pPr>
              <w:tabs>
                <w:tab w:val="left" w:pos="720"/>
              </w:tabs>
              <w:spacing w:line="-240" w:lineRule="auto"/>
              <w:jc w:val="right"/>
              <w:rPr>
                <w:sz w:val="18"/>
                <w:szCs w:val="18"/>
              </w:rPr>
            </w:pPr>
            <w:r w:rsidRPr="00C40C28">
              <w:rPr>
                <w:sz w:val="18"/>
                <w:szCs w:val="18"/>
              </w:rPr>
              <w:t>16,00</w:t>
            </w:r>
          </w:p>
          <w:p w:rsidR="00AA7D81" w:rsidRPr="00C40C28" w:rsidRDefault="00AA7D81" w:rsidP="00AA7D81">
            <w:pPr>
              <w:tabs>
                <w:tab w:val="left" w:pos="720"/>
              </w:tabs>
              <w:spacing w:line="-240" w:lineRule="auto"/>
              <w:jc w:val="center"/>
              <w:rPr>
                <w:sz w:val="18"/>
                <w:szCs w:val="18"/>
              </w:rPr>
            </w:pPr>
            <w:r w:rsidRPr="00C40C28">
              <w:rPr>
                <w:sz w:val="18"/>
                <w:szCs w:val="18"/>
              </w:rPr>
              <w:t xml:space="preserve">        12,70</w:t>
            </w:r>
          </w:p>
          <w:p w:rsidR="00AA7D81" w:rsidRPr="00C40C28" w:rsidRDefault="00AA7D81" w:rsidP="00AA7D81">
            <w:pPr>
              <w:tabs>
                <w:tab w:val="left" w:pos="720"/>
              </w:tabs>
              <w:spacing w:line="-240" w:lineRule="auto"/>
              <w:jc w:val="right"/>
              <w:rPr>
                <w:sz w:val="18"/>
                <w:szCs w:val="18"/>
              </w:rPr>
            </w:pPr>
            <w:r w:rsidRPr="00C40C28">
              <w:rPr>
                <w:sz w:val="18"/>
                <w:szCs w:val="18"/>
              </w:rPr>
              <w:t>9,60</w:t>
            </w:r>
          </w:p>
          <w:p w:rsidR="00AA7D81" w:rsidRPr="00C40C28" w:rsidRDefault="00AA7D81" w:rsidP="00AA7D81">
            <w:pPr>
              <w:tabs>
                <w:tab w:val="left" w:pos="720"/>
              </w:tabs>
              <w:spacing w:line="-240" w:lineRule="auto"/>
              <w:jc w:val="right"/>
              <w:rPr>
                <w:color w:val="000000"/>
                <w:sz w:val="18"/>
                <w:szCs w:val="18"/>
              </w:rPr>
            </w:pPr>
            <w:r w:rsidRPr="00C40C28">
              <w:rPr>
                <w:sz w:val="18"/>
                <w:szCs w:val="18"/>
              </w:rPr>
              <w:t>8,50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62º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9"/>
        <w:gridCol w:w="283"/>
        <w:gridCol w:w="917"/>
      </w:tblGrid>
      <w:tr w:rsidR="00AA7D81" w:rsidRPr="00C40C28">
        <w:tc>
          <w:tcPr>
            <w:tcW w:w="800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REFORMAS, REFACCIONES, DECORACIONES, ANUNCIOS O CONSTRUCCIONES NO PRE-VISTAS,  ETC.</w:t>
            </w:r>
          </w:p>
          <w:p w:rsidR="00AA7D81" w:rsidRPr="00C40C28" w:rsidRDefault="00AA7D81" w:rsidP="00AA7D81">
            <w:pPr>
              <w:tabs>
                <w:tab w:val="left" w:pos="720"/>
              </w:tabs>
              <w:spacing w:line="-240" w:lineRule="auto"/>
              <w:rPr>
                <w:sz w:val="18"/>
                <w:szCs w:val="18"/>
              </w:rPr>
            </w:pPr>
            <w:r w:rsidRPr="00C40C28">
              <w:rPr>
                <w:sz w:val="18"/>
                <w:szCs w:val="18"/>
              </w:rPr>
              <w:t>Por el estudio y aprobación del Proyecto, Cálculo o Inspección se abonará el 3% (tres por ciento) sobre el presupuesto firmado por el constructor de los trabajos a realizar de acuerdo a los puntos 1, 2, 3 y 5 del Código de Edificación siempre que no se altere la superficie cubierta del edificio.-</w:t>
            </w:r>
          </w:p>
        </w:tc>
        <w:tc>
          <w:tcPr>
            <w:tcW w:w="28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63º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9"/>
        <w:gridCol w:w="283"/>
        <w:gridCol w:w="917"/>
      </w:tblGrid>
      <w:tr w:rsidR="00AA7D81" w:rsidRPr="00C40C28">
        <w:tc>
          <w:tcPr>
            <w:tcW w:w="800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ANTEPROYECTO  O  PREVIAS</w:t>
            </w:r>
          </w:p>
          <w:p w:rsidR="00AA7D81" w:rsidRPr="00C40C28" w:rsidRDefault="00AA7D81" w:rsidP="00AA7D81">
            <w:pPr>
              <w:tabs>
                <w:tab w:val="left" w:pos="720"/>
              </w:tabs>
              <w:spacing w:line="-240" w:lineRule="auto"/>
              <w:rPr>
                <w:sz w:val="18"/>
                <w:szCs w:val="18"/>
              </w:rPr>
            </w:pPr>
            <w:r w:rsidRPr="00C40C28">
              <w:rPr>
                <w:sz w:val="18"/>
                <w:szCs w:val="18"/>
              </w:rPr>
              <w:t>Por el estudio de anteproyecto se abonará en calidad de anticipo, el 50% de los derechos que por estudio y aprobación de plano di</w:t>
            </w:r>
            <w:r w:rsidRPr="00C40C28">
              <w:rPr>
                <w:sz w:val="18"/>
                <w:szCs w:val="18"/>
              </w:rPr>
              <w:softHyphen/>
              <w:t xml:space="preserve">spone la presente Ordenanza.- </w:t>
            </w:r>
          </w:p>
          <w:p w:rsidR="00AA7D81" w:rsidRPr="00C40C28" w:rsidRDefault="00AA7D81" w:rsidP="00AA7D81">
            <w:pPr>
              <w:tabs>
                <w:tab w:val="left" w:pos="720"/>
              </w:tabs>
              <w:spacing w:line="-240" w:lineRule="auto"/>
              <w:rPr>
                <w:sz w:val="18"/>
                <w:szCs w:val="18"/>
              </w:rPr>
            </w:pPr>
            <w:r w:rsidRPr="00C40C28">
              <w:rPr>
                <w:sz w:val="18"/>
                <w:szCs w:val="18"/>
              </w:rPr>
              <w:t>Dicho importe se acredita en pesos  a la cuenta de los derechos de edificación, siempre que los pla</w:t>
            </w:r>
            <w:r w:rsidRPr="00C40C28">
              <w:rPr>
                <w:sz w:val="18"/>
                <w:szCs w:val="18"/>
              </w:rPr>
              <w:softHyphen/>
              <w:t>nos definitivos, se presenten dentro de los noventa (90) días de la aprobación y no se altere el primitivo.</w:t>
            </w:r>
          </w:p>
          <w:p w:rsidR="00AA7D81" w:rsidRPr="00C40C28" w:rsidRDefault="00AA7D81" w:rsidP="00AA7D81">
            <w:pPr>
              <w:tabs>
                <w:tab w:val="left" w:pos="720"/>
              </w:tabs>
              <w:spacing w:line="-240" w:lineRule="auto"/>
              <w:rPr>
                <w:sz w:val="18"/>
                <w:szCs w:val="18"/>
              </w:rPr>
            </w:pPr>
            <w:r w:rsidRPr="00C40C28">
              <w:rPr>
                <w:sz w:val="18"/>
                <w:szCs w:val="18"/>
              </w:rPr>
              <w:t>En caso de desistimiento de la obra o caducidad del termino antes citado, no procederá el reintegro del pago efectuado.-</w:t>
            </w:r>
          </w:p>
          <w:p w:rsidR="00AA7D81" w:rsidRPr="00C40C28" w:rsidRDefault="00AA7D81" w:rsidP="00AA7D81">
            <w:pPr>
              <w:tabs>
                <w:tab w:val="left" w:pos="720"/>
              </w:tabs>
              <w:spacing w:line="-240" w:lineRule="auto"/>
              <w:rPr>
                <w:sz w:val="18"/>
                <w:szCs w:val="18"/>
              </w:rPr>
            </w:pPr>
            <w:r w:rsidRPr="00C40C28">
              <w:rPr>
                <w:sz w:val="18"/>
                <w:szCs w:val="18"/>
                <w:u w:val="single"/>
              </w:rPr>
              <w:t xml:space="preserve">REGULARIZACION DE SUPERFICIE CUBIERTA ANTERIOR A 1972: </w:t>
            </w:r>
            <w:r w:rsidRPr="00C40C28">
              <w:rPr>
                <w:sz w:val="18"/>
                <w:szCs w:val="18"/>
              </w:rPr>
              <w:t xml:space="preserve">cuando se determine que el año de construcción de la superficie a verificar sea anterior al año 1972 se </w:t>
            </w:r>
            <w:r w:rsidR="0007053B">
              <w:rPr>
                <w:sz w:val="18"/>
                <w:szCs w:val="18"/>
              </w:rPr>
              <w:t>abonará</w:t>
            </w:r>
            <w:r w:rsidRPr="00C40C28">
              <w:rPr>
                <w:sz w:val="18"/>
                <w:szCs w:val="18"/>
              </w:rPr>
              <w:t xml:space="preserve"> el 100% (cien por ciento) del aforo de construcción correspondiente a su categoría, no correspondiendo en ese caso la aplicación de multas. Debiendo presentarse al igual que para un relevamiento los correspondientes planos de arquitectura y electricidad.-</w:t>
            </w:r>
          </w:p>
        </w:tc>
        <w:tc>
          <w:tcPr>
            <w:tcW w:w="28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lastRenderedPageBreak/>
        <w:t>ARTICULO 64º</w:t>
      </w:r>
    </w:p>
    <w:p w:rsidR="00AA7D81" w:rsidRDefault="00AA7D81" w:rsidP="00AA7D81">
      <w:pPr>
        <w:tabs>
          <w:tab w:val="left" w:pos="720"/>
        </w:tabs>
        <w:spacing w:line="-240" w:lineRule="auto"/>
        <w:rPr>
          <w:b/>
          <w:bCs/>
          <w:sz w:val="18"/>
          <w:szCs w:val="18"/>
          <w:u w:val="single"/>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66"/>
        <w:gridCol w:w="924"/>
      </w:tblGrid>
      <w:tr w:rsidR="00AA7D81" w:rsidRPr="00C40C28">
        <w:trPr>
          <w:trHeight w:hRule="exact" w:val="1021"/>
        </w:trPr>
        <w:tc>
          <w:tcPr>
            <w:tcW w:w="806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PLANOS MUNICIPALES</w:t>
            </w:r>
          </w:p>
          <w:p w:rsidR="00AA7D81" w:rsidRPr="00C40C28" w:rsidRDefault="00AA7D81" w:rsidP="00AA7D81">
            <w:pPr>
              <w:tabs>
                <w:tab w:val="left" w:pos="720"/>
              </w:tabs>
              <w:spacing w:line="-240" w:lineRule="auto"/>
              <w:rPr>
                <w:sz w:val="18"/>
                <w:szCs w:val="18"/>
              </w:rPr>
            </w:pPr>
            <w:r w:rsidRPr="00C40C28">
              <w:rPr>
                <w:sz w:val="18"/>
                <w:szCs w:val="18"/>
              </w:rPr>
              <w:t xml:space="preserve">Quedan exceptuados del pago de estudio y aprobación de planos e inspección, las viviendas de planos tipos otorgados por </w:t>
            </w:r>
            <w:smartTag w:uri="urn:schemas-microsoft-com:office:smarttags" w:element="PersonName">
              <w:smartTagPr>
                <w:attr w:name="ProductID" w:val="la Municipalidad."/>
              </w:smartTagPr>
              <w:r w:rsidRPr="00C40C28">
                <w:rPr>
                  <w:sz w:val="18"/>
                  <w:szCs w:val="18"/>
                </w:rPr>
                <w:t>la Municipalidad.</w:t>
              </w:r>
            </w:smartTag>
          </w:p>
          <w:p w:rsidR="00AA7D81" w:rsidRPr="00C40C28" w:rsidRDefault="00AA7D81" w:rsidP="00AA7D81">
            <w:pPr>
              <w:tabs>
                <w:tab w:val="left" w:pos="720"/>
              </w:tabs>
              <w:spacing w:line="-240" w:lineRule="auto"/>
              <w:rPr>
                <w:sz w:val="18"/>
                <w:szCs w:val="18"/>
              </w:rPr>
            </w:pPr>
            <w:r w:rsidRPr="00C40C28">
              <w:rPr>
                <w:sz w:val="18"/>
                <w:szCs w:val="18"/>
              </w:rPr>
              <w:t xml:space="preserve">1º  El valor de la carpeta se fija de acuerdo a </w:t>
            </w:r>
            <w:smartTag w:uri="urn:schemas-microsoft-com:office:smarttags" w:element="PersonName">
              <w:smartTagPr>
                <w:attr w:name="ProductID" w:val="la Ley N"/>
              </w:smartTagPr>
              <w:r w:rsidRPr="00C40C28">
                <w:rPr>
                  <w:sz w:val="18"/>
                  <w:szCs w:val="18"/>
                </w:rPr>
                <w:t>la Ley N</w:t>
              </w:r>
            </w:smartTag>
            <w:r w:rsidRPr="00C40C28">
              <w:rPr>
                <w:sz w:val="18"/>
                <w:szCs w:val="18"/>
              </w:rPr>
              <w:t>º 3597/70 en...................................</w:t>
            </w:r>
            <w:r w:rsidR="009A24E7">
              <w:rPr>
                <w:sz w:val="18"/>
                <w:szCs w:val="18"/>
              </w:rPr>
              <w:t>........................</w:t>
            </w:r>
          </w:p>
        </w:tc>
        <w:tc>
          <w:tcPr>
            <w:tcW w:w="92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92,00</w:t>
            </w: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65º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9"/>
        <w:gridCol w:w="283"/>
        <w:gridCol w:w="917"/>
      </w:tblGrid>
      <w:tr w:rsidR="00AA7D81" w:rsidRPr="00C40C28">
        <w:trPr>
          <w:trHeight w:hRule="exact" w:val="567"/>
        </w:trPr>
        <w:tc>
          <w:tcPr>
            <w:tcW w:w="800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POZO SÉPTICO</w:t>
            </w:r>
            <w:r w:rsidRPr="00C40C28">
              <w:rPr>
                <w:sz w:val="18"/>
                <w:szCs w:val="18"/>
              </w:rPr>
              <w:t>: (No incluido en obra)</w:t>
            </w:r>
          </w:p>
          <w:p w:rsidR="00AA7D81" w:rsidRPr="00C40C28" w:rsidRDefault="00AA7D81" w:rsidP="00AA7D81">
            <w:pPr>
              <w:tabs>
                <w:tab w:val="left" w:pos="720"/>
              </w:tabs>
              <w:spacing w:line="-240" w:lineRule="auto"/>
              <w:rPr>
                <w:sz w:val="18"/>
                <w:szCs w:val="18"/>
              </w:rPr>
            </w:pPr>
            <w:r w:rsidRPr="00C40C28">
              <w:rPr>
                <w:sz w:val="18"/>
                <w:szCs w:val="18"/>
              </w:rPr>
              <w:t>Por inspección en radio no servido por red cloacal.....................................</w:t>
            </w:r>
            <w:r w:rsidR="009A24E7">
              <w:rPr>
                <w:sz w:val="18"/>
                <w:szCs w:val="18"/>
              </w:rPr>
              <w:t>............................</w:t>
            </w:r>
            <w:r w:rsidRPr="00C40C28">
              <w:rPr>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68,00</w:t>
            </w:r>
          </w:p>
        </w:tc>
      </w:tr>
    </w:tbl>
    <w:p w:rsidR="00AA7D81" w:rsidRDefault="00AA7D81" w:rsidP="00AA7D81">
      <w:pPr>
        <w:tabs>
          <w:tab w:val="left" w:pos="720"/>
        </w:tabs>
        <w:spacing w:line="-240" w:lineRule="auto"/>
        <w:rPr>
          <w:sz w:val="18"/>
          <w:szCs w:val="18"/>
        </w:rPr>
      </w:pPr>
      <w:r>
        <w:rPr>
          <w:sz w:val="18"/>
          <w:szCs w:val="18"/>
        </w:rPr>
        <w:t xml:space="preserve"> </w:t>
      </w:r>
    </w:p>
    <w:p w:rsidR="00AA7D81" w:rsidRDefault="00AA7D81" w:rsidP="00AA7D81">
      <w:pPr>
        <w:tabs>
          <w:tab w:val="left" w:pos="720"/>
        </w:tabs>
        <w:spacing w:line="-240" w:lineRule="auto"/>
        <w:rPr>
          <w:b/>
          <w:bCs/>
          <w:sz w:val="18"/>
          <w:szCs w:val="18"/>
          <w:u w:val="single"/>
        </w:rPr>
      </w:pPr>
      <w:r>
        <w:rPr>
          <w:b/>
          <w:bCs/>
          <w:sz w:val="18"/>
          <w:szCs w:val="18"/>
          <w:u w:val="single"/>
        </w:rPr>
        <w:t>ARTICULO 66º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9"/>
        <w:gridCol w:w="283"/>
        <w:gridCol w:w="917"/>
      </w:tblGrid>
      <w:tr w:rsidR="00AA7D81" w:rsidRPr="00C40C28">
        <w:trPr>
          <w:trHeight w:hRule="exact" w:val="1304"/>
        </w:trPr>
        <w:tc>
          <w:tcPr>
            <w:tcW w:w="800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CERCOS</w:t>
            </w:r>
          </w:p>
          <w:p w:rsidR="00AA7D81" w:rsidRPr="00C40C28" w:rsidRDefault="00AA7D81" w:rsidP="00AA7D81">
            <w:pPr>
              <w:tabs>
                <w:tab w:val="left" w:pos="720"/>
              </w:tabs>
              <w:spacing w:line="-240" w:lineRule="auto"/>
              <w:rPr>
                <w:sz w:val="18"/>
                <w:szCs w:val="18"/>
              </w:rPr>
            </w:pPr>
            <w:r w:rsidRPr="00C40C28">
              <w:rPr>
                <w:sz w:val="18"/>
                <w:szCs w:val="18"/>
              </w:rPr>
              <w:t>Provisorios en la vía pública, por ocupación de vereda o calle.-</w:t>
            </w:r>
          </w:p>
          <w:p w:rsidR="00AA7D81" w:rsidRPr="00C40C28" w:rsidRDefault="00AA7D81" w:rsidP="00AA7D81">
            <w:pPr>
              <w:tabs>
                <w:tab w:val="left" w:pos="720"/>
              </w:tabs>
              <w:spacing w:line="-240" w:lineRule="auto"/>
              <w:rPr>
                <w:sz w:val="18"/>
                <w:szCs w:val="18"/>
              </w:rPr>
            </w:pPr>
            <w:r w:rsidRPr="00C40C28">
              <w:rPr>
                <w:sz w:val="18"/>
                <w:szCs w:val="18"/>
              </w:rPr>
              <w:t xml:space="preserve">Hasta </w:t>
            </w:r>
            <w:smartTag w:uri="urn:schemas-microsoft-com:office:smarttags" w:element="metricconverter">
              <w:smartTagPr>
                <w:attr w:name="ProductID" w:val="1 m"/>
              </w:smartTagPr>
              <w:r w:rsidRPr="00C40C28">
                <w:rPr>
                  <w:sz w:val="18"/>
                  <w:szCs w:val="18"/>
                </w:rPr>
                <w:t>1 m</w:t>
              </w:r>
            </w:smartTag>
            <w:r w:rsidRPr="00C40C28">
              <w:rPr>
                <w:sz w:val="18"/>
                <w:szCs w:val="18"/>
              </w:rPr>
              <w:t xml:space="preserve"> lineal de ancho (mensual) por cada metro de cerco.……………………......................</w:t>
            </w:r>
            <w:r w:rsidR="009A24E7">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hasta </w:t>
            </w:r>
            <w:smartTag w:uri="urn:schemas-microsoft-com:office:smarttags" w:element="metricconverter">
              <w:smartTagPr>
                <w:attr w:name="ProductID" w:val="2 m"/>
              </w:smartTagPr>
              <w:r w:rsidRPr="00C40C28">
                <w:rPr>
                  <w:sz w:val="18"/>
                  <w:szCs w:val="18"/>
                </w:rPr>
                <w:t>2 m</w:t>
              </w:r>
            </w:smartTag>
            <w:r w:rsidRPr="00C40C28">
              <w:rPr>
                <w:sz w:val="18"/>
                <w:szCs w:val="18"/>
              </w:rPr>
              <w:t xml:space="preserve"> lineal de ancho (mensual) por cada metro de cerco.....................................</w:t>
            </w:r>
            <w:r w:rsidR="009A24E7">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hasta </w:t>
            </w:r>
            <w:smartTag w:uri="urn:schemas-microsoft-com:office:smarttags" w:element="metricconverter">
              <w:smartTagPr>
                <w:attr w:name="ProductID" w:val="3 m"/>
              </w:smartTagPr>
              <w:r w:rsidRPr="00C40C28">
                <w:rPr>
                  <w:sz w:val="18"/>
                  <w:szCs w:val="18"/>
                </w:rPr>
                <w:t>3 m</w:t>
              </w:r>
            </w:smartTag>
            <w:r w:rsidRPr="00C40C28">
              <w:rPr>
                <w:sz w:val="18"/>
                <w:szCs w:val="18"/>
              </w:rPr>
              <w:t xml:space="preserve"> lineal de ancho (mensual) por cada metro de cerco .....................................................</w:t>
            </w:r>
            <w:r w:rsidR="009A24E7">
              <w:rPr>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 xml:space="preserve">     </w:t>
            </w:r>
          </w:p>
          <w:p w:rsidR="00AA7D81" w:rsidRPr="00C40C28" w:rsidRDefault="00AA7D81" w:rsidP="00AA7D81">
            <w:pPr>
              <w:tabs>
                <w:tab w:val="left" w:pos="720"/>
              </w:tabs>
              <w:spacing w:line="-240" w:lineRule="auto"/>
              <w:jc w:val="right"/>
              <w:rPr>
                <w:sz w:val="18"/>
                <w:szCs w:val="18"/>
              </w:rPr>
            </w:pPr>
            <w:r w:rsidRPr="00C40C28">
              <w:rPr>
                <w:sz w:val="18"/>
                <w:szCs w:val="18"/>
              </w:rPr>
              <w:t>23,00</w:t>
            </w:r>
          </w:p>
          <w:p w:rsidR="00AA7D81" w:rsidRPr="00C40C28" w:rsidRDefault="00AA7D81" w:rsidP="00AA7D81">
            <w:pPr>
              <w:tabs>
                <w:tab w:val="left" w:pos="720"/>
              </w:tabs>
              <w:spacing w:line="-240" w:lineRule="auto"/>
              <w:jc w:val="center"/>
              <w:rPr>
                <w:sz w:val="18"/>
                <w:szCs w:val="18"/>
              </w:rPr>
            </w:pPr>
            <w:r w:rsidRPr="00C40C28">
              <w:rPr>
                <w:sz w:val="18"/>
                <w:szCs w:val="18"/>
              </w:rPr>
              <w:t xml:space="preserve">        29,50            </w:t>
            </w:r>
          </w:p>
          <w:p w:rsidR="00AA7D81" w:rsidRPr="00C40C28" w:rsidRDefault="00AA7D81" w:rsidP="00AA7D81">
            <w:pPr>
              <w:tabs>
                <w:tab w:val="left" w:pos="720"/>
              </w:tabs>
              <w:spacing w:line="-240" w:lineRule="auto"/>
              <w:jc w:val="center"/>
              <w:rPr>
                <w:color w:val="000000"/>
                <w:sz w:val="18"/>
                <w:szCs w:val="18"/>
              </w:rPr>
            </w:pPr>
            <w:r w:rsidRPr="00C40C28">
              <w:rPr>
                <w:sz w:val="18"/>
                <w:szCs w:val="18"/>
              </w:rPr>
              <w:t xml:space="preserve">       38,50</w:t>
            </w:r>
          </w:p>
          <w:p w:rsidR="00AA7D81" w:rsidRPr="00C40C28" w:rsidRDefault="00AA7D81" w:rsidP="00AA7D81">
            <w:pPr>
              <w:tabs>
                <w:tab w:val="left" w:pos="720"/>
              </w:tabs>
              <w:spacing w:line="-240" w:lineRule="auto"/>
              <w:jc w:val="right"/>
              <w:rPr>
                <w:sz w:val="18"/>
                <w:szCs w:val="18"/>
              </w:rPr>
            </w:pPr>
            <w:r w:rsidRPr="00C40C28">
              <w:rPr>
                <w:sz w:val="18"/>
                <w:szCs w:val="18"/>
              </w:rPr>
              <w:t xml:space="preserve">         </w:t>
            </w:r>
          </w:p>
        </w:tc>
      </w:tr>
    </w:tbl>
    <w:p w:rsidR="00AA7D81" w:rsidRDefault="00AA7D81" w:rsidP="00AA7D81">
      <w:pPr>
        <w:tabs>
          <w:tab w:val="left" w:pos="720"/>
        </w:tabs>
        <w:spacing w:line="-240" w:lineRule="auto"/>
        <w:rPr>
          <w:b/>
          <w:bCs/>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67º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9"/>
        <w:gridCol w:w="283"/>
        <w:gridCol w:w="917"/>
      </w:tblGrid>
      <w:tr w:rsidR="00AA7D81" w:rsidRPr="00C40C28">
        <w:tc>
          <w:tcPr>
            <w:tcW w:w="800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POR OCUPACIÓN DE VEREDAS CON MATERIALES Y/O ANDAMIOS</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Cuando con arreglo a las ordenanzas vigentes ello sea necesario  para la  realización de obras para construcción, ampliación y demoliciones se abonará por el primer mes de ocupación y por metro lineal o por m²  (mensual)..................................................................</w:t>
            </w:r>
            <w:r w:rsidR="009A24E7">
              <w:rPr>
                <w:sz w:val="18"/>
                <w:szCs w:val="18"/>
              </w:rPr>
              <w:t>..........</w:t>
            </w:r>
            <w:r w:rsidRPr="00C40C28">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Vencido el primer mes se abonará bimestralmente por m²  o metro lineal ..................</w:t>
            </w:r>
            <w:r w:rsidR="009A24E7">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En caso de ocupación de la vereda por trabajos transitorios (pintura, limpieza de frentes, etc.) que no excedan de 30 días se cobrará el 50% del valor que se estipula para la ocupación de obras en construcción.-</w:t>
            </w:r>
          </w:p>
        </w:tc>
        <w:tc>
          <w:tcPr>
            <w:tcW w:w="28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8,50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3,40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68º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9"/>
        <w:gridCol w:w="283"/>
        <w:gridCol w:w="917"/>
      </w:tblGrid>
      <w:tr w:rsidR="00AA7D81" w:rsidRPr="00C40C28">
        <w:trPr>
          <w:trHeight w:hRule="exact" w:val="567"/>
        </w:trPr>
        <w:tc>
          <w:tcPr>
            <w:tcW w:w="800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DESAGÜES PLUVIALES</w:t>
            </w:r>
          </w:p>
          <w:p w:rsidR="00AA7D81" w:rsidRPr="00C40C28" w:rsidRDefault="00AA7D81" w:rsidP="00AA7D81">
            <w:pPr>
              <w:tabs>
                <w:tab w:val="left" w:pos="720"/>
              </w:tabs>
              <w:spacing w:line="-240" w:lineRule="auto"/>
              <w:rPr>
                <w:sz w:val="18"/>
                <w:szCs w:val="18"/>
              </w:rPr>
            </w:pPr>
            <w:r w:rsidRPr="00C40C28">
              <w:rPr>
                <w:sz w:val="18"/>
                <w:szCs w:val="18"/>
              </w:rPr>
              <w:t>Rotura de veredas (no incluidas en obra).................................................................</w:t>
            </w:r>
            <w:r w:rsidR="008A5E12">
              <w:rPr>
                <w:sz w:val="18"/>
                <w:szCs w:val="18"/>
              </w:rPr>
              <w:t>..............................</w:t>
            </w:r>
            <w:r w:rsidRPr="00C40C28">
              <w:rPr>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94,00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69º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9"/>
        <w:gridCol w:w="283"/>
        <w:gridCol w:w="917"/>
      </w:tblGrid>
      <w:tr w:rsidR="00AA7D81" w:rsidRPr="00C40C28">
        <w:trPr>
          <w:trHeight w:hRule="exact" w:val="737"/>
        </w:trPr>
        <w:tc>
          <w:tcPr>
            <w:tcW w:w="800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PILETAS</w:t>
            </w:r>
          </w:p>
          <w:p w:rsidR="00AA7D81" w:rsidRPr="00C40C28" w:rsidRDefault="00AA7D81" w:rsidP="00AA7D81">
            <w:pPr>
              <w:tabs>
                <w:tab w:val="left" w:pos="720"/>
              </w:tabs>
              <w:spacing w:line="-240" w:lineRule="auto"/>
              <w:rPr>
                <w:sz w:val="18"/>
                <w:szCs w:val="18"/>
              </w:rPr>
            </w:pPr>
            <w:r w:rsidRPr="00C40C28">
              <w:rPr>
                <w:sz w:val="18"/>
                <w:szCs w:val="18"/>
              </w:rPr>
              <w:t>1º Abiertas, por metro cúbico.......................................................................................................................</w:t>
            </w:r>
          </w:p>
          <w:p w:rsidR="00AA7D81" w:rsidRPr="00C40C28" w:rsidRDefault="00AA7D81" w:rsidP="00AA7D81">
            <w:pPr>
              <w:tabs>
                <w:tab w:val="left" w:pos="720"/>
              </w:tabs>
              <w:spacing w:line="-240" w:lineRule="auto"/>
              <w:rPr>
                <w:sz w:val="18"/>
                <w:szCs w:val="18"/>
              </w:rPr>
            </w:pPr>
            <w:r w:rsidRPr="00C40C28">
              <w:rPr>
                <w:sz w:val="18"/>
                <w:szCs w:val="18"/>
              </w:rPr>
              <w:t>2º Cerradas, por metro cúbico......................................................................................................................</w:t>
            </w:r>
          </w:p>
        </w:tc>
        <w:tc>
          <w:tcPr>
            <w:tcW w:w="28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4,40</w:t>
            </w:r>
          </w:p>
          <w:p w:rsidR="00AA7D81" w:rsidRPr="00C40C28" w:rsidRDefault="00AA7D81" w:rsidP="00AA7D81">
            <w:pPr>
              <w:tabs>
                <w:tab w:val="left" w:pos="720"/>
              </w:tabs>
              <w:spacing w:line="-240" w:lineRule="auto"/>
              <w:jc w:val="right"/>
              <w:rPr>
                <w:sz w:val="18"/>
                <w:szCs w:val="18"/>
              </w:rPr>
            </w:pPr>
            <w:r w:rsidRPr="00C40C28">
              <w:rPr>
                <w:sz w:val="18"/>
                <w:szCs w:val="18"/>
              </w:rPr>
              <w:t>4,00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70º</w:t>
      </w:r>
    </w:p>
    <w:p w:rsidR="00AA7D81" w:rsidRDefault="00AA7D81" w:rsidP="00AA7D81">
      <w:pPr>
        <w:tabs>
          <w:tab w:val="left" w:pos="720"/>
        </w:tabs>
        <w:spacing w:line="-240" w:lineRule="auto"/>
        <w:rPr>
          <w:sz w:val="18"/>
          <w:szCs w:val="18"/>
        </w:rPr>
      </w:pPr>
    </w:p>
    <w:tbl>
      <w:tblPr>
        <w:tblW w:w="0" w:type="auto"/>
        <w:tblInd w:w="71" w:type="dxa"/>
        <w:tblLayout w:type="fixed"/>
        <w:tblCellMar>
          <w:left w:w="71" w:type="dxa"/>
          <w:right w:w="71" w:type="dxa"/>
        </w:tblCellMar>
        <w:tblLook w:val="0000"/>
      </w:tblPr>
      <w:tblGrid>
        <w:gridCol w:w="8009"/>
        <w:gridCol w:w="283"/>
        <w:gridCol w:w="917"/>
      </w:tblGrid>
      <w:tr w:rsidR="00AA7D81" w:rsidRPr="00C40C28">
        <w:tc>
          <w:tcPr>
            <w:tcW w:w="8009" w:type="dxa"/>
            <w:tcBorders>
              <w:top w:val="nil"/>
              <w:left w:val="nil"/>
              <w:bottom w:val="nil"/>
              <w:right w:val="nil"/>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TANQUES SOBRE ELEVADOS (de uso industrial)</w:t>
            </w:r>
          </w:p>
          <w:p w:rsidR="00AA7D81" w:rsidRPr="00C40C28" w:rsidRDefault="00AA7D81" w:rsidP="00AA7D81">
            <w:pPr>
              <w:tabs>
                <w:tab w:val="left" w:pos="720"/>
              </w:tabs>
              <w:spacing w:line="-240" w:lineRule="auto"/>
              <w:rPr>
                <w:sz w:val="18"/>
                <w:szCs w:val="18"/>
              </w:rPr>
            </w:pPr>
            <w:r w:rsidRPr="00C40C28">
              <w:rPr>
                <w:sz w:val="18"/>
                <w:szCs w:val="18"/>
              </w:rPr>
              <w:t>Se  abonará el  2% del  presupuesto de obra de acuerdo al  Artículo 62º de este Capítulo.-</w:t>
            </w:r>
          </w:p>
        </w:tc>
        <w:tc>
          <w:tcPr>
            <w:tcW w:w="283" w:type="dxa"/>
            <w:tcBorders>
              <w:top w:val="nil"/>
              <w:left w:val="nil"/>
              <w:bottom w:val="nil"/>
              <w:right w:val="nil"/>
            </w:tcBorders>
          </w:tcPr>
          <w:p w:rsidR="00AA7D81" w:rsidRPr="00C40C28" w:rsidRDefault="00AA7D81" w:rsidP="00AA7D81">
            <w:pPr>
              <w:tabs>
                <w:tab w:val="left" w:pos="720"/>
              </w:tabs>
              <w:spacing w:line="-240" w:lineRule="auto"/>
              <w:rPr>
                <w:sz w:val="18"/>
                <w:szCs w:val="18"/>
              </w:rPr>
            </w:pPr>
          </w:p>
        </w:tc>
        <w:tc>
          <w:tcPr>
            <w:tcW w:w="917" w:type="dxa"/>
            <w:tcBorders>
              <w:top w:val="nil"/>
              <w:left w:val="nil"/>
              <w:bottom w:val="nil"/>
              <w:right w:val="nil"/>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b/>
          <w:bCs/>
          <w:sz w:val="18"/>
          <w:szCs w:val="18"/>
          <w:u w:val="single"/>
        </w:rPr>
      </w:pPr>
      <w:r>
        <w:rPr>
          <w:b/>
          <w:bCs/>
          <w:sz w:val="18"/>
          <w:szCs w:val="18"/>
          <w:u w:val="single"/>
        </w:rPr>
        <w:t>ARTICULO 71º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9"/>
        <w:gridCol w:w="283"/>
        <w:gridCol w:w="917"/>
      </w:tblGrid>
      <w:tr w:rsidR="00AA7D81" w:rsidRPr="00C40C28">
        <w:tc>
          <w:tcPr>
            <w:tcW w:w="800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CONSTRUCCIONES Y OCUPACIÓN DE TERRENOS EN LOS CEMENTERIOS</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1º </w:t>
            </w:r>
            <w:r w:rsidRPr="00C40C28">
              <w:rPr>
                <w:sz w:val="18"/>
                <w:szCs w:val="18"/>
                <w:u w:val="single"/>
              </w:rPr>
              <w:t>Panteones</w:t>
            </w:r>
          </w:p>
          <w:p w:rsidR="00AA7D81" w:rsidRPr="00C40C28" w:rsidRDefault="00AA7D81" w:rsidP="00AA7D81">
            <w:pPr>
              <w:tabs>
                <w:tab w:val="left" w:pos="720"/>
              </w:tabs>
              <w:spacing w:line="-240" w:lineRule="auto"/>
              <w:rPr>
                <w:sz w:val="18"/>
                <w:szCs w:val="18"/>
              </w:rPr>
            </w:pPr>
            <w:r w:rsidRPr="00C40C28">
              <w:rPr>
                <w:sz w:val="18"/>
                <w:szCs w:val="18"/>
              </w:rPr>
              <w:t xml:space="preserve">    a) construcciones de 1ra, por catre...........................................................................................................</w:t>
            </w:r>
          </w:p>
          <w:p w:rsidR="00AA7D81" w:rsidRPr="00C40C28" w:rsidRDefault="00AA7D81" w:rsidP="00AA7D81">
            <w:pPr>
              <w:tabs>
                <w:tab w:val="left" w:pos="720"/>
              </w:tabs>
              <w:spacing w:line="-240" w:lineRule="auto"/>
              <w:rPr>
                <w:sz w:val="18"/>
                <w:szCs w:val="18"/>
              </w:rPr>
            </w:pPr>
            <w:r w:rsidRPr="00C40C28">
              <w:rPr>
                <w:sz w:val="18"/>
                <w:szCs w:val="18"/>
              </w:rPr>
              <w:t xml:space="preserve">    b) construcciones de 2da, por catre..........................................................................................................</w:t>
            </w:r>
          </w:p>
          <w:p w:rsidR="00AA7D81" w:rsidRPr="00C40C28" w:rsidRDefault="00AA7D81" w:rsidP="00AA7D81">
            <w:pPr>
              <w:tabs>
                <w:tab w:val="left" w:pos="720"/>
              </w:tabs>
              <w:spacing w:line="-240" w:lineRule="auto"/>
              <w:rPr>
                <w:sz w:val="18"/>
                <w:szCs w:val="18"/>
              </w:rPr>
            </w:pPr>
            <w:r w:rsidRPr="00C40C28">
              <w:rPr>
                <w:sz w:val="18"/>
                <w:szCs w:val="18"/>
              </w:rPr>
              <w:t xml:space="preserve">    c) construcciones de 3ra, por catre...........................................................................................................</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2º </w:t>
            </w:r>
            <w:r w:rsidRPr="00C40C28">
              <w:rPr>
                <w:sz w:val="18"/>
                <w:szCs w:val="18"/>
                <w:u w:val="single"/>
              </w:rPr>
              <w:t>Sepulturas</w:t>
            </w:r>
          </w:p>
          <w:p w:rsidR="00AA7D81" w:rsidRPr="00C40C28" w:rsidRDefault="00AA7D81" w:rsidP="00AA7D81">
            <w:pPr>
              <w:tabs>
                <w:tab w:val="left" w:pos="720"/>
              </w:tabs>
              <w:spacing w:line="-240" w:lineRule="auto"/>
              <w:rPr>
                <w:sz w:val="18"/>
                <w:szCs w:val="18"/>
              </w:rPr>
            </w:pPr>
            <w:r w:rsidRPr="00C40C28">
              <w:rPr>
                <w:sz w:val="18"/>
                <w:szCs w:val="18"/>
              </w:rPr>
              <w:t xml:space="preserve">    a) construcciones de primera (exterior granito o mármol), por catre..........................</w:t>
            </w:r>
            <w:r w:rsidR="008A5E12">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    b) construcciones de segunda (por catre)..................................................................</w:t>
            </w:r>
            <w:r w:rsidR="008A5E12">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    c) construcciones de tercera (por catre)...................................................................................................</w:t>
            </w:r>
          </w:p>
          <w:p w:rsidR="00AA7D81" w:rsidRDefault="00AA7D81" w:rsidP="00AA7D81">
            <w:pPr>
              <w:tabs>
                <w:tab w:val="left" w:pos="720"/>
              </w:tabs>
              <w:spacing w:line="-240" w:lineRule="auto"/>
              <w:rPr>
                <w:sz w:val="18"/>
                <w:szCs w:val="18"/>
              </w:rPr>
            </w:pPr>
            <w:r w:rsidRPr="00C40C28">
              <w:rPr>
                <w:sz w:val="18"/>
                <w:szCs w:val="18"/>
              </w:rPr>
              <w:t>3º Tapas de nichos de mármol o similares....................................................................</w:t>
            </w:r>
            <w:r w:rsidR="008A5E12">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4º Retiro de escombros..................................................................................................................................</w:t>
            </w:r>
          </w:p>
        </w:tc>
        <w:tc>
          <w:tcPr>
            <w:tcW w:w="28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520,00</w:t>
            </w:r>
          </w:p>
          <w:p w:rsidR="00AA7D81" w:rsidRPr="00C40C28" w:rsidRDefault="00AA7D81" w:rsidP="00AA7D81">
            <w:pPr>
              <w:tabs>
                <w:tab w:val="left" w:pos="720"/>
              </w:tabs>
              <w:spacing w:line="-240" w:lineRule="auto"/>
              <w:jc w:val="right"/>
              <w:rPr>
                <w:sz w:val="18"/>
                <w:szCs w:val="18"/>
              </w:rPr>
            </w:pPr>
            <w:r w:rsidRPr="00C40C28">
              <w:rPr>
                <w:sz w:val="18"/>
                <w:szCs w:val="18"/>
              </w:rPr>
              <w:t>403,00</w:t>
            </w:r>
          </w:p>
          <w:p w:rsidR="00AA7D81" w:rsidRPr="00C40C28" w:rsidRDefault="00AA7D81" w:rsidP="00AA7D81">
            <w:pPr>
              <w:tabs>
                <w:tab w:val="left" w:pos="720"/>
              </w:tabs>
              <w:spacing w:line="-240" w:lineRule="auto"/>
              <w:jc w:val="right"/>
              <w:rPr>
                <w:sz w:val="18"/>
                <w:szCs w:val="18"/>
              </w:rPr>
            </w:pPr>
            <w:r w:rsidRPr="00C40C28">
              <w:rPr>
                <w:sz w:val="18"/>
                <w:szCs w:val="18"/>
              </w:rPr>
              <w:t>346,00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107,00</w:t>
            </w:r>
          </w:p>
          <w:p w:rsidR="00AA7D81" w:rsidRPr="00C40C28" w:rsidRDefault="00AA7D81" w:rsidP="00AA7D81">
            <w:pPr>
              <w:tabs>
                <w:tab w:val="left" w:pos="720"/>
              </w:tabs>
              <w:spacing w:line="-240" w:lineRule="auto"/>
              <w:jc w:val="right"/>
              <w:rPr>
                <w:sz w:val="18"/>
                <w:szCs w:val="18"/>
              </w:rPr>
            </w:pPr>
            <w:r w:rsidRPr="00C40C28">
              <w:rPr>
                <w:sz w:val="18"/>
                <w:szCs w:val="18"/>
              </w:rPr>
              <w:t xml:space="preserve">81,00 </w:t>
            </w:r>
          </w:p>
          <w:p w:rsidR="00AA7D81" w:rsidRPr="00C40C28" w:rsidRDefault="00AA7D81" w:rsidP="00AA7D81">
            <w:pPr>
              <w:tabs>
                <w:tab w:val="left" w:pos="720"/>
              </w:tabs>
              <w:spacing w:line="-240" w:lineRule="auto"/>
              <w:jc w:val="right"/>
              <w:rPr>
                <w:sz w:val="18"/>
                <w:szCs w:val="18"/>
              </w:rPr>
            </w:pPr>
            <w:r w:rsidRPr="00C40C28">
              <w:rPr>
                <w:sz w:val="18"/>
                <w:szCs w:val="18"/>
              </w:rPr>
              <w:t>57,00</w:t>
            </w:r>
          </w:p>
          <w:p w:rsidR="00AA7D81" w:rsidRPr="00C40C28" w:rsidRDefault="00AA7D81" w:rsidP="00AA7D81">
            <w:pPr>
              <w:tabs>
                <w:tab w:val="left" w:pos="720"/>
              </w:tabs>
              <w:spacing w:line="-240" w:lineRule="auto"/>
              <w:jc w:val="right"/>
              <w:rPr>
                <w:sz w:val="18"/>
                <w:szCs w:val="18"/>
              </w:rPr>
            </w:pPr>
            <w:r w:rsidRPr="00C40C28">
              <w:rPr>
                <w:sz w:val="18"/>
                <w:szCs w:val="18"/>
              </w:rPr>
              <w:t>40,00</w:t>
            </w:r>
          </w:p>
          <w:p w:rsidR="00AA7D81" w:rsidRPr="00C40C28" w:rsidRDefault="00AA7D81" w:rsidP="00AA7D81">
            <w:pPr>
              <w:tabs>
                <w:tab w:val="left" w:pos="720"/>
              </w:tabs>
              <w:spacing w:line="-240" w:lineRule="auto"/>
              <w:jc w:val="right"/>
              <w:rPr>
                <w:sz w:val="18"/>
                <w:szCs w:val="18"/>
              </w:rPr>
            </w:pPr>
            <w:r w:rsidRPr="00C40C28">
              <w:rPr>
                <w:sz w:val="18"/>
                <w:szCs w:val="18"/>
              </w:rPr>
              <w:t>198,00</w:t>
            </w:r>
          </w:p>
        </w:tc>
      </w:tr>
    </w:tbl>
    <w:p w:rsidR="00AA7D81" w:rsidRDefault="00AA7D81" w:rsidP="00AA7D81">
      <w:pPr>
        <w:tabs>
          <w:tab w:val="left" w:pos="720"/>
        </w:tabs>
        <w:spacing w:line="-240" w:lineRule="auto"/>
        <w:rPr>
          <w:b/>
          <w:bCs/>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72º</w:t>
      </w:r>
    </w:p>
    <w:p w:rsidR="00AA7D81" w:rsidRDefault="00AA7D81" w:rsidP="00AA7D81">
      <w:pPr>
        <w:tabs>
          <w:tab w:val="left" w:pos="720"/>
        </w:tabs>
        <w:spacing w:line="-240" w:lineRule="auto"/>
        <w:rPr>
          <w:color w:val="FF0000"/>
          <w:sz w:val="18"/>
          <w:szCs w:val="18"/>
        </w:rPr>
      </w:pPr>
    </w:p>
    <w:tbl>
      <w:tblPr>
        <w:tblW w:w="9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96"/>
        <w:gridCol w:w="7513"/>
        <w:gridCol w:w="284"/>
        <w:gridCol w:w="921"/>
      </w:tblGrid>
      <w:tr w:rsidR="00AA7D81" w:rsidRPr="00C40C28">
        <w:tc>
          <w:tcPr>
            <w:tcW w:w="8009"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LOTEOS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w:t>
            </w:r>
          </w:p>
          <w:p w:rsidR="00AA7D81" w:rsidRPr="00C40C28" w:rsidRDefault="00AA7D81" w:rsidP="00AA7D81">
            <w:pPr>
              <w:tabs>
                <w:tab w:val="left" w:pos="720"/>
              </w:tabs>
              <w:spacing w:line="-240" w:lineRule="auto"/>
              <w:rPr>
                <w:sz w:val="18"/>
                <w:szCs w:val="18"/>
              </w:rPr>
            </w:pPr>
            <w:r w:rsidRPr="00C40C28">
              <w:rPr>
                <w:sz w:val="18"/>
                <w:szCs w:val="18"/>
              </w:rPr>
              <w:t>2-</w:t>
            </w:r>
          </w:p>
          <w:p w:rsidR="00AA7D81" w:rsidRPr="00C40C28" w:rsidRDefault="00AA7D81" w:rsidP="00AA7D81">
            <w:pPr>
              <w:tabs>
                <w:tab w:val="left" w:pos="720"/>
              </w:tabs>
              <w:spacing w:line="-240" w:lineRule="auto"/>
              <w:rPr>
                <w:sz w:val="18"/>
                <w:szCs w:val="18"/>
              </w:rPr>
            </w:pPr>
            <w:r w:rsidRPr="00C40C28">
              <w:rPr>
                <w:sz w:val="18"/>
                <w:szCs w:val="18"/>
              </w:rPr>
              <w:t>3-</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4-</w:t>
            </w:r>
          </w:p>
          <w:p w:rsidR="008A5E12" w:rsidRDefault="00AA7D81" w:rsidP="00AA7D81">
            <w:pPr>
              <w:tabs>
                <w:tab w:val="left" w:pos="720"/>
              </w:tabs>
              <w:spacing w:line="-240" w:lineRule="auto"/>
              <w:rPr>
                <w:sz w:val="18"/>
                <w:szCs w:val="18"/>
              </w:rPr>
            </w:pPr>
            <w:r w:rsidRPr="00C40C28">
              <w:rPr>
                <w:sz w:val="18"/>
                <w:szCs w:val="18"/>
              </w:rPr>
              <w:t>5-</w:t>
            </w:r>
          </w:p>
          <w:p w:rsidR="008A5E12" w:rsidRDefault="008A5E12" w:rsidP="00AA7D81">
            <w:pPr>
              <w:tabs>
                <w:tab w:val="left" w:pos="720"/>
              </w:tabs>
              <w:spacing w:line="-240" w:lineRule="auto"/>
              <w:rPr>
                <w:sz w:val="18"/>
                <w:szCs w:val="18"/>
              </w:rPr>
            </w:pPr>
          </w:p>
          <w:p w:rsidR="008A5E12" w:rsidRDefault="008A5E12" w:rsidP="00AA7D81">
            <w:pPr>
              <w:tabs>
                <w:tab w:val="left" w:pos="720"/>
              </w:tabs>
              <w:spacing w:line="-240" w:lineRule="auto"/>
              <w:rPr>
                <w:sz w:val="18"/>
                <w:szCs w:val="18"/>
              </w:rPr>
            </w:pPr>
          </w:p>
          <w:p w:rsidR="00AA7D81" w:rsidRPr="00C40C28" w:rsidRDefault="008A5E12" w:rsidP="00AA7D81">
            <w:pPr>
              <w:tabs>
                <w:tab w:val="left" w:pos="720"/>
              </w:tabs>
              <w:spacing w:line="-240" w:lineRule="auto"/>
              <w:rPr>
                <w:sz w:val="18"/>
                <w:szCs w:val="18"/>
              </w:rPr>
            </w:pPr>
            <w:r w:rsidRPr="00C40C28">
              <w:rPr>
                <w:sz w:val="18"/>
                <w:szCs w:val="18"/>
              </w:rPr>
              <w:t>6-</w:t>
            </w:r>
          </w:p>
        </w:tc>
        <w:tc>
          <w:tcPr>
            <w:tcW w:w="75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certificado de factibilidad en ciudad............................................................</w:t>
            </w:r>
            <w:r w:rsidR="008A5E12">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Por certificado de factibilidad en Distritos..........................................................</w:t>
            </w:r>
            <w:r w:rsidR="008A5E12">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Por estudio, instrucciones e inspección de loteos en terrenos dentro del límite de la ciudad hasta </w:t>
            </w:r>
            <w:smartTag w:uri="urn:schemas-microsoft-com:office:smarttags" w:element="metricconverter">
              <w:smartTagPr>
                <w:attr w:name="ProductID" w:val="5.000 mﾲ"/>
              </w:smartTagPr>
              <w:r w:rsidRPr="00C40C28">
                <w:rPr>
                  <w:sz w:val="18"/>
                  <w:szCs w:val="18"/>
                </w:rPr>
                <w:t>5.000 m²</w:t>
              </w:r>
            </w:smartTag>
            <w:r w:rsidRPr="00C40C28">
              <w:rPr>
                <w:sz w:val="18"/>
                <w:szCs w:val="18"/>
              </w:rPr>
              <w:t>, se pagará por m² .....................................................................................</w:t>
            </w:r>
            <w:r w:rsidR="008A5E12">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Por el excedente de </w:t>
            </w:r>
            <w:smartTag w:uri="urn:schemas-microsoft-com:office:smarttags" w:element="metricconverter">
              <w:smartTagPr>
                <w:attr w:name="ProductID" w:val="5.000 mﾲ"/>
              </w:smartTagPr>
              <w:r w:rsidRPr="00C40C28">
                <w:rPr>
                  <w:sz w:val="18"/>
                  <w:szCs w:val="18"/>
                </w:rPr>
                <w:t>5.000 m²</w:t>
              </w:r>
            </w:smartTag>
            <w:r w:rsidRPr="00C40C28">
              <w:rPr>
                <w:sz w:val="18"/>
                <w:szCs w:val="18"/>
              </w:rPr>
              <w:t xml:space="preserve">  se pagará por m².................................................</w:t>
            </w:r>
            <w:r w:rsidR="008A5E12">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Distritos:</w:t>
            </w:r>
          </w:p>
          <w:p w:rsidR="00AA7D81" w:rsidRPr="00C40C28" w:rsidRDefault="00AA7D81" w:rsidP="00AA7D81">
            <w:pPr>
              <w:widowControl/>
              <w:numPr>
                <w:ilvl w:val="0"/>
                <w:numId w:val="2"/>
              </w:numPr>
              <w:tabs>
                <w:tab w:val="left" w:pos="720"/>
              </w:tabs>
              <w:spacing w:line="-240" w:lineRule="auto"/>
              <w:jc w:val="left"/>
              <w:rPr>
                <w:sz w:val="18"/>
                <w:szCs w:val="18"/>
              </w:rPr>
            </w:pPr>
            <w:r w:rsidRPr="00C40C28">
              <w:rPr>
                <w:sz w:val="18"/>
                <w:szCs w:val="18"/>
              </w:rPr>
              <w:t xml:space="preserve">Dentro del radio de los Distritos hasta </w:t>
            </w:r>
            <w:smartTag w:uri="urn:schemas-microsoft-com:office:smarttags" w:element="metricconverter">
              <w:smartTagPr>
                <w:attr w:name="ProductID" w:val="5.000 mﾲ"/>
              </w:smartTagPr>
              <w:r w:rsidRPr="00C40C28">
                <w:rPr>
                  <w:sz w:val="18"/>
                  <w:szCs w:val="18"/>
                </w:rPr>
                <w:t>5.000 m²</w:t>
              </w:r>
            </w:smartTag>
            <w:r w:rsidRPr="00C40C28">
              <w:rPr>
                <w:sz w:val="18"/>
                <w:szCs w:val="18"/>
              </w:rPr>
              <w:t xml:space="preserve"> se pagará por m² </w:t>
            </w:r>
          </w:p>
          <w:p w:rsidR="00AA7D81" w:rsidRDefault="00AA7D81" w:rsidP="00AA7D81">
            <w:pPr>
              <w:widowControl/>
              <w:numPr>
                <w:ilvl w:val="0"/>
                <w:numId w:val="2"/>
              </w:numPr>
              <w:tabs>
                <w:tab w:val="left" w:pos="720"/>
              </w:tabs>
              <w:spacing w:line="-240" w:lineRule="auto"/>
              <w:jc w:val="left"/>
              <w:rPr>
                <w:sz w:val="18"/>
                <w:szCs w:val="18"/>
              </w:rPr>
            </w:pPr>
            <w:r w:rsidRPr="00C40C28">
              <w:rPr>
                <w:sz w:val="18"/>
                <w:szCs w:val="18"/>
              </w:rPr>
              <w:t xml:space="preserve">Por el excedente de </w:t>
            </w:r>
            <w:smartTag w:uri="urn:schemas-microsoft-com:office:smarttags" w:element="metricconverter">
              <w:smartTagPr>
                <w:attr w:name="ProductID" w:val="5.000 mﾲ"/>
              </w:smartTagPr>
              <w:r w:rsidRPr="00C40C28">
                <w:rPr>
                  <w:sz w:val="18"/>
                  <w:szCs w:val="18"/>
                </w:rPr>
                <w:t>5.000 m²</w:t>
              </w:r>
            </w:smartTag>
            <w:r w:rsidRPr="00C40C28">
              <w:rPr>
                <w:sz w:val="18"/>
                <w:szCs w:val="18"/>
              </w:rPr>
              <w:t xml:space="preserve"> se pagará por m²</w:t>
            </w:r>
          </w:p>
          <w:p w:rsidR="008A5E12" w:rsidRPr="00C40C28" w:rsidRDefault="008A5E12" w:rsidP="008A5E12">
            <w:pPr>
              <w:widowControl/>
              <w:tabs>
                <w:tab w:val="left" w:pos="720"/>
              </w:tabs>
              <w:spacing w:after="120" w:line="240" w:lineRule="exact"/>
              <w:jc w:val="left"/>
              <w:rPr>
                <w:sz w:val="18"/>
                <w:szCs w:val="18"/>
              </w:rPr>
            </w:pPr>
            <w:r w:rsidRPr="00C40C28">
              <w:rPr>
                <w:sz w:val="18"/>
                <w:szCs w:val="18"/>
              </w:rPr>
              <w:t>Visación de planos por cada copia ....................................................</w:t>
            </w:r>
            <w:r>
              <w:rPr>
                <w:sz w:val="18"/>
                <w:szCs w:val="18"/>
              </w:rPr>
              <w:t>...........................</w:t>
            </w:r>
            <w:r w:rsidRPr="00C40C28">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109,00</w:t>
            </w:r>
          </w:p>
          <w:p w:rsidR="00AA7D81" w:rsidRPr="00C40C28" w:rsidRDefault="00AA7D81" w:rsidP="00AA7D81">
            <w:pPr>
              <w:tabs>
                <w:tab w:val="left" w:pos="720"/>
              </w:tabs>
              <w:spacing w:line="-240" w:lineRule="auto"/>
              <w:jc w:val="right"/>
              <w:rPr>
                <w:sz w:val="18"/>
                <w:szCs w:val="18"/>
              </w:rPr>
            </w:pPr>
            <w:r w:rsidRPr="00C40C28">
              <w:rPr>
                <w:sz w:val="18"/>
                <w:szCs w:val="18"/>
              </w:rPr>
              <w:t>109,00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0,043</w:t>
            </w:r>
          </w:p>
          <w:p w:rsidR="00AA7D81" w:rsidRPr="00C40C28" w:rsidRDefault="00AA7D81" w:rsidP="00AA7D81">
            <w:pPr>
              <w:tabs>
                <w:tab w:val="left" w:pos="720"/>
              </w:tabs>
              <w:spacing w:line="-240" w:lineRule="auto"/>
              <w:jc w:val="right"/>
              <w:rPr>
                <w:sz w:val="18"/>
                <w:szCs w:val="18"/>
              </w:rPr>
            </w:pPr>
            <w:r w:rsidRPr="00C40C28">
              <w:rPr>
                <w:sz w:val="18"/>
                <w:szCs w:val="18"/>
              </w:rPr>
              <w:t>0,039</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0,043</w:t>
            </w:r>
          </w:p>
          <w:p w:rsidR="008A5E12" w:rsidRDefault="00AA7D81" w:rsidP="00AA7D81">
            <w:pPr>
              <w:tabs>
                <w:tab w:val="left" w:pos="720"/>
              </w:tabs>
              <w:spacing w:line="-240" w:lineRule="auto"/>
              <w:jc w:val="right"/>
              <w:rPr>
                <w:sz w:val="18"/>
                <w:szCs w:val="18"/>
              </w:rPr>
            </w:pPr>
            <w:r w:rsidRPr="00C40C28">
              <w:rPr>
                <w:sz w:val="18"/>
                <w:szCs w:val="18"/>
              </w:rPr>
              <w:t>0,035</w:t>
            </w:r>
          </w:p>
          <w:p w:rsidR="00AA7D81" w:rsidRPr="00C40C28" w:rsidRDefault="008A5E12" w:rsidP="00AA7D81">
            <w:pPr>
              <w:tabs>
                <w:tab w:val="left" w:pos="720"/>
              </w:tabs>
              <w:spacing w:line="-240" w:lineRule="auto"/>
              <w:jc w:val="right"/>
              <w:rPr>
                <w:sz w:val="18"/>
                <w:szCs w:val="18"/>
              </w:rPr>
            </w:pPr>
            <w:r w:rsidRPr="00C40C28">
              <w:rPr>
                <w:sz w:val="18"/>
                <w:szCs w:val="18"/>
              </w:rPr>
              <w:t>56,00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 xml:space="preserve">ARTICULO 73º    </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96"/>
        <w:gridCol w:w="7513"/>
        <w:gridCol w:w="284"/>
        <w:gridCol w:w="921"/>
      </w:tblGrid>
      <w:tr w:rsidR="00AA7D81" w:rsidRPr="00C40C28">
        <w:tc>
          <w:tcPr>
            <w:tcW w:w="8009"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 xml:space="preserve">CONEXIONES DOMICILIARIAS A REDES DE SERVICIOS PÚBLICOS </w:t>
            </w:r>
          </w:p>
          <w:p w:rsidR="00AA7D81" w:rsidRPr="00C40C28" w:rsidRDefault="00AA7D81" w:rsidP="00AA7D81">
            <w:pPr>
              <w:tabs>
                <w:tab w:val="left" w:pos="720"/>
              </w:tabs>
              <w:spacing w:line="-240" w:lineRule="auto"/>
              <w:rPr>
                <w:sz w:val="18"/>
                <w:szCs w:val="18"/>
              </w:rPr>
            </w:pPr>
            <w:r w:rsidRPr="00C40C28">
              <w:rPr>
                <w:sz w:val="18"/>
                <w:szCs w:val="18"/>
              </w:rPr>
              <w:t>Por la aprobación de planos e inspección de  cañerías de cloacas; agua potable, gas y otras similares: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rPr>
          <w:trHeight w:hRule="exact" w:val="1478"/>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3-</w:t>
            </w:r>
          </w:p>
        </w:tc>
        <w:tc>
          <w:tcPr>
            <w:tcW w:w="75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En calles pavimentadas con roturas de hormigón o asfalto.</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En calles  pavimentadas sin roturas de hormigón o asfalto.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Por reparación de calzadas: (Ordenanza Nro. 9177/08 y Modificatorias)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203,00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101,00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74º</w:t>
      </w:r>
    </w:p>
    <w:p w:rsidR="00AA7D81" w:rsidRDefault="00AA7D81" w:rsidP="00AA7D81">
      <w:pPr>
        <w:tabs>
          <w:tab w:val="left" w:pos="720"/>
        </w:tabs>
        <w:spacing w:line="-240" w:lineRule="auto"/>
        <w:rPr>
          <w:sz w:val="18"/>
          <w:szCs w:val="18"/>
        </w:rPr>
      </w:pPr>
      <w:r>
        <w:rPr>
          <w:b/>
          <w:bCs/>
          <w:sz w:val="18"/>
          <w:szCs w:val="18"/>
        </w:rPr>
        <w:t xml:space="preserve"> </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96"/>
        <w:gridCol w:w="7513"/>
        <w:gridCol w:w="284"/>
        <w:gridCol w:w="920"/>
      </w:tblGrid>
      <w:tr w:rsidR="00AA7D81" w:rsidRPr="00C40C28">
        <w:tc>
          <w:tcPr>
            <w:tcW w:w="8009"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OBRAS DE EXTENSIÓN DE REDES POR CUALQUIER SISTEMA</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blPrEx>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p>
          <w:p w:rsidR="00D8720D" w:rsidRDefault="00D8720D"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3º-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4º-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5º-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6º-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7º-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75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lastRenderedPageBreak/>
              <w:t>Por derechos de inspección de cañerías y aprobación de planos en zonas no servidas por  O.S.M. S.A.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Fuera del radio de prestación de los servicios municipales y sea de tipo residenci</w:t>
            </w:r>
            <w:r w:rsidR="00D8720D">
              <w:rPr>
                <w:sz w:val="18"/>
                <w:szCs w:val="18"/>
              </w:rPr>
              <w:t>al.................</w:t>
            </w:r>
          </w:p>
          <w:p w:rsidR="00AA7D81" w:rsidRPr="00C40C28" w:rsidRDefault="00AA7D81" w:rsidP="00AA7D81">
            <w:pPr>
              <w:tabs>
                <w:tab w:val="left" w:pos="720"/>
              </w:tabs>
              <w:spacing w:line="-240" w:lineRule="auto"/>
              <w:rPr>
                <w:sz w:val="18"/>
                <w:szCs w:val="18"/>
              </w:rPr>
            </w:pPr>
            <w:r w:rsidRPr="00C40C28">
              <w:rPr>
                <w:sz w:val="18"/>
                <w:szCs w:val="18"/>
              </w:rPr>
              <w:t>Fuera de dicho radio, por cada  km. se adicionarán $ 1</w:t>
            </w:r>
            <w:r w:rsidR="00D8720D">
              <w:rPr>
                <w:sz w:val="18"/>
                <w:szCs w:val="18"/>
              </w:rPr>
              <w:t>,</w:t>
            </w:r>
            <w:r w:rsidRPr="00C40C28">
              <w:rPr>
                <w:sz w:val="18"/>
                <w:szCs w:val="18"/>
              </w:rPr>
              <w:t>50  sobre el aforo del inc. 1º .-</w:t>
            </w:r>
          </w:p>
          <w:p w:rsidR="00AA7D81" w:rsidRPr="00C40C28" w:rsidRDefault="00AA7D81" w:rsidP="00AA7D81">
            <w:pPr>
              <w:tabs>
                <w:tab w:val="left" w:pos="720"/>
              </w:tabs>
              <w:spacing w:line="-240" w:lineRule="auto"/>
              <w:rPr>
                <w:sz w:val="18"/>
                <w:szCs w:val="18"/>
              </w:rPr>
            </w:pP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 xml:space="preserve">Cuando se ejecuten obras de extensión de redes se pagará por inspección  y  por  metro lineal previo depósito de garantía de acuerdo a lo dispuesto en </w:t>
            </w:r>
            <w:smartTag w:uri="urn:schemas-microsoft-com:office:smarttags" w:element="PersonName">
              <w:smartTagPr>
                <w:attr w:name="ProductID" w:val="la Ordenanza Reglamentaria"/>
              </w:smartTagPr>
              <w:r w:rsidRPr="00C40C28">
                <w:rPr>
                  <w:rFonts w:ascii="Times New Roman" w:hAnsi="Times New Roman"/>
                  <w:sz w:val="18"/>
                  <w:szCs w:val="18"/>
                </w:rPr>
                <w:t>la Ordenanza Reglamentaria</w:t>
              </w:r>
            </w:smartTag>
            <w:r w:rsidRPr="00C40C28">
              <w:rPr>
                <w:rFonts w:ascii="Times New Roman" w:hAnsi="Times New Roman"/>
                <w:sz w:val="18"/>
                <w:szCs w:val="18"/>
              </w:rPr>
              <w:t xml:space="preserve"> en vigencia..................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Por rotura de vereda, por metro lineal......................................................................</w:t>
            </w:r>
            <w:r w:rsidR="00D8720D">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Ejecución de obras de interés público por administración o por cuenta  de terceros (redes de agua potable, cloacas,  colectores, gas, líneas telefónicas, alumbrado público, señales por cable o fibra óptica y cualquier otra obra de infraestructura en concepto de derechos de remoción y reparación, control, fiscalización y/o supervisión de proyectos, fiscalización de zanjeo, rotura de calzadas y/o veredas, fiscalización de rellenamiento y compactación repavimentación asfáltica o de hormigón y reconstrucción de veredas, control de cotas de enterramiento, compactación, adecuación de la parte técnica de la obra a las normas municipales, en resguardo de la seguridad del departamento, etc.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Se abonará una Tasa  Especial única calculada como porcentaje  del  valor total estimado de la obra, de acuerdo a  siguiente escala:</w:t>
            </w:r>
          </w:p>
          <w:p w:rsidR="00AA7D81" w:rsidRPr="00C40C28" w:rsidRDefault="00AA7D81" w:rsidP="00AA7D81">
            <w:pPr>
              <w:tabs>
                <w:tab w:val="left" w:pos="639"/>
                <w:tab w:val="left" w:pos="2057"/>
              </w:tabs>
              <w:spacing w:line="-240" w:lineRule="auto"/>
              <w:rPr>
                <w:sz w:val="18"/>
                <w:szCs w:val="18"/>
              </w:rPr>
            </w:pPr>
          </w:p>
          <w:p w:rsidR="00AA7D81" w:rsidRPr="00C40C28" w:rsidRDefault="00AA7D81" w:rsidP="00AA7D81">
            <w:pPr>
              <w:tabs>
                <w:tab w:val="left" w:pos="720"/>
                <w:tab w:val="left" w:pos="6592"/>
              </w:tabs>
              <w:spacing w:line="-240" w:lineRule="auto"/>
              <w:rPr>
                <w:sz w:val="18"/>
                <w:szCs w:val="18"/>
              </w:rPr>
            </w:pPr>
            <w:r w:rsidRPr="00C40C28">
              <w:rPr>
                <w:sz w:val="18"/>
                <w:szCs w:val="18"/>
              </w:rPr>
              <w:t xml:space="preserve">Hasta $ 100.000                       $        0,00  mas el   2,0%  sobre el excedente  de  $              0,00                                        </w:t>
            </w:r>
          </w:p>
          <w:p w:rsidR="00AA7D81" w:rsidRPr="00C40C28" w:rsidRDefault="00AA7D81" w:rsidP="00AA7D81">
            <w:pPr>
              <w:tabs>
                <w:tab w:val="left" w:pos="720"/>
              </w:tabs>
              <w:spacing w:line="-240" w:lineRule="auto"/>
              <w:rPr>
                <w:sz w:val="18"/>
                <w:szCs w:val="18"/>
              </w:rPr>
            </w:pPr>
            <w:r w:rsidRPr="00C40C28">
              <w:rPr>
                <w:sz w:val="18"/>
                <w:szCs w:val="18"/>
              </w:rPr>
              <w:t>Desde $100.001  a   500.000   $  2.000,00 mas el   1,6%  sobre el excedente  de  $   100.000,00</w:t>
            </w:r>
          </w:p>
          <w:p w:rsidR="00AA7D81" w:rsidRPr="00C40C28" w:rsidRDefault="00AA7D81" w:rsidP="00AA7D81">
            <w:pPr>
              <w:tabs>
                <w:tab w:val="left" w:pos="720"/>
              </w:tabs>
              <w:spacing w:line="-240" w:lineRule="auto"/>
              <w:rPr>
                <w:sz w:val="18"/>
                <w:szCs w:val="18"/>
              </w:rPr>
            </w:pPr>
            <w:r w:rsidRPr="00C40C28">
              <w:rPr>
                <w:sz w:val="18"/>
                <w:szCs w:val="18"/>
              </w:rPr>
              <w:t>Desde $500.001  a 1.000.000  $  8.400,00 mas el   1,2%  sobre el excedente  de $    500.000,00</w:t>
            </w:r>
          </w:p>
          <w:p w:rsidR="00AA7D81" w:rsidRPr="00C40C28" w:rsidRDefault="00AA7D81" w:rsidP="00AA7D81">
            <w:pPr>
              <w:tabs>
                <w:tab w:val="left" w:pos="720"/>
              </w:tabs>
              <w:spacing w:line="-240" w:lineRule="auto"/>
              <w:rPr>
                <w:sz w:val="18"/>
                <w:szCs w:val="18"/>
              </w:rPr>
            </w:pPr>
            <w:r w:rsidRPr="00C40C28">
              <w:rPr>
                <w:sz w:val="18"/>
                <w:szCs w:val="18"/>
              </w:rPr>
              <w:t>Más de $ 1.000.000                 $14.400,00 mas el   0,8%  sobre el excedente  de  $ 1.000.000,00</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En los casos que la obra comprenda exclusivamente instalaciones de posteados, sin ejecución lineal de zanjas  tributarán una tasa especial  equivalente al 50 </w:t>
            </w:r>
            <w:r w:rsidRPr="00C40C28">
              <w:rPr>
                <w:b/>
                <w:bCs/>
                <w:sz w:val="18"/>
                <w:szCs w:val="18"/>
              </w:rPr>
              <w:t xml:space="preserve">% </w:t>
            </w:r>
            <w:r w:rsidRPr="00C40C28">
              <w:rPr>
                <w:sz w:val="18"/>
                <w:szCs w:val="18"/>
              </w:rPr>
              <w:t>de la que surja por aplicación de la escala  anterior.</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El monto total resultante por aplicación del presente inciso tendrá  carácter de provisorio y deberá ser ajustado a valores finales de obra mediante el aporte de documentación técnica por parte de la empresa constructora que avale monto final, con supervisión de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Obras Privadas.</w:t>
            </w:r>
          </w:p>
          <w:p w:rsidR="00AA7D81" w:rsidRPr="00C40C28" w:rsidRDefault="00AA7D81" w:rsidP="00AA7D81">
            <w:pPr>
              <w:tabs>
                <w:tab w:val="left" w:pos="720"/>
              </w:tabs>
              <w:spacing w:line="-240" w:lineRule="auto"/>
              <w:rPr>
                <w:sz w:val="18"/>
                <w:szCs w:val="18"/>
              </w:rPr>
            </w:pPr>
            <w:r w:rsidRPr="00C40C28">
              <w:rPr>
                <w:sz w:val="18"/>
                <w:szCs w:val="18"/>
              </w:rPr>
              <w:t>Para dar inicio a la obra la empresa constructora deberá cancelar en carácter de pago a cuenta  la liquidación provisoria, cancelándose al finalizar la obra el saldo de aforo sobre liquidación final.-</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Los casos de obras que se ejecuten dentro de las  disposiciones de </w:t>
            </w:r>
            <w:smartTag w:uri="urn:schemas-microsoft-com:office:smarttags" w:element="PersonName">
              <w:smartTagPr>
                <w:attr w:name="ProductID" w:val="la Ordenanza"/>
              </w:smartTagPr>
              <w:r w:rsidRPr="00C40C28">
                <w:rPr>
                  <w:sz w:val="18"/>
                  <w:szCs w:val="18"/>
                </w:rPr>
                <w:t>la Ordenanza</w:t>
              </w:r>
            </w:smartTag>
            <w:r w:rsidRPr="00C40C28">
              <w:rPr>
                <w:sz w:val="18"/>
                <w:szCs w:val="18"/>
              </w:rPr>
              <w:t xml:space="preserve">  3029 y sus  modificatorias, se regirán para su aforo por las disposiciones del inciso anterior, quedando derogada la tasa del Artículo 2 inciso c) y Artículo 14, de la misma.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color w:val="FF0000"/>
                <w:sz w:val="18"/>
                <w:szCs w:val="18"/>
              </w:rPr>
            </w:pPr>
            <w:r w:rsidRPr="00C40C28">
              <w:rPr>
                <w:sz w:val="18"/>
                <w:szCs w:val="18"/>
              </w:rPr>
              <w:t>Son  responsable del  pago las empresas constructoras adjudicatarias de la obra y solidariamente  las personas físicas o jurídicas responsables de la obra, transporte y/o distribución.-</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lastRenderedPageBreak/>
              <w:t>92,00</w:t>
            </w:r>
          </w:p>
          <w:p w:rsidR="00AA7D81" w:rsidRPr="00C40C28" w:rsidRDefault="00AA7D81" w:rsidP="00AA7D81">
            <w:pPr>
              <w:tabs>
                <w:tab w:val="left" w:pos="720"/>
              </w:tabs>
              <w:spacing w:line="-240" w:lineRule="auto"/>
              <w:jc w:val="right"/>
              <w:rPr>
                <w:sz w:val="18"/>
                <w:szCs w:val="18"/>
              </w:rPr>
            </w:pPr>
          </w:p>
          <w:p w:rsidR="00D8720D" w:rsidRDefault="00D8720D"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131,00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1,30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6,75</w:t>
            </w:r>
          </w:p>
        </w:tc>
      </w:tr>
      <w:tr w:rsidR="00AA7D81" w:rsidRPr="00C40C28">
        <w:tblPrEx>
          <w:tblCellMar>
            <w:left w:w="70" w:type="dxa"/>
            <w:right w:w="70" w:type="dxa"/>
          </w:tblCellMar>
        </w:tblPrEx>
        <w:trPr>
          <w:trHeight w:hRule="exact" w:val="57"/>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75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75º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96"/>
        <w:gridCol w:w="7513"/>
        <w:gridCol w:w="284"/>
        <w:gridCol w:w="850"/>
      </w:tblGrid>
      <w:tr w:rsidR="00AA7D81" w:rsidRPr="00C40C28">
        <w:tc>
          <w:tcPr>
            <w:tcW w:w="8009"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SANITARIOS INSTALACIONES</w:t>
            </w:r>
          </w:p>
          <w:p w:rsidR="00AA7D81" w:rsidRPr="00C40C28" w:rsidRDefault="00AA7D81" w:rsidP="00AA7D81">
            <w:pPr>
              <w:tabs>
                <w:tab w:val="left" w:pos="720"/>
              </w:tabs>
              <w:spacing w:line="-240" w:lineRule="auto"/>
              <w:rPr>
                <w:sz w:val="18"/>
                <w:szCs w:val="18"/>
              </w:rPr>
            </w:pPr>
            <w:r w:rsidRPr="00C40C28">
              <w:rPr>
                <w:sz w:val="18"/>
                <w:szCs w:val="18"/>
              </w:rPr>
              <w:t>Por el estudio y aprobación de proyectos de inspección de instalaciones sanitarias se abonará el 3% del presupuesto de obra, correspondiendo el l,5% a estudio y aprobación y el 1,5%  restante a inspección de obra, dicho presupuesto no será inferior a los siguientes valores: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w:t>
            </w:r>
          </w:p>
          <w:p w:rsidR="00AA7D81" w:rsidRPr="00C40C28" w:rsidRDefault="00AA7D81" w:rsidP="00AA7D81">
            <w:pPr>
              <w:tabs>
                <w:tab w:val="left" w:pos="720"/>
              </w:tabs>
              <w:spacing w:line="-240" w:lineRule="auto"/>
              <w:rPr>
                <w:sz w:val="18"/>
                <w:szCs w:val="18"/>
              </w:rPr>
            </w:pPr>
            <w:r w:rsidRPr="00C40C28">
              <w:rPr>
                <w:sz w:val="18"/>
                <w:szCs w:val="18"/>
              </w:rPr>
              <w:t>2-</w:t>
            </w:r>
          </w:p>
          <w:p w:rsidR="00AA7D81" w:rsidRPr="00C40C28" w:rsidRDefault="00AA7D81" w:rsidP="00AA7D81">
            <w:pPr>
              <w:tabs>
                <w:tab w:val="left" w:pos="720"/>
              </w:tabs>
              <w:spacing w:line="-240" w:lineRule="auto"/>
              <w:rPr>
                <w:sz w:val="18"/>
                <w:szCs w:val="18"/>
              </w:rPr>
            </w:pPr>
            <w:r w:rsidRPr="00C40C28">
              <w:rPr>
                <w:sz w:val="18"/>
                <w:szCs w:val="18"/>
              </w:rPr>
              <w:t>3-</w:t>
            </w:r>
          </w:p>
          <w:p w:rsidR="00AA7D81" w:rsidRPr="00C40C28" w:rsidRDefault="00AA7D81" w:rsidP="00AA7D81">
            <w:pPr>
              <w:tabs>
                <w:tab w:val="left" w:pos="720"/>
              </w:tabs>
              <w:spacing w:line="-240" w:lineRule="auto"/>
              <w:rPr>
                <w:sz w:val="18"/>
                <w:szCs w:val="18"/>
              </w:rPr>
            </w:pPr>
            <w:r w:rsidRPr="00C40C28">
              <w:rPr>
                <w:sz w:val="18"/>
                <w:szCs w:val="18"/>
              </w:rPr>
              <w:t>4-</w:t>
            </w:r>
          </w:p>
          <w:p w:rsidR="00AA7D81" w:rsidRPr="00C40C28" w:rsidRDefault="00AA7D81" w:rsidP="00AA7D81">
            <w:pPr>
              <w:tabs>
                <w:tab w:val="left" w:pos="720"/>
              </w:tabs>
              <w:spacing w:line="-240" w:lineRule="auto"/>
              <w:rPr>
                <w:sz w:val="18"/>
                <w:szCs w:val="18"/>
              </w:rPr>
            </w:pPr>
            <w:r w:rsidRPr="00C40C28">
              <w:rPr>
                <w:sz w:val="18"/>
                <w:szCs w:val="18"/>
              </w:rPr>
              <w:t>5-</w:t>
            </w:r>
          </w:p>
          <w:p w:rsidR="00AA7D81" w:rsidRPr="00C40C28" w:rsidRDefault="00AA7D81" w:rsidP="00AA7D81">
            <w:pPr>
              <w:tabs>
                <w:tab w:val="left" w:pos="720"/>
              </w:tabs>
              <w:spacing w:line="-240" w:lineRule="auto"/>
              <w:rPr>
                <w:sz w:val="18"/>
                <w:szCs w:val="18"/>
              </w:rPr>
            </w:pPr>
            <w:r w:rsidRPr="00C40C28">
              <w:rPr>
                <w:sz w:val="18"/>
                <w:szCs w:val="18"/>
              </w:rPr>
              <w:t>6-</w:t>
            </w:r>
          </w:p>
          <w:p w:rsidR="00AA7D81" w:rsidRPr="00C40C28" w:rsidRDefault="00AA7D81" w:rsidP="00AA7D81">
            <w:pPr>
              <w:tabs>
                <w:tab w:val="left" w:pos="720"/>
              </w:tabs>
              <w:spacing w:line="-240" w:lineRule="auto"/>
              <w:rPr>
                <w:sz w:val="18"/>
                <w:szCs w:val="18"/>
              </w:rPr>
            </w:pPr>
            <w:r w:rsidRPr="00C40C28">
              <w:rPr>
                <w:sz w:val="18"/>
                <w:szCs w:val="18"/>
              </w:rPr>
              <w:t>7-</w:t>
            </w:r>
          </w:p>
          <w:p w:rsidR="00AA7D81" w:rsidRPr="00C40C28" w:rsidRDefault="00AA7D81" w:rsidP="00AA7D81">
            <w:pPr>
              <w:tabs>
                <w:tab w:val="left" w:pos="720"/>
              </w:tabs>
              <w:spacing w:line="-240" w:lineRule="auto"/>
              <w:rPr>
                <w:sz w:val="18"/>
                <w:szCs w:val="18"/>
              </w:rPr>
            </w:pPr>
            <w:r w:rsidRPr="00C40C28">
              <w:rPr>
                <w:sz w:val="18"/>
                <w:szCs w:val="18"/>
              </w:rPr>
              <w:t>8-</w:t>
            </w:r>
          </w:p>
          <w:p w:rsidR="00AA7D81" w:rsidRPr="00C40C28" w:rsidRDefault="00AA7D81" w:rsidP="00AA7D81">
            <w:pPr>
              <w:tabs>
                <w:tab w:val="left" w:pos="720"/>
              </w:tabs>
              <w:spacing w:line="-240" w:lineRule="auto"/>
              <w:rPr>
                <w:sz w:val="18"/>
                <w:szCs w:val="18"/>
              </w:rPr>
            </w:pPr>
            <w:r w:rsidRPr="00C40C28">
              <w:rPr>
                <w:sz w:val="18"/>
                <w:szCs w:val="18"/>
              </w:rPr>
              <w:t>9-</w:t>
            </w:r>
          </w:p>
        </w:tc>
        <w:tc>
          <w:tcPr>
            <w:tcW w:w="75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baño principal bajo.....................................................................................................................</w:t>
            </w:r>
          </w:p>
          <w:p w:rsidR="00AA7D81" w:rsidRPr="00C40C28" w:rsidRDefault="00AA7D81" w:rsidP="00AA7D81">
            <w:pPr>
              <w:tabs>
                <w:tab w:val="left" w:pos="720"/>
              </w:tabs>
              <w:spacing w:line="-240" w:lineRule="auto"/>
              <w:rPr>
                <w:sz w:val="18"/>
                <w:szCs w:val="18"/>
              </w:rPr>
            </w:pPr>
            <w:r w:rsidRPr="00C40C28">
              <w:rPr>
                <w:sz w:val="18"/>
                <w:szCs w:val="18"/>
              </w:rPr>
              <w:t>Por baño principal alto......................................................................................................................</w:t>
            </w:r>
          </w:p>
          <w:p w:rsidR="00AA7D81" w:rsidRPr="00C40C28" w:rsidRDefault="00AA7D81" w:rsidP="00AA7D81">
            <w:pPr>
              <w:tabs>
                <w:tab w:val="left" w:pos="720"/>
              </w:tabs>
              <w:spacing w:line="-240" w:lineRule="auto"/>
              <w:rPr>
                <w:sz w:val="18"/>
                <w:szCs w:val="18"/>
              </w:rPr>
            </w:pPr>
            <w:r w:rsidRPr="00C40C28">
              <w:rPr>
                <w:sz w:val="18"/>
                <w:szCs w:val="18"/>
              </w:rPr>
              <w:t>Por toilette alto.................................................................................................................................</w:t>
            </w: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Por baño de servicio alto...................................................................................................................</w:t>
            </w:r>
          </w:p>
          <w:p w:rsidR="00AA7D81" w:rsidRPr="00C40C28" w:rsidRDefault="00AA7D81" w:rsidP="00AA7D81">
            <w:pPr>
              <w:tabs>
                <w:tab w:val="left" w:pos="720"/>
              </w:tabs>
              <w:spacing w:line="-240" w:lineRule="auto"/>
              <w:rPr>
                <w:sz w:val="18"/>
                <w:szCs w:val="18"/>
              </w:rPr>
            </w:pPr>
            <w:r w:rsidRPr="00C40C28">
              <w:rPr>
                <w:sz w:val="18"/>
                <w:szCs w:val="18"/>
              </w:rPr>
              <w:t>Por baño de servicio bajo...................................................................................................................</w:t>
            </w:r>
          </w:p>
          <w:p w:rsidR="00AA7D81" w:rsidRPr="00C40C28" w:rsidRDefault="00AA7D81" w:rsidP="00AA7D81">
            <w:pPr>
              <w:tabs>
                <w:tab w:val="left" w:pos="720"/>
              </w:tabs>
              <w:spacing w:line="-240" w:lineRule="auto"/>
              <w:rPr>
                <w:sz w:val="18"/>
                <w:szCs w:val="18"/>
              </w:rPr>
            </w:pPr>
            <w:r w:rsidRPr="00C40C28">
              <w:rPr>
                <w:sz w:val="18"/>
                <w:szCs w:val="18"/>
              </w:rPr>
              <w:t>Por toilette bajo.................................................................................................................................</w:t>
            </w:r>
          </w:p>
          <w:p w:rsidR="00AA7D81" w:rsidRPr="00C40C28" w:rsidRDefault="00AA7D81" w:rsidP="00AA7D81">
            <w:pPr>
              <w:tabs>
                <w:tab w:val="left" w:pos="720"/>
              </w:tabs>
              <w:spacing w:line="-240" w:lineRule="auto"/>
              <w:rPr>
                <w:sz w:val="18"/>
                <w:szCs w:val="18"/>
              </w:rPr>
            </w:pPr>
            <w:r w:rsidRPr="00C40C28">
              <w:rPr>
                <w:sz w:val="18"/>
                <w:szCs w:val="18"/>
              </w:rPr>
              <w:t>Por cocina.........................................................................................................................................</w:t>
            </w:r>
          </w:p>
          <w:p w:rsidR="00AA7D81" w:rsidRPr="00C40C28" w:rsidRDefault="00AA7D81" w:rsidP="00AA7D81">
            <w:pPr>
              <w:tabs>
                <w:tab w:val="left" w:pos="720"/>
              </w:tabs>
              <w:spacing w:line="-240" w:lineRule="auto"/>
              <w:rPr>
                <w:sz w:val="18"/>
                <w:szCs w:val="18"/>
              </w:rPr>
            </w:pPr>
            <w:r w:rsidRPr="00C40C28">
              <w:rPr>
                <w:sz w:val="18"/>
                <w:szCs w:val="18"/>
              </w:rPr>
              <w:t>Por lavandería...................................................................................................................................</w:t>
            </w:r>
          </w:p>
          <w:p w:rsidR="00AA7D81" w:rsidRPr="00C40C28" w:rsidRDefault="00AA7D81" w:rsidP="00AA7D81">
            <w:pPr>
              <w:tabs>
                <w:tab w:val="left" w:pos="720"/>
              </w:tabs>
              <w:spacing w:line="-240" w:lineRule="auto"/>
              <w:rPr>
                <w:sz w:val="18"/>
                <w:szCs w:val="18"/>
              </w:rPr>
            </w:pPr>
            <w:r w:rsidRPr="00C40C28">
              <w:rPr>
                <w:sz w:val="18"/>
                <w:szCs w:val="18"/>
              </w:rPr>
              <w:t xml:space="preserve">Por realización de proyectos, inspección y control de desgastes pluviales, por cada </w:t>
            </w:r>
            <w:smartTag w:uri="urn:schemas-microsoft-com:office:smarttags" w:element="metricconverter">
              <w:smartTagPr>
                <w:attr w:name="ProductID" w:val="100 metros"/>
              </w:smartTagPr>
              <w:r w:rsidRPr="00C40C28">
                <w:rPr>
                  <w:sz w:val="18"/>
                  <w:szCs w:val="18"/>
                </w:rPr>
                <w:t>100 metros</w:t>
              </w:r>
            </w:smartTag>
            <w:r w:rsidRPr="00C40C28">
              <w:rPr>
                <w:sz w:val="18"/>
                <w:szCs w:val="18"/>
              </w:rPr>
              <w:t xml:space="preserve"> </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1</w:t>
            </w:r>
            <w:r w:rsidR="00D8720D">
              <w:rPr>
                <w:sz w:val="18"/>
                <w:szCs w:val="18"/>
              </w:rPr>
              <w:t>.</w:t>
            </w:r>
            <w:r w:rsidRPr="00C40C28">
              <w:rPr>
                <w:sz w:val="18"/>
                <w:szCs w:val="18"/>
              </w:rPr>
              <w:t>483,00</w:t>
            </w:r>
          </w:p>
          <w:p w:rsidR="00AA7D81" w:rsidRPr="00C40C28" w:rsidRDefault="00AA7D81" w:rsidP="00AA7D81">
            <w:pPr>
              <w:tabs>
                <w:tab w:val="left" w:pos="720"/>
              </w:tabs>
              <w:spacing w:line="-240" w:lineRule="auto"/>
              <w:jc w:val="right"/>
              <w:rPr>
                <w:sz w:val="18"/>
                <w:szCs w:val="18"/>
              </w:rPr>
            </w:pPr>
            <w:r w:rsidRPr="00C40C28">
              <w:rPr>
                <w:sz w:val="18"/>
                <w:szCs w:val="18"/>
              </w:rPr>
              <w:t>1</w:t>
            </w:r>
            <w:r w:rsidR="00D8720D">
              <w:rPr>
                <w:sz w:val="18"/>
                <w:szCs w:val="18"/>
              </w:rPr>
              <w:t>.</w:t>
            </w:r>
            <w:r w:rsidRPr="00C40C28">
              <w:rPr>
                <w:sz w:val="18"/>
                <w:szCs w:val="18"/>
              </w:rPr>
              <w:t>752,00</w:t>
            </w:r>
          </w:p>
          <w:p w:rsidR="00AA7D81" w:rsidRPr="00C40C28" w:rsidRDefault="00AA7D81" w:rsidP="00AA7D81">
            <w:pPr>
              <w:tabs>
                <w:tab w:val="left" w:pos="720"/>
              </w:tabs>
              <w:spacing w:line="-240" w:lineRule="auto"/>
              <w:jc w:val="right"/>
              <w:rPr>
                <w:sz w:val="18"/>
                <w:szCs w:val="18"/>
              </w:rPr>
            </w:pPr>
            <w:r w:rsidRPr="00C40C28">
              <w:rPr>
                <w:sz w:val="18"/>
                <w:szCs w:val="18"/>
              </w:rPr>
              <w:t>910,00</w:t>
            </w:r>
          </w:p>
          <w:p w:rsidR="00AA7D81" w:rsidRPr="00C40C28" w:rsidRDefault="00AA7D81" w:rsidP="00AA7D81">
            <w:pPr>
              <w:tabs>
                <w:tab w:val="left" w:pos="720"/>
              </w:tabs>
              <w:spacing w:line="-240" w:lineRule="auto"/>
              <w:jc w:val="right"/>
              <w:rPr>
                <w:sz w:val="18"/>
                <w:szCs w:val="18"/>
              </w:rPr>
            </w:pPr>
            <w:r w:rsidRPr="00C40C28">
              <w:rPr>
                <w:sz w:val="18"/>
                <w:szCs w:val="18"/>
              </w:rPr>
              <w:t>666,00</w:t>
            </w:r>
          </w:p>
          <w:p w:rsidR="00AA7D81" w:rsidRPr="00C40C28" w:rsidRDefault="00AA7D81" w:rsidP="00AA7D81">
            <w:pPr>
              <w:tabs>
                <w:tab w:val="left" w:pos="720"/>
              </w:tabs>
              <w:spacing w:line="-240" w:lineRule="auto"/>
              <w:jc w:val="right"/>
              <w:rPr>
                <w:sz w:val="18"/>
                <w:szCs w:val="18"/>
              </w:rPr>
            </w:pPr>
            <w:r w:rsidRPr="00C40C28">
              <w:rPr>
                <w:sz w:val="18"/>
                <w:szCs w:val="18"/>
              </w:rPr>
              <w:t>582,00</w:t>
            </w:r>
          </w:p>
          <w:p w:rsidR="00AA7D81" w:rsidRPr="00C40C28" w:rsidRDefault="00AA7D81" w:rsidP="00AA7D81">
            <w:pPr>
              <w:tabs>
                <w:tab w:val="left" w:pos="720"/>
              </w:tabs>
              <w:spacing w:line="-240" w:lineRule="auto"/>
              <w:jc w:val="right"/>
              <w:rPr>
                <w:sz w:val="18"/>
                <w:szCs w:val="18"/>
              </w:rPr>
            </w:pPr>
            <w:r w:rsidRPr="00C40C28">
              <w:rPr>
                <w:sz w:val="18"/>
                <w:szCs w:val="18"/>
              </w:rPr>
              <w:t>971,00</w:t>
            </w:r>
          </w:p>
          <w:p w:rsidR="00AA7D81" w:rsidRPr="00C40C28" w:rsidRDefault="00AA7D81" w:rsidP="00AA7D81">
            <w:pPr>
              <w:tabs>
                <w:tab w:val="left" w:pos="720"/>
              </w:tabs>
              <w:spacing w:line="-240" w:lineRule="auto"/>
              <w:jc w:val="right"/>
              <w:rPr>
                <w:sz w:val="18"/>
                <w:szCs w:val="18"/>
              </w:rPr>
            </w:pPr>
            <w:r w:rsidRPr="00C40C28">
              <w:rPr>
                <w:sz w:val="18"/>
                <w:szCs w:val="18"/>
              </w:rPr>
              <w:t>971,00</w:t>
            </w:r>
          </w:p>
          <w:p w:rsidR="00AA7D81" w:rsidRPr="00C40C28" w:rsidRDefault="00AA7D81" w:rsidP="00AA7D81">
            <w:pPr>
              <w:tabs>
                <w:tab w:val="left" w:pos="720"/>
              </w:tabs>
              <w:spacing w:line="-240" w:lineRule="auto"/>
              <w:jc w:val="right"/>
              <w:rPr>
                <w:sz w:val="18"/>
                <w:szCs w:val="18"/>
              </w:rPr>
            </w:pPr>
            <w:r w:rsidRPr="00C40C28">
              <w:rPr>
                <w:sz w:val="18"/>
                <w:szCs w:val="18"/>
              </w:rPr>
              <w:t>971,00</w:t>
            </w:r>
          </w:p>
          <w:p w:rsidR="00AA7D81" w:rsidRPr="00C40C28" w:rsidRDefault="00AA7D81" w:rsidP="00AA7D81">
            <w:pPr>
              <w:tabs>
                <w:tab w:val="left" w:pos="720"/>
              </w:tabs>
              <w:spacing w:line="-240" w:lineRule="auto"/>
              <w:jc w:val="right"/>
              <w:rPr>
                <w:sz w:val="18"/>
                <w:szCs w:val="18"/>
              </w:rPr>
            </w:pPr>
            <w:r w:rsidRPr="00C40C28">
              <w:rPr>
                <w:sz w:val="18"/>
                <w:szCs w:val="18"/>
              </w:rPr>
              <w:t>26,50</w:t>
            </w: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sz w:val="18"/>
          <w:szCs w:val="18"/>
          <w:u w:val="single"/>
        </w:rPr>
      </w:pPr>
      <w:r>
        <w:rPr>
          <w:b/>
          <w:bCs/>
          <w:sz w:val="18"/>
          <w:szCs w:val="18"/>
          <w:u w:val="single"/>
        </w:rPr>
        <w:t>ARTICULO 76º</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ind w:right="567"/>
        <w:rPr>
          <w:sz w:val="18"/>
          <w:szCs w:val="18"/>
        </w:rPr>
      </w:pPr>
      <w:r>
        <w:rPr>
          <w:sz w:val="18"/>
          <w:szCs w:val="18"/>
        </w:rPr>
        <w:t xml:space="preserve">Aforo por inspección y habilitación técnica para la instalación de antenas del servicio de telefonía celular, las que deberán ajustarse a lo normado en </w:t>
      </w:r>
      <w:smartTag w:uri="urn:schemas-microsoft-com:office:smarttags" w:element="PersonName">
        <w:smartTagPr>
          <w:attr w:name="ProductID" w:val="la Ordenanza N"/>
        </w:smartTagPr>
        <w:r>
          <w:rPr>
            <w:sz w:val="18"/>
            <w:szCs w:val="18"/>
          </w:rPr>
          <w:t>la Ordenanza N</w:t>
        </w:r>
      </w:smartTag>
      <w:r>
        <w:rPr>
          <w:sz w:val="18"/>
          <w:szCs w:val="18"/>
        </w:rPr>
        <w:t>º 6.636:</w:t>
      </w:r>
    </w:p>
    <w:p w:rsidR="00AA7D81" w:rsidRDefault="00AA7D81" w:rsidP="00AA7D81">
      <w:pPr>
        <w:tabs>
          <w:tab w:val="left" w:pos="720"/>
        </w:tabs>
        <w:spacing w:line="-240" w:lineRule="auto"/>
        <w:ind w:right="567"/>
        <w:rPr>
          <w:sz w:val="18"/>
          <w:szCs w:val="18"/>
        </w:rPr>
      </w:pPr>
    </w:p>
    <w:p w:rsidR="00AA7D81" w:rsidRDefault="00AA7D81" w:rsidP="00AA7D81">
      <w:pPr>
        <w:tabs>
          <w:tab w:val="left" w:pos="720"/>
        </w:tabs>
        <w:spacing w:line="-240" w:lineRule="auto"/>
        <w:ind w:right="567"/>
        <w:rPr>
          <w:sz w:val="18"/>
          <w:szCs w:val="18"/>
        </w:rPr>
      </w:pPr>
      <w:r>
        <w:rPr>
          <w:sz w:val="18"/>
          <w:szCs w:val="18"/>
        </w:rPr>
        <w:t>Por la aprobación de la documentación técnica:</w:t>
      </w:r>
    </w:p>
    <w:p w:rsidR="00AA7D81" w:rsidRDefault="00AA7D81" w:rsidP="00AA7D81">
      <w:pPr>
        <w:tabs>
          <w:tab w:val="left" w:pos="720"/>
        </w:tabs>
        <w:spacing w:line="-240" w:lineRule="auto"/>
        <w:ind w:right="567"/>
        <w:rPr>
          <w:sz w:val="18"/>
          <w:szCs w:val="18"/>
        </w:rPr>
      </w:pPr>
      <w:r>
        <w:rPr>
          <w:sz w:val="18"/>
          <w:szCs w:val="18"/>
        </w:rPr>
        <w:t>Según Altura:</w:t>
      </w:r>
    </w:p>
    <w:p w:rsidR="00AA7D81" w:rsidRDefault="00AA7D81" w:rsidP="00AA7D81">
      <w:pPr>
        <w:tabs>
          <w:tab w:val="left" w:pos="720"/>
          <w:tab w:val="left" w:pos="8355"/>
          <w:tab w:val="decimal" w:pos="8789"/>
        </w:tabs>
        <w:spacing w:line="-240" w:lineRule="auto"/>
        <w:ind w:right="567"/>
        <w:rPr>
          <w:sz w:val="18"/>
          <w:szCs w:val="18"/>
        </w:rPr>
      </w:pPr>
      <w:r>
        <w:rPr>
          <w:sz w:val="18"/>
          <w:szCs w:val="18"/>
        </w:rPr>
        <w:t xml:space="preserve">a) Hasta </w:t>
      </w:r>
      <w:smartTag w:uri="urn:schemas-microsoft-com:office:smarttags" w:element="metricconverter">
        <w:smartTagPr>
          <w:attr w:name="ProductID" w:val="25 m"/>
        </w:smartTagPr>
        <w:r>
          <w:rPr>
            <w:sz w:val="18"/>
            <w:szCs w:val="18"/>
          </w:rPr>
          <w:t>25 m</w:t>
        </w:r>
      </w:smartTag>
      <w:r>
        <w:rPr>
          <w:sz w:val="18"/>
          <w:szCs w:val="18"/>
        </w:rPr>
        <w:tab/>
      </w:r>
      <w:r>
        <w:rPr>
          <w:sz w:val="18"/>
          <w:szCs w:val="18"/>
        </w:rPr>
        <w:tab/>
        <w:t>5.273,00</w:t>
      </w:r>
    </w:p>
    <w:p w:rsidR="00AA7D81" w:rsidRDefault="00AA7D81" w:rsidP="00AA7D81">
      <w:pPr>
        <w:tabs>
          <w:tab w:val="left" w:pos="720"/>
          <w:tab w:val="decimal" w:pos="8789"/>
        </w:tabs>
        <w:spacing w:line="-240" w:lineRule="auto"/>
        <w:ind w:right="567"/>
        <w:rPr>
          <w:sz w:val="18"/>
          <w:szCs w:val="18"/>
        </w:rPr>
      </w:pPr>
      <w:r>
        <w:rPr>
          <w:sz w:val="18"/>
          <w:szCs w:val="18"/>
        </w:rPr>
        <w:t xml:space="preserve">b) De </w:t>
      </w:r>
      <w:smartTag w:uri="urn:schemas-microsoft-com:office:smarttags" w:element="metricconverter">
        <w:smartTagPr>
          <w:attr w:name="ProductID" w:val="25 a"/>
        </w:smartTagPr>
        <w:r>
          <w:rPr>
            <w:sz w:val="18"/>
            <w:szCs w:val="18"/>
          </w:rPr>
          <w:t>25 a</w:t>
        </w:r>
      </w:smartTag>
      <w:r>
        <w:rPr>
          <w:sz w:val="18"/>
          <w:szCs w:val="18"/>
        </w:rPr>
        <w:t xml:space="preserve"> </w:t>
      </w:r>
      <w:smartTag w:uri="urn:schemas-microsoft-com:office:smarttags" w:element="metricconverter">
        <w:smartTagPr>
          <w:attr w:name="ProductID" w:val="35 m"/>
        </w:smartTagPr>
        <w:r>
          <w:rPr>
            <w:sz w:val="18"/>
            <w:szCs w:val="18"/>
          </w:rPr>
          <w:t>35 m</w:t>
        </w:r>
      </w:smartTag>
      <w:r>
        <w:rPr>
          <w:sz w:val="18"/>
          <w:szCs w:val="18"/>
        </w:rPr>
        <w:t>.</w:t>
      </w:r>
      <w:r>
        <w:rPr>
          <w:sz w:val="18"/>
          <w:szCs w:val="18"/>
        </w:rPr>
        <w:tab/>
        <w:t>8.788,00</w:t>
      </w:r>
    </w:p>
    <w:p w:rsidR="00AA7D81" w:rsidRDefault="00AA7D81" w:rsidP="00AA7D81">
      <w:pPr>
        <w:tabs>
          <w:tab w:val="left" w:pos="720"/>
          <w:tab w:val="decimal" w:pos="8789"/>
        </w:tabs>
        <w:spacing w:line="-240" w:lineRule="auto"/>
        <w:ind w:right="567"/>
        <w:rPr>
          <w:sz w:val="18"/>
          <w:szCs w:val="18"/>
        </w:rPr>
      </w:pPr>
      <w:r>
        <w:rPr>
          <w:sz w:val="18"/>
          <w:szCs w:val="18"/>
        </w:rPr>
        <w:t xml:space="preserve">c) Más de </w:t>
      </w:r>
      <w:smartTag w:uri="urn:schemas-microsoft-com:office:smarttags" w:element="metricconverter">
        <w:smartTagPr>
          <w:attr w:name="ProductID" w:val="35 m"/>
        </w:smartTagPr>
        <w:r>
          <w:rPr>
            <w:sz w:val="18"/>
            <w:szCs w:val="18"/>
          </w:rPr>
          <w:t>35 m</w:t>
        </w:r>
      </w:smartTag>
      <w:r>
        <w:rPr>
          <w:sz w:val="18"/>
          <w:szCs w:val="18"/>
        </w:rPr>
        <w:tab/>
        <w:t>12.083,00</w:t>
      </w:r>
    </w:p>
    <w:p w:rsidR="00AA7D81" w:rsidRDefault="00AA7D81" w:rsidP="00AA7D81">
      <w:pPr>
        <w:tabs>
          <w:tab w:val="left" w:pos="720"/>
          <w:tab w:val="decimal" w:pos="8789"/>
        </w:tabs>
        <w:spacing w:line="-240" w:lineRule="auto"/>
        <w:ind w:right="567"/>
        <w:rPr>
          <w:sz w:val="18"/>
          <w:szCs w:val="18"/>
        </w:rPr>
      </w:pPr>
      <w:r>
        <w:rPr>
          <w:sz w:val="18"/>
          <w:szCs w:val="18"/>
        </w:rPr>
        <w:t>Según Diámetro (antenas parabólicas)</w:t>
      </w:r>
    </w:p>
    <w:p w:rsidR="00AA7D81" w:rsidRDefault="00AA7D81" w:rsidP="00AA7D81">
      <w:pPr>
        <w:tabs>
          <w:tab w:val="left" w:pos="720"/>
          <w:tab w:val="decimal" w:pos="8789"/>
        </w:tabs>
        <w:spacing w:line="-240" w:lineRule="auto"/>
        <w:ind w:right="567"/>
        <w:rPr>
          <w:sz w:val="18"/>
          <w:szCs w:val="18"/>
        </w:rPr>
      </w:pPr>
      <w:r>
        <w:rPr>
          <w:sz w:val="18"/>
          <w:szCs w:val="18"/>
        </w:rPr>
        <w:t xml:space="preserve">a) Más de </w:t>
      </w:r>
      <w:smartTag w:uri="urn:schemas-microsoft-com:office:smarttags" w:element="metricconverter">
        <w:smartTagPr>
          <w:attr w:name="ProductID" w:val="1,50 m"/>
        </w:smartTagPr>
        <w:r>
          <w:rPr>
            <w:sz w:val="18"/>
            <w:szCs w:val="18"/>
          </w:rPr>
          <w:t>1,50 m</w:t>
        </w:r>
      </w:smartTag>
      <w:r>
        <w:rPr>
          <w:sz w:val="18"/>
          <w:szCs w:val="18"/>
        </w:rPr>
        <w:t>.</w:t>
      </w:r>
      <w:r>
        <w:rPr>
          <w:sz w:val="18"/>
          <w:szCs w:val="18"/>
        </w:rPr>
        <w:tab/>
        <w:t xml:space="preserve">7.689,00                                                                                                                                                                                                                                                                                                                                                                                                                                                                                                                                                                                                                                                                                                                                                                                                                                                           </w:t>
      </w:r>
    </w:p>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sz w:val="18"/>
          <w:szCs w:val="18"/>
          <w:u w:val="single"/>
        </w:rPr>
      </w:pPr>
      <w:r>
        <w:rPr>
          <w:b/>
          <w:bCs/>
          <w:sz w:val="18"/>
          <w:szCs w:val="18"/>
          <w:u w:val="single"/>
        </w:rPr>
        <w:t>ARTICULO 77º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96"/>
        <w:gridCol w:w="7513"/>
        <w:gridCol w:w="284"/>
        <w:gridCol w:w="921"/>
      </w:tblGrid>
      <w:tr w:rsidR="00AA7D81" w:rsidRPr="00C40C28">
        <w:tc>
          <w:tcPr>
            <w:tcW w:w="8009"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DEPOSITO PARA FONDO DE GARANTÍA</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blPrEx>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d-</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75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Casos establecidos en </w:t>
            </w:r>
            <w:smartTag w:uri="urn:schemas-microsoft-com:office:smarttags" w:element="PersonName">
              <w:smartTagPr>
                <w:attr w:name="ProductID" w:val="la Ordenanza"/>
              </w:smartTagPr>
              <w:r w:rsidRPr="00C40C28">
                <w:rPr>
                  <w:sz w:val="18"/>
                  <w:szCs w:val="18"/>
                </w:rPr>
                <w:t>la Ordenanza</w:t>
              </w:r>
            </w:smartTag>
            <w:r w:rsidRPr="00C40C28">
              <w:rPr>
                <w:sz w:val="18"/>
                <w:szCs w:val="18"/>
              </w:rPr>
              <w:t xml:space="preserve"> 3029 se aplicarán sus disposiciones.-</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En concepto de garantía para la ejecución de cierres y veredas reglamentarios o su reparación, a criterio técnico de </w:t>
            </w:r>
            <w:smartTag w:uri="urn:schemas-microsoft-com:office:smarttags" w:element="PersonName">
              <w:smartTagPr>
                <w:attr w:name="ProductID" w:val="la Direcci￳n Obras"/>
              </w:smartTagPr>
              <w:r w:rsidRPr="00C40C28">
                <w:rPr>
                  <w:sz w:val="18"/>
                  <w:szCs w:val="18"/>
                </w:rPr>
                <w:t>la Dirección Obras</w:t>
              </w:r>
            </w:smartTag>
            <w:r w:rsidRPr="00C40C28">
              <w:rPr>
                <w:sz w:val="18"/>
                <w:szCs w:val="18"/>
              </w:rPr>
              <w:t xml:space="preserve"> Privadas por la suma  $ 10,00 por cada m3 de excavación, cuyo permiso se solicita  antes de comenzar los trabajos.- </w:t>
            </w:r>
          </w:p>
          <w:p w:rsidR="00AA7D81" w:rsidRPr="00C40C28" w:rsidRDefault="00AA7D81" w:rsidP="00AA7D81">
            <w:pPr>
              <w:tabs>
                <w:tab w:val="left" w:pos="720"/>
              </w:tabs>
              <w:spacing w:line="-240" w:lineRule="auto"/>
              <w:rPr>
                <w:sz w:val="18"/>
                <w:szCs w:val="18"/>
              </w:rPr>
            </w:pPr>
            <w:r w:rsidRPr="00C40C28">
              <w:rPr>
                <w:sz w:val="18"/>
                <w:szCs w:val="18"/>
              </w:rPr>
              <w:t xml:space="preserve">Su devolución se hará efectiva una vez finalizados  en  términos los trabajos reglamentarios necesarios para lo cual deberá contar con la conformidad de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Obras Privadas.- </w:t>
            </w:r>
          </w:p>
          <w:p w:rsidR="00AA7D81" w:rsidRPr="00C40C28" w:rsidRDefault="00AA7D81" w:rsidP="00AA7D81">
            <w:pPr>
              <w:tabs>
                <w:tab w:val="left" w:pos="720"/>
              </w:tabs>
              <w:spacing w:line="-240" w:lineRule="auto"/>
              <w:rPr>
                <w:sz w:val="18"/>
                <w:szCs w:val="18"/>
              </w:rPr>
            </w:pPr>
            <w:r w:rsidRPr="00C40C28">
              <w:rPr>
                <w:sz w:val="18"/>
                <w:szCs w:val="18"/>
              </w:rPr>
              <w:t>En caso de incumplimiento de los trabajos y plazos estipulados en las reglamentaciones en vigencias, la garantía indicada en el presente inciso, se ingresará en Tesorería, en ese concepto, realizándose los trabajos necesarios por administración y con cargo a la propiedad.-</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Todo constructor no matriculado que desee ejecutar obras menores en el cementerio, deberá depositar un pagaré a la vista, sin protesto, por la suma de $ 1.300.-, como garantía de la ejecución de obras y a los efectos de cubrir daños a los terceros y/o penalidades que se imponga.</w:t>
            </w:r>
          </w:p>
          <w:p w:rsidR="00AA7D81" w:rsidRPr="00C40C28" w:rsidRDefault="00AA7D81" w:rsidP="00AA7D81">
            <w:pPr>
              <w:tabs>
                <w:tab w:val="left" w:pos="720"/>
              </w:tabs>
              <w:spacing w:line="-240" w:lineRule="auto"/>
              <w:rPr>
                <w:sz w:val="18"/>
                <w:szCs w:val="18"/>
              </w:rPr>
            </w:pPr>
            <w:r w:rsidRPr="00C40C28">
              <w:rPr>
                <w:sz w:val="18"/>
                <w:szCs w:val="18"/>
              </w:rPr>
              <w:t>Dicho pagaré se deberá suscribir previo a la inscripción y en las condiciones establecidas en la reglamentación y ordenanza en vigencias.-</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Casos Inc.6º Art. 84  le son aplicables las disposicio</w:t>
            </w:r>
            <w:r w:rsidRPr="00C40C28">
              <w:rPr>
                <w:sz w:val="18"/>
                <w:szCs w:val="18"/>
              </w:rPr>
              <w:softHyphen/>
              <w:t>nes del art. 5  ordenanza 3029.</w:t>
            </w:r>
          </w:p>
          <w:p w:rsidR="00AA7D81" w:rsidRPr="00C40C28" w:rsidRDefault="00AA7D81" w:rsidP="00AA7D81">
            <w:pPr>
              <w:tabs>
                <w:tab w:val="left" w:pos="720"/>
              </w:tabs>
              <w:spacing w:line="-240" w:lineRule="auto"/>
              <w:rPr>
                <w:sz w:val="18"/>
                <w:szCs w:val="18"/>
              </w:rPr>
            </w:pPr>
            <w:r w:rsidRPr="00C40C28">
              <w:rPr>
                <w:sz w:val="18"/>
                <w:szCs w:val="18"/>
              </w:rPr>
              <w:t xml:space="preserve">Asimismo la empresa deberá suscribir un pagaré o librar un cheque, en garantía, por el importe que determine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Obras Privadas, el que quedará depositado en Tesorería Municipal y devuelto en caso de haber dado cumplimiento satisfactoriamente a los trabajos de repavimentación asfáltica o de hormigón de las calzadas, veredas y/o cordones restituyéndolas a su estado inicial.-</w:t>
            </w:r>
          </w:p>
          <w:p w:rsidR="00AA7D81" w:rsidRPr="00C40C28" w:rsidRDefault="00AA7D81" w:rsidP="00AA7D81">
            <w:pPr>
              <w:tabs>
                <w:tab w:val="left" w:pos="720"/>
              </w:tabs>
              <w:spacing w:line="-240" w:lineRule="auto"/>
              <w:rPr>
                <w:sz w:val="18"/>
                <w:szCs w:val="18"/>
              </w:rPr>
            </w:pPr>
            <w:r w:rsidRPr="00C40C28">
              <w:rPr>
                <w:sz w:val="18"/>
                <w:szCs w:val="18"/>
              </w:rPr>
              <w:t xml:space="preserve">Quedan derogadas todas las </w:t>
            </w:r>
            <w:r w:rsidR="002A50FE" w:rsidRPr="00C40C28">
              <w:rPr>
                <w:sz w:val="18"/>
                <w:szCs w:val="18"/>
              </w:rPr>
              <w:t xml:space="preserve">Ordenanzas </w:t>
            </w:r>
            <w:r w:rsidRPr="00C40C28">
              <w:rPr>
                <w:sz w:val="18"/>
                <w:szCs w:val="18"/>
              </w:rPr>
              <w:t>particulares que establezcan eximiciones a los derechos o tasas establecidos en el presente capítulo.</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AA7D81" w:rsidRDefault="00AA7D81" w:rsidP="00AA7D81">
      <w:pPr>
        <w:rPr>
          <w:b/>
          <w:bCs/>
          <w:sz w:val="18"/>
          <w:szCs w:val="18"/>
        </w:rPr>
      </w:pPr>
    </w:p>
    <w:tbl>
      <w:tblPr>
        <w:tblpPr w:leftFromText="141" w:rightFromText="141" w:vertAnchor="page" w:horzAnchor="margin" w:tblpY="1683"/>
        <w:tblW w:w="9426" w:type="dxa"/>
        <w:tblLayout w:type="fixed"/>
        <w:tblCellMar>
          <w:left w:w="70" w:type="dxa"/>
          <w:right w:w="70" w:type="dxa"/>
        </w:tblCellMar>
        <w:tblLook w:val="0000"/>
      </w:tblPr>
      <w:tblGrid>
        <w:gridCol w:w="9426"/>
      </w:tblGrid>
      <w:tr w:rsidR="00761306" w:rsidRPr="00C40C28">
        <w:trPr>
          <w:trHeight w:hRule="exact" w:val="80"/>
        </w:trPr>
        <w:tc>
          <w:tcPr>
            <w:tcW w:w="9426" w:type="dxa"/>
            <w:tcBorders>
              <w:top w:val="nil"/>
              <w:left w:val="nil"/>
              <w:bottom w:val="nil"/>
              <w:right w:val="nil"/>
            </w:tcBorders>
            <w:shd w:val="clear" w:color="auto" w:fill="C0C0C0"/>
          </w:tcPr>
          <w:p w:rsidR="00761306" w:rsidRPr="00C40C28" w:rsidRDefault="00761306" w:rsidP="00761306">
            <w:pPr>
              <w:tabs>
                <w:tab w:val="left" w:pos="720"/>
              </w:tabs>
              <w:spacing w:line="-240" w:lineRule="auto"/>
              <w:jc w:val="center"/>
              <w:rPr>
                <w:b/>
                <w:bCs/>
                <w:sz w:val="20"/>
              </w:rPr>
            </w:pPr>
          </w:p>
        </w:tc>
      </w:tr>
      <w:tr w:rsidR="00761306" w:rsidRPr="00C40C28">
        <w:trPr>
          <w:trHeight w:hRule="exact" w:val="510"/>
        </w:trPr>
        <w:tc>
          <w:tcPr>
            <w:tcW w:w="9426" w:type="dxa"/>
            <w:tcBorders>
              <w:top w:val="nil"/>
              <w:left w:val="nil"/>
              <w:bottom w:val="nil"/>
              <w:right w:val="nil"/>
            </w:tcBorders>
            <w:shd w:val="clear" w:color="auto" w:fill="C0C0C0"/>
            <w:vAlign w:val="bottom"/>
          </w:tcPr>
          <w:p w:rsidR="00761306" w:rsidRPr="00D8720D" w:rsidRDefault="00761306" w:rsidP="00761306">
            <w:pPr>
              <w:tabs>
                <w:tab w:val="left" w:pos="720"/>
              </w:tabs>
              <w:jc w:val="center"/>
              <w:rPr>
                <w:sz w:val="24"/>
                <w:szCs w:val="24"/>
              </w:rPr>
            </w:pPr>
            <w:r w:rsidRPr="00D8720D">
              <w:rPr>
                <w:b/>
                <w:bCs/>
                <w:sz w:val="24"/>
                <w:szCs w:val="24"/>
              </w:rPr>
              <w:t>CAPÍTULO   VII</w:t>
            </w:r>
          </w:p>
        </w:tc>
      </w:tr>
      <w:tr w:rsidR="00761306" w:rsidRPr="00C40C28">
        <w:trPr>
          <w:trHeight w:hRule="exact" w:val="510"/>
        </w:trPr>
        <w:tc>
          <w:tcPr>
            <w:tcW w:w="9426" w:type="dxa"/>
            <w:tcBorders>
              <w:top w:val="nil"/>
              <w:left w:val="nil"/>
              <w:bottom w:val="nil"/>
              <w:right w:val="nil"/>
            </w:tcBorders>
            <w:shd w:val="clear" w:color="auto" w:fill="C0C0C0"/>
          </w:tcPr>
          <w:p w:rsidR="00761306" w:rsidRPr="00D8720D" w:rsidRDefault="00761306" w:rsidP="00761306">
            <w:pPr>
              <w:tabs>
                <w:tab w:val="left" w:pos="720"/>
              </w:tabs>
              <w:spacing w:line="-240" w:lineRule="auto"/>
              <w:jc w:val="center"/>
              <w:rPr>
                <w:sz w:val="24"/>
                <w:szCs w:val="24"/>
              </w:rPr>
            </w:pPr>
            <w:r>
              <w:rPr>
                <w:b/>
                <w:bCs/>
                <w:sz w:val="24"/>
                <w:szCs w:val="24"/>
              </w:rPr>
              <w:t>DERECHOS  DE INSPECCIÓ</w:t>
            </w:r>
            <w:r w:rsidRPr="00D8720D">
              <w:rPr>
                <w:b/>
                <w:bCs/>
                <w:sz w:val="24"/>
                <w:szCs w:val="24"/>
              </w:rPr>
              <w:t>N DE CONTROL DE SEGU</w:t>
            </w:r>
            <w:r>
              <w:rPr>
                <w:b/>
                <w:bCs/>
                <w:sz w:val="24"/>
                <w:szCs w:val="24"/>
              </w:rPr>
              <w:t xml:space="preserve">RIDAD, HIGIENE Y MORALIDAD DE </w:t>
            </w:r>
            <w:r w:rsidRPr="00D8720D">
              <w:rPr>
                <w:b/>
                <w:bCs/>
                <w:sz w:val="24"/>
                <w:szCs w:val="24"/>
              </w:rPr>
              <w:t>ESPECTÁCULOS  PÚBLICOS</w:t>
            </w:r>
          </w:p>
        </w:tc>
      </w:tr>
    </w:tbl>
    <w:p w:rsidR="00AA7D81" w:rsidRDefault="00AA7D81" w:rsidP="00AA7D81">
      <w:pPr>
        <w:rPr>
          <w:b/>
          <w:bCs/>
          <w:sz w:val="18"/>
          <w:szCs w:val="18"/>
        </w:rPr>
      </w:pPr>
    </w:p>
    <w:p w:rsidR="00D8720D" w:rsidRPr="00D8720D" w:rsidRDefault="00D8720D" w:rsidP="00D8720D">
      <w:pPr>
        <w:tabs>
          <w:tab w:val="left" w:pos="720"/>
        </w:tabs>
        <w:spacing w:line="-240" w:lineRule="auto"/>
        <w:rPr>
          <w:b/>
          <w:sz w:val="18"/>
          <w:szCs w:val="18"/>
          <w:u w:val="single"/>
        </w:rPr>
      </w:pPr>
      <w:r w:rsidRPr="00D8720D">
        <w:rPr>
          <w:b/>
          <w:sz w:val="18"/>
          <w:szCs w:val="18"/>
          <w:u w:val="single"/>
        </w:rPr>
        <w:t>ARTICULO 78</w:t>
      </w:r>
      <w:r>
        <w:rPr>
          <w:b/>
          <w:sz w:val="18"/>
          <w:szCs w:val="18"/>
          <w:u w:val="single"/>
        </w:rPr>
        <w:t>º</w:t>
      </w:r>
    </w:p>
    <w:p w:rsidR="00AA7D81" w:rsidRDefault="00AA7D81" w:rsidP="00AA7D81">
      <w:pPr>
        <w:tabs>
          <w:tab w:val="left" w:pos="720"/>
        </w:tabs>
        <w:spacing w:line="-240" w:lineRule="auto"/>
        <w:rPr>
          <w:sz w:val="18"/>
          <w:szCs w:val="18"/>
        </w:rPr>
      </w:pPr>
    </w:p>
    <w:tbl>
      <w:tblPr>
        <w:tblW w:w="9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36"/>
        <w:gridCol w:w="291"/>
        <w:gridCol w:w="6913"/>
        <w:gridCol w:w="593"/>
        <w:gridCol w:w="981"/>
      </w:tblGrid>
      <w:tr w:rsidR="00AA7D81" w:rsidRPr="00C40C28">
        <w:tc>
          <w:tcPr>
            <w:tcW w:w="7640"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rPr>
            </w:pPr>
            <w:r w:rsidRPr="00C40C28">
              <w:rPr>
                <w:sz w:val="18"/>
                <w:szCs w:val="18"/>
                <w:u w:val="single"/>
              </w:rPr>
              <w:t>ESTABLÉCESE</w:t>
            </w:r>
            <w:r w:rsidRPr="00C40C28">
              <w:rPr>
                <w:sz w:val="18"/>
                <w:szCs w:val="18"/>
              </w:rPr>
              <w:t xml:space="preserve"> las siguientes determinaciones de Espectáculos Pú</w:t>
            </w:r>
            <w:r w:rsidRPr="00C40C28">
              <w:rPr>
                <w:sz w:val="18"/>
                <w:szCs w:val="18"/>
              </w:rPr>
              <w:softHyphen/>
              <w:t>blicos.</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rPr>
          <w:trHeight w:hRule="exact" w:val="340"/>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lastRenderedPageBreak/>
              <w:t>1º-</w:t>
            </w: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BAILES SOCIALES</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91" w:type="dxa"/>
            <w:tcBorders>
              <w:top w:val="single" w:sz="4" w:space="0" w:color="auto"/>
              <w:left w:val="single" w:sz="4" w:space="0" w:color="auto"/>
              <w:bottom w:val="single" w:sz="4" w:space="0" w:color="auto"/>
              <w:right w:val="single" w:sz="4" w:space="0" w:color="auto"/>
            </w:tcBorders>
          </w:tcPr>
          <w:p w:rsidR="00AA7D81" w:rsidRPr="00D8720D" w:rsidRDefault="00AA7D81" w:rsidP="00AA7D81">
            <w:pPr>
              <w:tabs>
                <w:tab w:val="left" w:pos="720"/>
              </w:tabs>
              <w:spacing w:line="-240" w:lineRule="auto"/>
              <w:rPr>
                <w:sz w:val="18"/>
                <w:szCs w:val="18"/>
              </w:rPr>
            </w:pPr>
            <w:r w:rsidRPr="00C40C28">
              <w:rPr>
                <w:sz w:val="18"/>
                <w:szCs w:val="18"/>
              </w:rPr>
              <w:t>a-</w:t>
            </w:r>
            <w:r w:rsidR="00D8720D">
              <w:rPr>
                <w:sz w:val="18"/>
                <w:szCs w:val="18"/>
              </w:rPr>
              <w:t>b</w:t>
            </w:r>
          </w:p>
          <w:p w:rsidR="00AA7D81" w:rsidRPr="00C40C28" w:rsidRDefault="00AA7D81" w:rsidP="00AA7D81">
            <w:pPr>
              <w:tabs>
                <w:tab w:val="left" w:pos="720"/>
              </w:tabs>
              <w:spacing w:line="-240" w:lineRule="auto"/>
              <w:rPr>
                <w:sz w:val="18"/>
                <w:szCs w:val="18"/>
                <w:lang w:val="en-US"/>
              </w:rPr>
            </w:pPr>
          </w:p>
          <w:p w:rsidR="00AA7D81" w:rsidRPr="00C40C28" w:rsidRDefault="00AA7D81" w:rsidP="004C4EC7">
            <w:pPr>
              <w:tabs>
                <w:tab w:val="left" w:pos="720"/>
              </w:tabs>
              <w:spacing w:before="120" w:after="60" w:line="240" w:lineRule="exact"/>
              <w:rPr>
                <w:sz w:val="18"/>
                <w:szCs w:val="18"/>
                <w:lang w:val="en-US"/>
              </w:rPr>
            </w:pPr>
            <w:r w:rsidRPr="00C40C28">
              <w:rPr>
                <w:sz w:val="18"/>
                <w:szCs w:val="18"/>
                <w:lang w:val="en-US"/>
              </w:rPr>
              <w:t>c-</w:t>
            </w:r>
          </w:p>
          <w:p w:rsidR="00AA7D81" w:rsidRPr="00C40C28" w:rsidRDefault="00AA7D81" w:rsidP="00AA7D81">
            <w:pPr>
              <w:tabs>
                <w:tab w:val="left" w:pos="720"/>
              </w:tabs>
              <w:spacing w:line="-240" w:lineRule="auto"/>
              <w:rPr>
                <w:sz w:val="18"/>
                <w:szCs w:val="18"/>
                <w:lang w:val="en-US"/>
              </w:rPr>
            </w:pPr>
            <w:r w:rsidRPr="00C40C28">
              <w:rPr>
                <w:sz w:val="18"/>
                <w:szCs w:val="18"/>
                <w:lang w:val="en-US"/>
              </w:rPr>
              <w:t>d-</w:t>
            </w:r>
          </w:p>
          <w:p w:rsidR="00AA7D81" w:rsidRPr="00C40C28" w:rsidRDefault="00AA7D81" w:rsidP="00AA7D81">
            <w:pPr>
              <w:tabs>
                <w:tab w:val="left" w:pos="720"/>
              </w:tabs>
              <w:spacing w:line="-240" w:lineRule="auto"/>
              <w:rPr>
                <w:sz w:val="18"/>
                <w:szCs w:val="18"/>
              </w:rPr>
            </w:pPr>
            <w:r w:rsidRPr="00C40C28">
              <w:rPr>
                <w:sz w:val="18"/>
                <w:szCs w:val="18"/>
              </w:rPr>
              <w:t>e-</w:t>
            </w: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D8720D" w:rsidP="00AA7D81">
            <w:pPr>
              <w:tabs>
                <w:tab w:val="left" w:pos="720"/>
              </w:tabs>
              <w:spacing w:line="-240" w:lineRule="auto"/>
              <w:rPr>
                <w:sz w:val="18"/>
                <w:szCs w:val="18"/>
              </w:rPr>
            </w:pPr>
            <w:r>
              <w:rPr>
                <w:sz w:val="18"/>
                <w:szCs w:val="18"/>
              </w:rPr>
              <w:t>Organizado</w:t>
            </w:r>
            <w:r w:rsidR="00AA7D81" w:rsidRPr="00C40C28">
              <w:rPr>
                <w:sz w:val="18"/>
                <w:szCs w:val="18"/>
              </w:rPr>
              <w:t>s por empresarios o particulares, abonarán por reunión .......</w:t>
            </w:r>
            <w:r>
              <w:rPr>
                <w:sz w:val="18"/>
                <w:szCs w:val="18"/>
              </w:rPr>
              <w:t>......................</w:t>
            </w: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Organizados por Uniones Vecinales, Agrupaciones,  Asociaciones, Comisiones mutualistas o de jubilados, Cooperadoras de Escuelas, Estudiantes y Gremios, Entidades de Bien Público  y cuando la recaudación sea destinada integra a sus necesidades abonará.................................</w:t>
            </w:r>
          </w:p>
          <w:p w:rsidR="00AA7D81" w:rsidRPr="00C40C28" w:rsidRDefault="00AA7D81" w:rsidP="00AA7D81">
            <w:pPr>
              <w:tabs>
                <w:tab w:val="left" w:pos="720"/>
              </w:tabs>
              <w:spacing w:line="-240" w:lineRule="auto"/>
              <w:rPr>
                <w:sz w:val="18"/>
                <w:szCs w:val="18"/>
              </w:rPr>
            </w:pPr>
            <w:r w:rsidRPr="00C40C28">
              <w:rPr>
                <w:sz w:val="18"/>
                <w:szCs w:val="18"/>
              </w:rPr>
              <w:t>Organizados por entidades Deportivas abonarán ....................................</w:t>
            </w:r>
            <w:r w:rsidR="00D8720D">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Exímese el  baile organizado por Semana Estudiantil con motivo de </w:t>
            </w:r>
            <w:smartTag w:uri="urn:schemas-microsoft-com:office:smarttags" w:element="PersonName">
              <w:smartTagPr>
                <w:attr w:name="ProductID" w:val="la Semana"/>
              </w:smartTagPr>
              <w:r w:rsidRPr="00C40C28">
                <w:rPr>
                  <w:sz w:val="18"/>
                  <w:szCs w:val="18"/>
                </w:rPr>
                <w:t xml:space="preserve">la </w:t>
              </w:r>
              <w:r w:rsidR="004C4EC7" w:rsidRPr="00C40C28">
                <w:rPr>
                  <w:sz w:val="18"/>
                  <w:szCs w:val="18"/>
                </w:rPr>
                <w:t>Semana</w:t>
              </w:r>
            </w:smartTag>
            <w:r w:rsidR="004C4EC7" w:rsidRPr="00C40C28">
              <w:rPr>
                <w:sz w:val="18"/>
                <w:szCs w:val="18"/>
              </w:rPr>
              <w:t xml:space="preserve"> </w:t>
            </w:r>
            <w:r w:rsidRPr="00C40C28">
              <w:rPr>
                <w:sz w:val="18"/>
                <w:szCs w:val="18"/>
              </w:rPr>
              <w:t xml:space="preserve">del </w:t>
            </w:r>
            <w:r w:rsidR="004C4EC7" w:rsidRPr="00C40C28">
              <w:rPr>
                <w:sz w:val="18"/>
                <w:szCs w:val="18"/>
              </w:rPr>
              <w:t>Estudiante</w:t>
            </w:r>
            <w:r w:rsidRPr="00C40C2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Exímense bailes correspondientes a reuniones familiares, (cumpleaños, casamientos, bautismos, etc.).-</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220,00</w:t>
            </w:r>
          </w:p>
          <w:p w:rsidR="00AA7D81" w:rsidRPr="00C40C28" w:rsidRDefault="00AA7D81" w:rsidP="00AA7D81">
            <w:pPr>
              <w:tabs>
                <w:tab w:val="left" w:pos="720"/>
              </w:tabs>
              <w:spacing w:line="-240" w:lineRule="auto"/>
              <w:jc w:val="right"/>
              <w:rPr>
                <w:sz w:val="18"/>
                <w:szCs w:val="18"/>
              </w:rPr>
            </w:pPr>
          </w:p>
          <w:p w:rsidR="00AA7D81" w:rsidRPr="00C40C28" w:rsidRDefault="00AA7D81" w:rsidP="004C4EC7">
            <w:pPr>
              <w:tabs>
                <w:tab w:val="left" w:pos="720"/>
              </w:tabs>
              <w:spacing w:before="120" w:after="120" w:line="240" w:lineRule="exact"/>
              <w:jc w:val="right"/>
              <w:rPr>
                <w:sz w:val="18"/>
                <w:szCs w:val="18"/>
              </w:rPr>
            </w:pPr>
            <w:r w:rsidRPr="00C40C28">
              <w:rPr>
                <w:sz w:val="18"/>
                <w:szCs w:val="18"/>
              </w:rPr>
              <w:t>109,00</w:t>
            </w:r>
          </w:p>
          <w:p w:rsidR="00AA7D81" w:rsidRPr="00C40C28" w:rsidRDefault="00AA7D81" w:rsidP="00AA7D81">
            <w:pPr>
              <w:tabs>
                <w:tab w:val="left" w:pos="720"/>
              </w:tabs>
              <w:spacing w:line="-240" w:lineRule="auto"/>
              <w:jc w:val="right"/>
              <w:rPr>
                <w:color w:val="000000"/>
                <w:sz w:val="18"/>
                <w:szCs w:val="18"/>
              </w:rPr>
            </w:pPr>
            <w:r w:rsidRPr="00C40C28">
              <w:rPr>
                <w:sz w:val="18"/>
                <w:szCs w:val="18"/>
              </w:rPr>
              <w:t>130,00</w:t>
            </w:r>
          </w:p>
        </w:tc>
      </w:tr>
      <w:tr w:rsidR="00AA7D81" w:rsidRPr="00C40C28">
        <w:tblPrEx>
          <w:tblCellMar>
            <w:left w:w="70" w:type="dxa"/>
            <w:right w:w="70" w:type="dxa"/>
          </w:tblCellMar>
        </w:tblPrEx>
        <w:trPr>
          <w:trHeight w:hRule="exact" w:val="567"/>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2º-</w:t>
            </w: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CENAS</w:t>
            </w:r>
          </w:p>
          <w:p w:rsidR="00AA7D81" w:rsidRPr="00C40C28" w:rsidRDefault="00AA7D81" w:rsidP="00AA7D81">
            <w:pPr>
              <w:tabs>
                <w:tab w:val="left" w:pos="720"/>
              </w:tabs>
              <w:spacing w:line="-240" w:lineRule="auto"/>
              <w:rPr>
                <w:sz w:val="18"/>
                <w:szCs w:val="18"/>
              </w:rPr>
            </w:pPr>
            <w:r w:rsidRPr="00C40C28">
              <w:rPr>
                <w:sz w:val="18"/>
                <w:szCs w:val="18"/>
              </w:rPr>
              <w:t>Amenizadas con bailes, espectáculos artísticos, show, etc., abonarán por reunión:</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D8720D" w:rsidP="00AA7D81">
            <w:pPr>
              <w:tabs>
                <w:tab w:val="left" w:pos="720"/>
              </w:tabs>
              <w:spacing w:line="-240" w:lineRule="auto"/>
              <w:rPr>
                <w:sz w:val="18"/>
                <w:szCs w:val="18"/>
              </w:rPr>
            </w:pPr>
            <w:r>
              <w:rPr>
                <w:sz w:val="18"/>
                <w:szCs w:val="18"/>
              </w:rPr>
              <w:t>d</w:t>
            </w: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Organizadas por empresarios o particulares ...........................................</w:t>
            </w:r>
            <w:r w:rsidR="00D8720D">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Organizadas por Entidades Deportivas ...................................................</w:t>
            </w:r>
            <w:r w:rsidR="00D8720D">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Organizadas por Asociaciones Mutualistas, Centro Estudiantes, Cooperadoras de Escuelas, Gremios, agrupaciones de Partidos Políticos, Uniones o Juntas Vecinales, entidades de Bien Público, Agrupaciones o Centros Tradicionalistas, Centros de Residentes Extranjeros, Centro de Jubilados, abonarán por cada reunión .......</w:t>
            </w:r>
            <w:r w:rsidR="00D8720D">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Exímense cenas familiares (cumpleaños, casamientos, bautismos, etc.).</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277,00</w:t>
            </w:r>
          </w:p>
          <w:p w:rsidR="00AA7D81" w:rsidRPr="00C40C28" w:rsidRDefault="00AA7D81" w:rsidP="00AA7D81">
            <w:pPr>
              <w:tabs>
                <w:tab w:val="left" w:pos="720"/>
              </w:tabs>
              <w:spacing w:line="-240" w:lineRule="auto"/>
              <w:jc w:val="right"/>
              <w:rPr>
                <w:sz w:val="18"/>
                <w:szCs w:val="18"/>
              </w:rPr>
            </w:pPr>
            <w:r w:rsidRPr="00C40C28">
              <w:rPr>
                <w:sz w:val="18"/>
                <w:szCs w:val="18"/>
              </w:rPr>
              <w:t>165,00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color w:val="000000"/>
                <w:sz w:val="18"/>
                <w:szCs w:val="18"/>
              </w:rPr>
            </w:pPr>
            <w:r w:rsidRPr="00C40C28">
              <w:rPr>
                <w:sz w:val="18"/>
                <w:szCs w:val="18"/>
              </w:rPr>
              <w:t>109,00</w:t>
            </w:r>
          </w:p>
          <w:p w:rsidR="00AA7D81" w:rsidRPr="00C40C28" w:rsidRDefault="00AA7D81" w:rsidP="00AA7D81">
            <w:pPr>
              <w:tabs>
                <w:tab w:val="left" w:pos="720"/>
              </w:tabs>
              <w:spacing w:line="-240" w:lineRule="auto"/>
              <w:jc w:val="right"/>
              <w:rPr>
                <w:color w:val="000000"/>
                <w:sz w:val="18"/>
                <w:szCs w:val="18"/>
              </w:rPr>
            </w:pPr>
          </w:p>
        </w:tc>
      </w:tr>
      <w:tr w:rsidR="00AA7D81" w:rsidRPr="00C40C28">
        <w:tblPrEx>
          <w:tblCellMar>
            <w:left w:w="70" w:type="dxa"/>
            <w:right w:w="70" w:type="dxa"/>
          </w:tblCellMar>
        </w:tblPrEx>
        <w:trPr>
          <w:trHeight w:hRule="exact" w:val="567"/>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3º-</w:t>
            </w: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DESFILES DE MODELOS</w:t>
            </w:r>
          </w:p>
          <w:p w:rsidR="00AA7D81" w:rsidRPr="00C40C28" w:rsidRDefault="00AA7D81" w:rsidP="00AA7D81">
            <w:pPr>
              <w:tabs>
                <w:tab w:val="left" w:pos="720"/>
              </w:tabs>
              <w:spacing w:line="-240" w:lineRule="auto"/>
              <w:rPr>
                <w:sz w:val="18"/>
                <w:szCs w:val="18"/>
              </w:rPr>
            </w:pPr>
            <w:r w:rsidRPr="00C40C28">
              <w:rPr>
                <w:sz w:val="18"/>
                <w:szCs w:val="18"/>
              </w:rPr>
              <w:t>Con la presentación de números artísticos, bailes o cualquier otra atracción abonarán por reunión:</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Organizados por empresarios, o particulares o firmas comerciales, con o sin promoción de sus productos o artículos, abonarán por cada prese</w:t>
            </w:r>
            <w:r w:rsidR="004C4EC7">
              <w:rPr>
                <w:sz w:val="18"/>
                <w:szCs w:val="18"/>
              </w:rPr>
              <w:t>ntación.....................</w:t>
            </w:r>
          </w:p>
          <w:p w:rsidR="00AA7D81" w:rsidRPr="00C40C28" w:rsidRDefault="00AA7D81" w:rsidP="00AA7D81">
            <w:pPr>
              <w:tabs>
                <w:tab w:val="left" w:pos="720"/>
              </w:tabs>
              <w:spacing w:line="-240" w:lineRule="auto"/>
              <w:rPr>
                <w:sz w:val="18"/>
                <w:szCs w:val="18"/>
              </w:rPr>
            </w:pPr>
            <w:r w:rsidRPr="00C40C28">
              <w:rPr>
                <w:sz w:val="18"/>
                <w:szCs w:val="18"/>
              </w:rPr>
              <w:t>Organizados por Entidades Deportivas...................................................</w:t>
            </w:r>
            <w:r w:rsidR="004C4EC7">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Organizados por Asociaciones, Agrupaciones Centros  Estudiantiles,  Cooperadoras de Escuelas, Uniones Vecinales, Agrupaciones o Partidos Políticos, entidades de Bien Público, Jubilados, etc., abonarán.........................................................................</w:t>
            </w:r>
            <w:r w:rsidR="004C4EC7">
              <w:rPr>
                <w:sz w:val="18"/>
                <w:szCs w:val="18"/>
              </w:rPr>
              <w:t>......</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413,00</w:t>
            </w:r>
          </w:p>
          <w:p w:rsidR="00AA7D81" w:rsidRPr="00C40C28" w:rsidRDefault="00AA7D81" w:rsidP="00AA7D81">
            <w:pPr>
              <w:tabs>
                <w:tab w:val="left" w:pos="720"/>
              </w:tabs>
              <w:spacing w:line="-240" w:lineRule="auto"/>
              <w:jc w:val="right"/>
              <w:rPr>
                <w:sz w:val="18"/>
                <w:szCs w:val="18"/>
              </w:rPr>
            </w:pPr>
            <w:r w:rsidRPr="00C40C28">
              <w:rPr>
                <w:sz w:val="18"/>
                <w:szCs w:val="18"/>
              </w:rPr>
              <w:t>165,00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color w:val="000000"/>
                <w:sz w:val="18"/>
                <w:szCs w:val="18"/>
              </w:rPr>
            </w:pPr>
            <w:r w:rsidRPr="00C40C28">
              <w:rPr>
                <w:sz w:val="18"/>
                <w:szCs w:val="18"/>
              </w:rPr>
              <w:t>109,00</w:t>
            </w: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4º-</w:t>
            </w: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ESPECTÁCULOS ARTÍSTICOS, FOLKLÓRICOS, RECITALES, CONCIERTOS, REVISTAS ESPECTÁCULOS CIRCENSES, CONFERENCIAS, CHARLAS</w:t>
            </w:r>
          </w:p>
          <w:p w:rsidR="00AA7D81" w:rsidRPr="00C40C28" w:rsidRDefault="00AA7D81" w:rsidP="00AA7D81">
            <w:pPr>
              <w:tabs>
                <w:tab w:val="left" w:pos="720"/>
              </w:tabs>
              <w:spacing w:line="-240" w:lineRule="auto"/>
              <w:rPr>
                <w:sz w:val="18"/>
                <w:szCs w:val="18"/>
              </w:rPr>
            </w:pPr>
            <w:r w:rsidRPr="00C40C28">
              <w:rPr>
                <w:sz w:val="18"/>
                <w:szCs w:val="18"/>
              </w:rPr>
              <w:t>Cualquier sea su forma  o sistema se cobre o no entrada, abonarán por función:</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r w:rsidRPr="00C40C28">
              <w:rPr>
                <w:sz w:val="18"/>
                <w:szCs w:val="18"/>
              </w:rPr>
              <w:t>d-</w:t>
            </w:r>
          </w:p>
          <w:p w:rsidR="00AA7D81" w:rsidRPr="00C40C28" w:rsidRDefault="00AA7D81" w:rsidP="00AA7D81">
            <w:pPr>
              <w:tabs>
                <w:tab w:val="left" w:pos="720"/>
              </w:tabs>
              <w:spacing w:line="-240" w:lineRule="auto"/>
              <w:rPr>
                <w:sz w:val="18"/>
                <w:szCs w:val="18"/>
              </w:rPr>
            </w:pP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Organizados por Empresarios, Particulares.............................................</w:t>
            </w:r>
            <w:r w:rsidR="004C4EC7">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Organizados por propietarios de locales nocturnos abonarán por funci</w:t>
            </w:r>
            <w:r w:rsidR="00D72C06">
              <w:rPr>
                <w:sz w:val="18"/>
                <w:szCs w:val="18"/>
              </w:rPr>
              <w:t>ón....................</w:t>
            </w:r>
          </w:p>
          <w:p w:rsidR="00AA7D81" w:rsidRPr="00C40C28" w:rsidRDefault="00AA7D81" w:rsidP="00AA7D81">
            <w:pPr>
              <w:tabs>
                <w:tab w:val="left" w:pos="720"/>
              </w:tabs>
              <w:spacing w:line="-240" w:lineRule="auto"/>
              <w:rPr>
                <w:sz w:val="18"/>
                <w:szCs w:val="18"/>
              </w:rPr>
            </w:pPr>
            <w:r w:rsidRPr="00C40C28">
              <w:rPr>
                <w:sz w:val="18"/>
                <w:szCs w:val="18"/>
              </w:rPr>
              <w:t>Organizados por Instituciones Deportivas...............................................</w:t>
            </w:r>
            <w:r w:rsidR="00D72C06">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Organizados por: Entidades de Bien Público, Cooperadoras de Escuelas, Centros o Agrupaciones Estudiantiles, Gremios, Partidos Políticos, Uniones Vecinales, Centros Tradicionalistas o Asociaciones, Centro de Jubilados, abonarán...............</w:t>
            </w:r>
            <w:r w:rsidR="00D72C06">
              <w:rPr>
                <w:sz w:val="18"/>
                <w:szCs w:val="18"/>
              </w:rPr>
              <w:t>.......................</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355,00</w:t>
            </w:r>
          </w:p>
          <w:p w:rsidR="00AA7D81" w:rsidRPr="00C40C28" w:rsidRDefault="00AA7D81" w:rsidP="00AA7D81">
            <w:pPr>
              <w:tabs>
                <w:tab w:val="left" w:pos="720"/>
              </w:tabs>
              <w:spacing w:line="-240" w:lineRule="auto"/>
              <w:jc w:val="right"/>
              <w:rPr>
                <w:sz w:val="18"/>
                <w:szCs w:val="18"/>
              </w:rPr>
            </w:pPr>
            <w:r w:rsidRPr="00C40C28">
              <w:rPr>
                <w:sz w:val="18"/>
                <w:szCs w:val="18"/>
              </w:rPr>
              <w:t>318,00</w:t>
            </w:r>
          </w:p>
          <w:p w:rsidR="00AA7D81" w:rsidRPr="00C40C28" w:rsidRDefault="00AA7D81" w:rsidP="00AA7D81">
            <w:pPr>
              <w:tabs>
                <w:tab w:val="left" w:pos="720"/>
              </w:tabs>
              <w:spacing w:line="-240" w:lineRule="auto"/>
              <w:jc w:val="right"/>
              <w:rPr>
                <w:sz w:val="18"/>
                <w:szCs w:val="18"/>
              </w:rPr>
            </w:pPr>
            <w:r w:rsidRPr="00C40C28">
              <w:rPr>
                <w:sz w:val="18"/>
                <w:szCs w:val="18"/>
              </w:rPr>
              <w:t>186,00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109,00</w:t>
            </w: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5º-</w:t>
            </w: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CIRCOS</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p>
        </w:tc>
      </w:tr>
      <w:tr w:rsidR="00AA7D81" w:rsidRPr="00C40C28">
        <w:tblPrEx>
          <w:tblCellMar>
            <w:left w:w="70" w:type="dxa"/>
            <w:right w:w="70" w:type="dxa"/>
          </w:tblCellMar>
        </w:tblPrEx>
        <w:trPr>
          <w:trHeight w:hRule="exact" w:val="567"/>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derechos  de habilitación y estadía abonarán ..................................</w:t>
            </w:r>
            <w:r w:rsidR="00D72C06">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Por derechos </w:t>
            </w:r>
            <w:r w:rsidR="00E5601B">
              <w:rPr>
                <w:sz w:val="18"/>
                <w:szCs w:val="18"/>
              </w:rPr>
              <w:t>de estadía y por día abonarán …</w:t>
            </w:r>
            <w:r w:rsidRPr="00C40C28">
              <w:rPr>
                <w:sz w:val="18"/>
                <w:szCs w:val="18"/>
              </w:rPr>
              <w:t>.........................................................</w:t>
            </w:r>
            <w:r w:rsidR="00D72C06">
              <w:rPr>
                <w:sz w:val="18"/>
                <w:szCs w:val="18"/>
              </w:rPr>
              <w:t>.........</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1.</w:t>
            </w:r>
            <w:r w:rsidR="00E5601B">
              <w:rPr>
                <w:sz w:val="18"/>
                <w:szCs w:val="18"/>
              </w:rPr>
              <w:t>500</w:t>
            </w:r>
            <w:r w:rsidRPr="00C40C28">
              <w:rPr>
                <w:sz w:val="18"/>
                <w:szCs w:val="18"/>
              </w:rPr>
              <w:t xml:space="preserve">,00 </w:t>
            </w:r>
          </w:p>
          <w:p w:rsidR="00AA7D81" w:rsidRPr="00C40C28" w:rsidRDefault="00E5601B" w:rsidP="00AA7D81">
            <w:pPr>
              <w:tabs>
                <w:tab w:val="left" w:pos="720"/>
              </w:tabs>
              <w:spacing w:line="-240" w:lineRule="auto"/>
              <w:jc w:val="right"/>
              <w:rPr>
                <w:color w:val="000000"/>
                <w:sz w:val="18"/>
                <w:szCs w:val="18"/>
              </w:rPr>
            </w:pPr>
            <w:r>
              <w:rPr>
                <w:sz w:val="18"/>
                <w:szCs w:val="18"/>
              </w:rPr>
              <w:t>300</w:t>
            </w:r>
            <w:r w:rsidR="00AA7D81" w:rsidRPr="00C40C28">
              <w:rPr>
                <w:sz w:val="18"/>
                <w:szCs w:val="18"/>
              </w:rPr>
              <w:t>,00</w:t>
            </w: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6º-</w:t>
            </w: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 xml:space="preserve">ESPECTÁCULOS HÍPICOS </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blPrEx>
          <w:tblCellMar>
            <w:left w:w="70" w:type="dxa"/>
            <w:right w:w="70" w:type="dxa"/>
          </w:tblCellMar>
        </w:tblPrEx>
        <w:trPr>
          <w:trHeight w:hRule="exact" w:val="1304"/>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Organizados por Juntas Vecinales, Cooperadoras de Escuelas, entidades de bien público, con personería jurídica, abonarán por espectáculo ..........................................</w:t>
            </w:r>
            <w:r w:rsidR="00D72C06">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Organizada por entidades deportivas.......................................................</w:t>
            </w:r>
            <w:r w:rsidR="00D72C06">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En ambos casos deberán ajustarse a lo dispuesto por el Dec. 5540/57 y  a disposiciones y obligaciones vigentes.-</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152,00</w:t>
            </w:r>
          </w:p>
          <w:p w:rsidR="00AA7D81" w:rsidRPr="00C40C28" w:rsidRDefault="00AA7D81" w:rsidP="00AA7D81">
            <w:pPr>
              <w:tabs>
                <w:tab w:val="left" w:pos="720"/>
              </w:tabs>
              <w:spacing w:line="-240" w:lineRule="auto"/>
              <w:jc w:val="right"/>
              <w:rPr>
                <w:color w:val="000000"/>
                <w:sz w:val="18"/>
                <w:szCs w:val="18"/>
              </w:rPr>
            </w:pPr>
            <w:r w:rsidRPr="00C40C28">
              <w:rPr>
                <w:sz w:val="18"/>
                <w:szCs w:val="18"/>
              </w:rPr>
              <w:t>109,00</w:t>
            </w: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p>
        </w:tc>
      </w:tr>
      <w:tr w:rsidR="00AA7D81" w:rsidRPr="00C40C28">
        <w:tblPrEx>
          <w:tblCellMar>
            <w:left w:w="70" w:type="dxa"/>
            <w:right w:w="70" w:type="dxa"/>
          </w:tblCellMar>
        </w:tblPrEx>
        <w:trPr>
          <w:trHeight w:hRule="exact" w:val="567"/>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lastRenderedPageBreak/>
              <w:t>7º</w:t>
            </w: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FESTIVALES DE DOMA Y FOLKLORE, ESPECTÁCULOS DE DESTREZA Y HABILIDAD CRIOLLA</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Organizados por Entidades  de bien público, Juntas vecinales, cooperadora de escuelas, agrupaciones o centros tradicionalistas, centros de residentes  extranjeros, tengan  o no personería jurídica, abonarán por cada espectáculo...................................</w:t>
            </w:r>
          </w:p>
          <w:p w:rsidR="00AA7D81" w:rsidRPr="00C40C28" w:rsidRDefault="00AA7D81" w:rsidP="00AA7D81">
            <w:pPr>
              <w:tabs>
                <w:tab w:val="left" w:pos="720"/>
              </w:tabs>
              <w:spacing w:line="-240" w:lineRule="auto"/>
              <w:rPr>
                <w:sz w:val="18"/>
                <w:szCs w:val="18"/>
              </w:rPr>
            </w:pPr>
            <w:r w:rsidRPr="00C40C28">
              <w:rPr>
                <w:sz w:val="18"/>
                <w:szCs w:val="18"/>
              </w:rPr>
              <w:t>Organizados por Entidades Deportivas......................................................</w:t>
            </w:r>
            <w:r w:rsidR="00D72C06">
              <w:rPr>
                <w:sz w:val="18"/>
                <w:szCs w:val="18"/>
              </w:rPr>
              <w:t>.....................</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143,00</w:t>
            </w:r>
          </w:p>
          <w:p w:rsidR="00AA7D81" w:rsidRPr="00C40C28" w:rsidRDefault="00AA7D81" w:rsidP="00AA7D81">
            <w:pPr>
              <w:tabs>
                <w:tab w:val="left" w:pos="720"/>
              </w:tabs>
              <w:spacing w:line="-240" w:lineRule="auto"/>
              <w:jc w:val="right"/>
              <w:rPr>
                <w:color w:val="000000"/>
                <w:sz w:val="18"/>
                <w:szCs w:val="18"/>
              </w:rPr>
            </w:pPr>
            <w:r w:rsidRPr="00C40C28">
              <w:rPr>
                <w:sz w:val="18"/>
                <w:szCs w:val="18"/>
              </w:rPr>
              <w:t>109,00</w:t>
            </w: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8º-</w:t>
            </w: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 xml:space="preserve">CARRERAS DE GALGOS </w:t>
            </w:r>
            <w:r w:rsidRPr="00C40C28">
              <w:rPr>
                <w:sz w:val="16"/>
                <w:szCs w:val="16"/>
                <w:u w:val="single"/>
              </w:rPr>
              <w:t>(AUTORIZADAS POR INSTITUTO PROVINCIAL DE JUEGOS Y CASINOS)</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Organizadas por Instituciones deportivas, juntas Vecinales, Cooperadoras de Escuelas, Centros Estudiantiles y cualquier otra entidad sin fines de lucro, abonarán..........................</w:t>
            </w:r>
            <w:r w:rsidR="00137268">
              <w:rPr>
                <w:sz w:val="18"/>
                <w:szCs w:val="18"/>
              </w:rPr>
              <w:t>......................................................................................................</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137268">
            <w:pPr>
              <w:tabs>
                <w:tab w:val="left" w:pos="720"/>
              </w:tabs>
              <w:spacing w:before="120" w:line="360" w:lineRule="exact"/>
              <w:jc w:val="right"/>
              <w:rPr>
                <w:sz w:val="18"/>
                <w:szCs w:val="18"/>
              </w:rPr>
            </w:pPr>
            <w:r w:rsidRPr="00C40C28">
              <w:rPr>
                <w:sz w:val="18"/>
                <w:szCs w:val="18"/>
              </w:rPr>
              <w:t>278,00</w:t>
            </w:r>
          </w:p>
        </w:tc>
      </w:tr>
      <w:tr w:rsidR="00AA7D81" w:rsidRPr="00C40C28">
        <w:tblPrEx>
          <w:tblCellMar>
            <w:left w:w="70" w:type="dxa"/>
            <w:right w:w="70" w:type="dxa"/>
          </w:tblCellMar>
        </w:tblPrEx>
        <w:trPr>
          <w:trHeight w:hRule="exact" w:val="397"/>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9º-</w:t>
            </w: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CALESITAS INSTALADAS EN FORMA TEMPORARIA</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Locales: Por derechos de estadía y habilitación por cada 30 días..........</w:t>
            </w:r>
            <w:r w:rsidR="00D72C06">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Foráneas: Abonarán por derecho de estadía y habilitación por cada </w:t>
            </w:r>
            <w:r w:rsidR="00D72C06">
              <w:rPr>
                <w:sz w:val="18"/>
                <w:szCs w:val="18"/>
              </w:rPr>
              <w:t>30 días...............</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287,00</w:t>
            </w:r>
          </w:p>
          <w:p w:rsidR="00AA7D81" w:rsidRPr="00C40C28" w:rsidRDefault="00AA7D81" w:rsidP="00AA7D81">
            <w:pPr>
              <w:tabs>
                <w:tab w:val="left" w:pos="720"/>
              </w:tabs>
              <w:spacing w:line="-240" w:lineRule="auto"/>
              <w:jc w:val="right"/>
              <w:rPr>
                <w:color w:val="000000"/>
                <w:sz w:val="18"/>
                <w:szCs w:val="18"/>
              </w:rPr>
            </w:pPr>
            <w:r w:rsidRPr="00C40C28">
              <w:rPr>
                <w:sz w:val="18"/>
                <w:szCs w:val="18"/>
              </w:rPr>
              <w:t>507,00</w:t>
            </w:r>
          </w:p>
        </w:tc>
      </w:tr>
      <w:tr w:rsidR="00AA7D81" w:rsidRPr="00C40C28">
        <w:tblPrEx>
          <w:tblCellMar>
            <w:left w:w="70" w:type="dxa"/>
            <w:right w:w="70" w:type="dxa"/>
          </w:tblCellMar>
        </w:tblPrEx>
        <w:trPr>
          <w:trHeight w:hRule="exact" w:val="397"/>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10º-</w:t>
            </w: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PARQUES DE DIVERSIONES</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tc>
      </w:tr>
      <w:tr w:rsidR="00AA7D81" w:rsidRPr="00C40C28">
        <w:tblPrEx>
          <w:tblCellMar>
            <w:left w:w="70" w:type="dxa"/>
            <w:right w:w="70" w:type="dxa"/>
          </w:tblCellMar>
        </w:tblPrEx>
        <w:trPr>
          <w:trHeight w:hRule="exact" w:val="2268"/>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lang w:val="en-US"/>
              </w:rPr>
            </w:pPr>
            <w:r w:rsidRPr="00C40C28">
              <w:rPr>
                <w:sz w:val="18"/>
                <w:szCs w:val="18"/>
                <w:lang w:val="en-US"/>
              </w:rPr>
              <w:t>b-</w:t>
            </w:r>
          </w:p>
          <w:p w:rsidR="00AA7D81" w:rsidRPr="00C40C28" w:rsidRDefault="00AA7D81" w:rsidP="00AA7D81">
            <w:pPr>
              <w:tabs>
                <w:tab w:val="left" w:pos="720"/>
              </w:tabs>
              <w:spacing w:line="-240" w:lineRule="auto"/>
              <w:rPr>
                <w:sz w:val="18"/>
                <w:szCs w:val="18"/>
                <w:lang w:val="en-US"/>
              </w:rPr>
            </w:pPr>
          </w:p>
          <w:p w:rsidR="00AA7D81" w:rsidRPr="00C40C28" w:rsidRDefault="00AA7D81" w:rsidP="00AA7D81">
            <w:pPr>
              <w:tabs>
                <w:tab w:val="left" w:pos="720"/>
              </w:tabs>
              <w:spacing w:line="-240" w:lineRule="auto"/>
              <w:rPr>
                <w:sz w:val="18"/>
                <w:szCs w:val="18"/>
                <w:lang w:val="en-US"/>
              </w:rPr>
            </w:pPr>
            <w:r w:rsidRPr="00C40C28">
              <w:rPr>
                <w:sz w:val="18"/>
                <w:szCs w:val="18"/>
                <w:lang w:val="en-US"/>
              </w:rPr>
              <w:t>c-</w:t>
            </w:r>
          </w:p>
          <w:p w:rsidR="00AA7D81" w:rsidRPr="00C40C28" w:rsidRDefault="00AA7D81" w:rsidP="00AA7D81">
            <w:pPr>
              <w:tabs>
                <w:tab w:val="left" w:pos="720"/>
              </w:tabs>
              <w:spacing w:line="-240" w:lineRule="auto"/>
              <w:rPr>
                <w:sz w:val="18"/>
                <w:szCs w:val="18"/>
                <w:lang w:val="en-US"/>
              </w:rPr>
            </w:pPr>
            <w:r w:rsidRPr="00C40C28">
              <w:rPr>
                <w:sz w:val="18"/>
                <w:szCs w:val="18"/>
                <w:lang w:val="en-US"/>
              </w:rPr>
              <w:t>d-</w:t>
            </w:r>
          </w:p>
          <w:p w:rsidR="00AA7D81" w:rsidRPr="00C40C28" w:rsidRDefault="00AA7D81" w:rsidP="00AA7D81">
            <w:pPr>
              <w:tabs>
                <w:tab w:val="left" w:pos="720"/>
              </w:tabs>
              <w:spacing w:line="-240" w:lineRule="auto"/>
              <w:rPr>
                <w:sz w:val="18"/>
                <w:szCs w:val="18"/>
                <w:lang w:val="en-US"/>
              </w:rPr>
            </w:pPr>
          </w:p>
          <w:p w:rsidR="00AA7D81" w:rsidRPr="00C40C28" w:rsidRDefault="00AA7D81" w:rsidP="00AA7D81">
            <w:pPr>
              <w:tabs>
                <w:tab w:val="left" w:pos="720"/>
              </w:tabs>
              <w:spacing w:line="-240" w:lineRule="auto"/>
              <w:rPr>
                <w:sz w:val="18"/>
                <w:szCs w:val="18"/>
                <w:lang w:val="en-US"/>
              </w:rPr>
            </w:pPr>
          </w:p>
          <w:p w:rsidR="00AA7D81" w:rsidRPr="00C40C28" w:rsidRDefault="00AA7D81" w:rsidP="00AA7D81">
            <w:pPr>
              <w:tabs>
                <w:tab w:val="left" w:pos="720"/>
              </w:tabs>
              <w:spacing w:line="-240" w:lineRule="auto"/>
              <w:rPr>
                <w:sz w:val="18"/>
                <w:szCs w:val="18"/>
              </w:rPr>
            </w:pPr>
            <w:r w:rsidRPr="00C40C28">
              <w:rPr>
                <w:sz w:val="18"/>
                <w:szCs w:val="18"/>
              </w:rPr>
              <w:t>e-</w:t>
            </w:r>
          </w:p>
          <w:p w:rsidR="00AA7D81" w:rsidRPr="00C40C28" w:rsidRDefault="00AA7D81" w:rsidP="00AA7D81">
            <w:pPr>
              <w:tabs>
                <w:tab w:val="left" w:pos="720"/>
              </w:tabs>
              <w:spacing w:line="-240" w:lineRule="auto"/>
              <w:rPr>
                <w:sz w:val="18"/>
                <w:szCs w:val="18"/>
              </w:rPr>
            </w:pP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No radicados en el Departamento</w:t>
            </w:r>
            <w:r w:rsidRPr="00C40C2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 abonarán por habilitación o estadía........................................................</w:t>
            </w:r>
            <w:r w:rsidR="005A045F">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Por cada máquina de juegos, por cada box y por cada  kiosco, por día..</w:t>
            </w:r>
            <w:r w:rsidR="005A045F">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Mínimo Diario, por este concepto............................................................</w:t>
            </w:r>
            <w:r w:rsidR="005A045F">
              <w:rPr>
                <w:sz w:val="18"/>
                <w:szCs w:val="18"/>
              </w:rPr>
              <w:t>........................</w:t>
            </w:r>
            <w:r w:rsidR="00BF4911">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Instalados en Distritos: abonarán el 70% de la tasa establecidas en los inc. a) y b).</w:t>
            </w:r>
          </w:p>
          <w:p w:rsidR="00AA7D81" w:rsidRPr="00C40C28" w:rsidRDefault="00AA7D81" w:rsidP="00AA7D81">
            <w:pPr>
              <w:tabs>
                <w:tab w:val="left" w:pos="720"/>
              </w:tabs>
              <w:spacing w:line="-240" w:lineRule="auto"/>
              <w:rPr>
                <w:sz w:val="18"/>
                <w:szCs w:val="18"/>
              </w:rPr>
            </w:pPr>
            <w:r w:rsidRPr="00C40C28">
              <w:rPr>
                <w:sz w:val="18"/>
                <w:szCs w:val="18"/>
                <w:u w:val="single"/>
              </w:rPr>
              <w:t>Radicados en el Departamento</w:t>
            </w:r>
            <w:r w:rsidRPr="00C40C28">
              <w:rPr>
                <w:sz w:val="18"/>
                <w:szCs w:val="18"/>
              </w:rPr>
              <w:t>: abonarán en forma mensual</w:t>
            </w:r>
          </w:p>
          <w:p w:rsidR="00AA7D81" w:rsidRPr="00C40C28" w:rsidRDefault="00AA7D81" w:rsidP="00AA7D81">
            <w:pPr>
              <w:tabs>
                <w:tab w:val="left" w:pos="720"/>
              </w:tabs>
              <w:spacing w:line="-240" w:lineRule="auto"/>
              <w:rPr>
                <w:sz w:val="18"/>
                <w:szCs w:val="18"/>
              </w:rPr>
            </w:pPr>
            <w:r w:rsidRPr="00C40C28">
              <w:rPr>
                <w:sz w:val="18"/>
                <w:szCs w:val="18"/>
              </w:rPr>
              <w:t>- Hasta 3 (tres) máquinas .......................................................................................................</w:t>
            </w:r>
          </w:p>
          <w:p w:rsidR="00AA7D81" w:rsidRPr="00C40C28" w:rsidRDefault="00AA7D81" w:rsidP="00AA7D81">
            <w:pPr>
              <w:tabs>
                <w:tab w:val="left" w:pos="720"/>
              </w:tabs>
              <w:spacing w:line="-240" w:lineRule="auto"/>
              <w:rPr>
                <w:sz w:val="18"/>
                <w:szCs w:val="18"/>
              </w:rPr>
            </w:pPr>
            <w:r w:rsidRPr="00C40C28">
              <w:rPr>
                <w:sz w:val="18"/>
                <w:szCs w:val="18"/>
              </w:rPr>
              <w:t>- Más de 3 (tres) máquinas .....................................................................................................</w:t>
            </w:r>
          </w:p>
          <w:p w:rsidR="00AA7D81" w:rsidRPr="00C40C28" w:rsidRDefault="00AA7D81" w:rsidP="00AA7D81">
            <w:pPr>
              <w:tabs>
                <w:tab w:val="left" w:pos="720"/>
              </w:tabs>
              <w:spacing w:line="-240" w:lineRule="auto"/>
              <w:rPr>
                <w:sz w:val="18"/>
                <w:szCs w:val="18"/>
              </w:rPr>
            </w:pPr>
            <w:r w:rsidRPr="00C40C28">
              <w:rPr>
                <w:sz w:val="18"/>
                <w:szCs w:val="18"/>
              </w:rPr>
              <w:t>Distritos abonarán el 60% de lo establecido en el inc. d).-</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824,00</w:t>
            </w:r>
          </w:p>
          <w:p w:rsidR="00AA7D81" w:rsidRPr="00C40C28" w:rsidRDefault="00AA7D81" w:rsidP="00AA7D81">
            <w:pPr>
              <w:tabs>
                <w:tab w:val="left" w:pos="720"/>
              </w:tabs>
              <w:spacing w:line="-240" w:lineRule="auto"/>
              <w:jc w:val="right"/>
              <w:rPr>
                <w:sz w:val="18"/>
                <w:szCs w:val="18"/>
              </w:rPr>
            </w:pPr>
            <w:r w:rsidRPr="00C40C28">
              <w:rPr>
                <w:sz w:val="18"/>
                <w:szCs w:val="18"/>
              </w:rPr>
              <w:t>44,00</w:t>
            </w:r>
          </w:p>
          <w:p w:rsidR="00AA7D81" w:rsidRPr="00C40C28" w:rsidRDefault="00AA7D81" w:rsidP="00AA7D81">
            <w:pPr>
              <w:tabs>
                <w:tab w:val="left" w:pos="720"/>
              </w:tabs>
              <w:spacing w:line="-240" w:lineRule="auto"/>
              <w:jc w:val="right"/>
              <w:rPr>
                <w:sz w:val="18"/>
                <w:szCs w:val="18"/>
              </w:rPr>
            </w:pPr>
            <w:r w:rsidRPr="00C40C28">
              <w:rPr>
                <w:sz w:val="18"/>
                <w:szCs w:val="18"/>
              </w:rPr>
              <w:t>287,00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253,00</w:t>
            </w:r>
          </w:p>
          <w:p w:rsidR="00AA7D81" w:rsidRPr="00C40C28" w:rsidRDefault="00AA7D81" w:rsidP="00AA7D81">
            <w:pPr>
              <w:tabs>
                <w:tab w:val="left" w:pos="720"/>
              </w:tabs>
              <w:spacing w:line="-240" w:lineRule="auto"/>
              <w:jc w:val="right"/>
              <w:rPr>
                <w:color w:val="000000"/>
                <w:sz w:val="18"/>
                <w:szCs w:val="18"/>
              </w:rPr>
            </w:pPr>
            <w:r w:rsidRPr="00C40C28">
              <w:rPr>
                <w:sz w:val="18"/>
                <w:szCs w:val="18"/>
              </w:rPr>
              <w:t>422,00</w:t>
            </w: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p>
        </w:tc>
      </w:tr>
      <w:tr w:rsidR="00AA7D81" w:rsidRPr="00C40C28">
        <w:tblPrEx>
          <w:tblCellMar>
            <w:left w:w="70" w:type="dxa"/>
            <w:right w:w="70" w:type="dxa"/>
          </w:tblCellMar>
        </w:tblPrEx>
        <w:trPr>
          <w:trHeight w:hRule="exact" w:val="397"/>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11º-</w:t>
            </w: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 xml:space="preserve">FESTIVALES O ESPECTÁCULOS DE BOX </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Organizados por empresarios inscriptos en </w:t>
            </w:r>
            <w:smartTag w:uri="urn:schemas-microsoft-com:office:smarttags" w:element="PersonName">
              <w:smartTagPr>
                <w:attr w:name="ProductID" w:val="la Direcci￳n Municipal"/>
              </w:smartTagPr>
              <w:r w:rsidRPr="00C40C28">
                <w:rPr>
                  <w:sz w:val="18"/>
                  <w:szCs w:val="18"/>
                </w:rPr>
                <w:t>la Dirección Municipal</w:t>
              </w:r>
            </w:smartTag>
            <w:r w:rsidRPr="00C40C28">
              <w:rPr>
                <w:sz w:val="18"/>
                <w:szCs w:val="18"/>
              </w:rPr>
              <w:t xml:space="preserve"> de Deportes y en </w:t>
            </w:r>
            <w:smartTag w:uri="urn:schemas-microsoft-com:office:smarttags" w:element="PersonName">
              <w:smartTagPr>
                <w:attr w:name="ProductID" w:val="la Direcci￳n Municipal"/>
              </w:smartTagPr>
              <w:r w:rsidRPr="00C40C28">
                <w:rPr>
                  <w:sz w:val="18"/>
                  <w:szCs w:val="18"/>
                </w:rPr>
                <w:t>la Dirección Municipal</w:t>
              </w:r>
            </w:smartTag>
            <w:r w:rsidRPr="00C40C28">
              <w:rPr>
                <w:sz w:val="18"/>
                <w:szCs w:val="18"/>
              </w:rPr>
              <w:t xml:space="preserve"> de Recaudación, abonarán........................................</w:t>
            </w:r>
            <w:r w:rsidR="00BF4911">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Organizados por Instituciones Deportivas, Cooperadoras de escuelas y otras, abonarán................................................................................................</w:t>
            </w:r>
            <w:r w:rsidR="00BF4911">
              <w:rPr>
                <w:sz w:val="18"/>
                <w:szCs w:val="18"/>
              </w:rPr>
              <w:t>...............................</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549,00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color w:val="000000"/>
                <w:sz w:val="18"/>
                <w:szCs w:val="18"/>
              </w:rPr>
            </w:pPr>
            <w:r w:rsidRPr="00C40C28">
              <w:rPr>
                <w:sz w:val="18"/>
                <w:szCs w:val="18"/>
              </w:rPr>
              <w:t>396,00</w:t>
            </w:r>
          </w:p>
        </w:tc>
      </w:tr>
      <w:tr w:rsidR="00AA7D81" w:rsidRPr="00C40C28">
        <w:tblPrEx>
          <w:tblCellMar>
            <w:left w:w="70" w:type="dxa"/>
            <w:right w:w="70" w:type="dxa"/>
          </w:tblCellMar>
        </w:tblPrEx>
        <w:trPr>
          <w:trHeight w:hRule="exact" w:val="397"/>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12º-</w:t>
            </w: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FESTIVALES MECÁNICOS</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lang w:val="en-US"/>
              </w:rPr>
            </w:pPr>
            <w:r w:rsidRPr="00C40C28">
              <w:rPr>
                <w:sz w:val="18"/>
                <w:szCs w:val="18"/>
                <w:lang w:val="en-US"/>
              </w:rPr>
              <w:t>b</w:t>
            </w:r>
          </w:p>
          <w:p w:rsidR="00AA7D81" w:rsidRPr="00C40C28" w:rsidRDefault="00AA7D81" w:rsidP="00AA7D81">
            <w:pPr>
              <w:tabs>
                <w:tab w:val="left" w:pos="720"/>
              </w:tabs>
              <w:spacing w:line="-240" w:lineRule="auto"/>
              <w:rPr>
                <w:sz w:val="18"/>
                <w:szCs w:val="18"/>
                <w:lang w:val="en-US"/>
              </w:rPr>
            </w:pPr>
            <w:r w:rsidRPr="00C40C28">
              <w:rPr>
                <w:sz w:val="18"/>
                <w:szCs w:val="18"/>
                <w:lang w:val="en-US"/>
              </w:rPr>
              <w:t>c-</w:t>
            </w:r>
          </w:p>
          <w:p w:rsidR="00AA7D81" w:rsidRPr="00C40C28" w:rsidRDefault="00AA7D81" w:rsidP="00AA7D81">
            <w:pPr>
              <w:tabs>
                <w:tab w:val="left" w:pos="720"/>
              </w:tabs>
              <w:spacing w:line="-240" w:lineRule="auto"/>
              <w:rPr>
                <w:sz w:val="18"/>
                <w:szCs w:val="18"/>
                <w:lang w:val="en-US"/>
              </w:rPr>
            </w:pPr>
            <w:r w:rsidRPr="00C40C28">
              <w:rPr>
                <w:sz w:val="18"/>
                <w:szCs w:val="18"/>
                <w:lang w:val="en-US"/>
              </w:rPr>
              <w:t>d</w:t>
            </w:r>
          </w:p>
          <w:p w:rsidR="00AA7D81" w:rsidRPr="00C40C28" w:rsidRDefault="00AA7D81" w:rsidP="00AA7D81">
            <w:pPr>
              <w:tabs>
                <w:tab w:val="left" w:pos="720"/>
              </w:tabs>
              <w:spacing w:line="-240" w:lineRule="auto"/>
              <w:rPr>
                <w:sz w:val="18"/>
                <w:szCs w:val="18"/>
              </w:rPr>
            </w:pPr>
            <w:r w:rsidRPr="00C40C28">
              <w:rPr>
                <w:sz w:val="18"/>
                <w:szCs w:val="18"/>
              </w:rPr>
              <w:t>e-</w:t>
            </w:r>
          </w:p>
          <w:p w:rsidR="00AA7D81" w:rsidRPr="00C40C28" w:rsidRDefault="00AA7D81" w:rsidP="00AA7D81">
            <w:pPr>
              <w:tabs>
                <w:tab w:val="left" w:pos="720"/>
              </w:tabs>
              <w:spacing w:line="-240" w:lineRule="auto"/>
              <w:rPr>
                <w:sz w:val="18"/>
                <w:szCs w:val="18"/>
              </w:rPr>
            </w:pPr>
            <w:r w:rsidRPr="00C40C28">
              <w:rPr>
                <w:sz w:val="18"/>
                <w:szCs w:val="18"/>
              </w:rPr>
              <w:t>f-</w:t>
            </w: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Carreras de autos o motos</w:t>
            </w:r>
            <w:r w:rsidRPr="00C40C28">
              <w:rPr>
                <w:sz w:val="18"/>
                <w:szCs w:val="18"/>
              </w:rPr>
              <w:t xml:space="preserve"> en circuitos cerrados o abiertos, organizados por entidades deportivas y otras, se cobre o no entrada, abonarán por derecho de habilitación de pista y por espectáculo................................................................</w:t>
            </w:r>
            <w:r w:rsidR="00BF4911">
              <w:rPr>
                <w:sz w:val="18"/>
                <w:szCs w:val="18"/>
              </w:rPr>
              <w:t>...............</w:t>
            </w:r>
            <w:r w:rsidRPr="00C40C28">
              <w:rPr>
                <w:sz w:val="18"/>
                <w:szCs w:val="18"/>
              </w:rPr>
              <w:t>.</w:t>
            </w:r>
          </w:p>
          <w:p w:rsidR="00AA7D81" w:rsidRPr="00C40C28" w:rsidRDefault="00AA7D81" w:rsidP="00AA7D81">
            <w:pPr>
              <w:tabs>
                <w:tab w:val="left" w:pos="720"/>
              </w:tabs>
              <w:spacing w:line="-240" w:lineRule="auto"/>
              <w:rPr>
                <w:sz w:val="18"/>
                <w:szCs w:val="18"/>
              </w:rPr>
            </w:pPr>
            <w:r w:rsidRPr="00C40C28">
              <w:rPr>
                <w:sz w:val="18"/>
                <w:szCs w:val="18"/>
                <w:u w:val="single"/>
              </w:rPr>
              <w:t>Auto-pique</w:t>
            </w:r>
            <w:r w:rsidRPr="00C40C28">
              <w:rPr>
                <w:sz w:val="18"/>
                <w:szCs w:val="18"/>
              </w:rPr>
              <w:t xml:space="preserve"> abonarán por derecho de habilitación de espectáculo..........</w:t>
            </w:r>
            <w:r w:rsidR="00BF4911">
              <w:rPr>
                <w:sz w:val="18"/>
                <w:szCs w:val="18"/>
              </w:rPr>
              <w:t>........................</w:t>
            </w:r>
          </w:p>
          <w:p w:rsidR="00AA7D81" w:rsidRPr="00C40C28" w:rsidRDefault="00AA7D81" w:rsidP="00AA7D81">
            <w:pPr>
              <w:tabs>
                <w:tab w:val="left" w:pos="720"/>
              </w:tabs>
              <w:spacing w:line="-240" w:lineRule="auto"/>
              <w:rPr>
                <w:sz w:val="18"/>
                <w:szCs w:val="18"/>
              </w:rPr>
            </w:pPr>
            <w:r w:rsidRPr="00C40C28">
              <w:rPr>
                <w:sz w:val="18"/>
                <w:szCs w:val="18"/>
                <w:u w:val="single"/>
              </w:rPr>
              <w:t>Carreras de motocross</w:t>
            </w:r>
            <w:r w:rsidRPr="00C40C28">
              <w:rPr>
                <w:sz w:val="18"/>
                <w:szCs w:val="18"/>
              </w:rPr>
              <w:t>: abonarán por derecho de habilitación de es</w:t>
            </w:r>
            <w:r w:rsidR="00BF4911">
              <w:rPr>
                <w:sz w:val="18"/>
                <w:szCs w:val="18"/>
              </w:rPr>
              <w:t>pectáculo...............</w:t>
            </w:r>
          </w:p>
          <w:p w:rsidR="00AA7D81" w:rsidRPr="00C40C28" w:rsidRDefault="00AA7D81" w:rsidP="00AA7D81">
            <w:pPr>
              <w:tabs>
                <w:tab w:val="left" w:pos="720"/>
              </w:tabs>
              <w:spacing w:line="-240" w:lineRule="auto"/>
              <w:rPr>
                <w:sz w:val="18"/>
                <w:szCs w:val="18"/>
              </w:rPr>
            </w:pPr>
            <w:r w:rsidRPr="00C40C28">
              <w:rPr>
                <w:sz w:val="18"/>
                <w:szCs w:val="18"/>
                <w:u w:val="single"/>
              </w:rPr>
              <w:t>Festivales de speedway</w:t>
            </w:r>
            <w:r w:rsidRPr="00C40C28">
              <w:rPr>
                <w:sz w:val="18"/>
                <w:szCs w:val="18"/>
              </w:rPr>
              <w:t>: abonarán por espectáculo................................</w:t>
            </w:r>
            <w:r w:rsidR="00BF4911">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 Espectáculos a campo traviesa abonarán...............................................</w:t>
            </w:r>
            <w:r w:rsidR="00BF4911">
              <w:rPr>
                <w:sz w:val="18"/>
                <w:szCs w:val="18"/>
              </w:rPr>
              <w:t>...........................</w:t>
            </w: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Cualquier otro espectáculo o festival mecánico que no se encuentre especificado, abonarán por analogía del presente ítem.</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BF4911">
            <w:pPr>
              <w:tabs>
                <w:tab w:val="left" w:pos="720"/>
              </w:tabs>
              <w:spacing w:after="20" w:line="240" w:lineRule="exact"/>
              <w:jc w:val="right"/>
              <w:rPr>
                <w:sz w:val="18"/>
                <w:szCs w:val="18"/>
              </w:rPr>
            </w:pPr>
            <w:r w:rsidRPr="00C40C28">
              <w:rPr>
                <w:sz w:val="18"/>
                <w:szCs w:val="18"/>
              </w:rPr>
              <w:t>710,00</w:t>
            </w:r>
          </w:p>
          <w:p w:rsidR="00AA7D81" w:rsidRPr="00C40C28" w:rsidRDefault="00AA7D81" w:rsidP="00BF4911">
            <w:pPr>
              <w:tabs>
                <w:tab w:val="left" w:pos="720"/>
              </w:tabs>
              <w:spacing w:after="20" w:line="240" w:lineRule="exact"/>
              <w:jc w:val="right"/>
              <w:rPr>
                <w:sz w:val="18"/>
                <w:szCs w:val="18"/>
              </w:rPr>
            </w:pPr>
            <w:r w:rsidRPr="00C40C28">
              <w:rPr>
                <w:sz w:val="18"/>
                <w:szCs w:val="18"/>
              </w:rPr>
              <w:t>710,00</w:t>
            </w:r>
          </w:p>
          <w:p w:rsidR="00AA7D81" w:rsidRPr="00C40C28" w:rsidRDefault="00AA7D81" w:rsidP="00BF4911">
            <w:pPr>
              <w:tabs>
                <w:tab w:val="left" w:pos="720"/>
              </w:tabs>
              <w:spacing w:after="20" w:line="240" w:lineRule="exact"/>
              <w:jc w:val="right"/>
              <w:rPr>
                <w:sz w:val="18"/>
                <w:szCs w:val="18"/>
              </w:rPr>
            </w:pPr>
            <w:r w:rsidRPr="00C40C28">
              <w:rPr>
                <w:sz w:val="18"/>
                <w:szCs w:val="18"/>
              </w:rPr>
              <w:t>710,00</w:t>
            </w:r>
          </w:p>
          <w:p w:rsidR="00AA7D81" w:rsidRPr="00C40C28" w:rsidRDefault="00AA7D81" w:rsidP="00BF4911">
            <w:pPr>
              <w:tabs>
                <w:tab w:val="left" w:pos="720"/>
              </w:tabs>
              <w:spacing w:after="20" w:line="240" w:lineRule="exact"/>
              <w:jc w:val="right"/>
              <w:rPr>
                <w:sz w:val="18"/>
                <w:szCs w:val="18"/>
              </w:rPr>
            </w:pPr>
            <w:r w:rsidRPr="00C40C28">
              <w:rPr>
                <w:sz w:val="18"/>
                <w:szCs w:val="18"/>
              </w:rPr>
              <w:t>710,00</w:t>
            </w:r>
          </w:p>
          <w:p w:rsidR="00AA7D81" w:rsidRPr="00C40C28" w:rsidRDefault="00AA7D81" w:rsidP="00AA7D81">
            <w:pPr>
              <w:tabs>
                <w:tab w:val="left" w:pos="720"/>
              </w:tabs>
              <w:spacing w:line="-240" w:lineRule="auto"/>
              <w:jc w:val="right"/>
              <w:rPr>
                <w:sz w:val="18"/>
                <w:szCs w:val="18"/>
              </w:rPr>
            </w:pPr>
            <w:r w:rsidRPr="00C40C28">
              <w:rPr>
                <w:sz w:val="18"/>
                <w:szCs w:val="18"/>
              </w:rPr>
              <w:t>1.867,00</w:t>
            </w:r>
          </w:p>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13º-</w:t>
            </w: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 xml:space="preserve">OTROS ESPECTÁCULOS  DEPORTIVOS </w:t>
            </w:r>
            <w:r w:rsidRPr="00C40C28">
              <w:rPr>
                <w:sz w:val="18"/>
                <w:szCs w:val="18"/>
              </w:rPr>
              <w:t>(entre otros duatlon, triatlón y toda competencia que por sus características posean mas de 1 disciplina depor</w:t>
            </w:r>
            <w:r w:rsidR="00BF4911">
              <w:rPr>
                <w:sz w:val="18"/>
                <w:szCs w:val="18"/>
              </w:rPr>
              <w:t>tiva) ................</w:t>
            </w:r>
          </w:p>
          <w:p w:rsidR="00AA7D81" w:rsidRPr="00C40C28" w:rsidRDefault="00AA7D81" w:rsidP="00AA7D81">
            <w:pPr>
              <w:tabs>
                <w:tab w:val="left" w:pos="720"/>
              </w:tabs>
              <w:spacing w:line="-240" w:lineRule="auto"/>
              <w:rPr>
                <w:sz w:val="18"/>
                <w:szCs w:val="18"/>
              </w:rPr>
            </w:pPr>
            <w:r w:rsidRPr="00C40C28">
              <w:rPr>
                <w:sz w:val="18"/>
                <w:szCs w:val="18"/>
              </w:rPr>
              <w:t>Nueva Edición Pentatlón/Pentatuel organizado en San Rafael, exento.</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lang w:val="en-US"/>
              </w:rPr>
            </w:pPr>
            <w:r w:rsidRPr="00C40C28">
              <w:rPr>
                <w:sz w:val="18"/>
                <w:szCs w:val="18"/>
                <w:lang w:val="en-US"/>
              </w:rPr>
              <w:t>429,00</w:t>
            </w:r>
          </w:p>
        </w:tc>
      </w:tr>
      <w:tr w:rsidR="00AA7D81" w:rsidRPr="00C40C28">
        <w:tblPrEx>
          <w:tblCellMar>
            <w:left w:w="70" w:type="dxa"/>
            <w:right w:w="70" w:type="dxa"/>
          </w:tblCellMar>
        </w:tblPrEx>
        <w:trPr>
          <w:trHeight w:hRule="exact" w:val="340"/>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lang w:val="en-US"/>
              </w:rPr>
            </w:pPr>
            <w:r w:rsidRPr="00C40C28">
              <w:rPr>
                <w:sz w:val="18"/>
                <w:szCs w:val="18"/>
                <w:lang w:val="en-US"/>
              </w:rPr>
              <w:lastRenderedPageBreak/>
              <w:t>14º-</w:t>
            </w: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lang w:val="en-US"/>
              </w:rPr>
            </w:pPr>
            <w:r w:rsidRPr="00C40C28">
              <w:rPr>
                <w:sz w:val="18"/>
                <w:szCs w:val="18"/>
                <w:u w:val="single"/>
                <w:lang w:val="en-US"/>
              </w:rPr>
              <w:t>KERMESSES</w:t>
            </w:r>
          </w:p>
          <w:p w:rsidR="00AA7D81" w:rsidRPr="00C40C28" w:rsidRDefault="00AA7D81" w:rsidP="00AA7D81">
            <w:pPr>
              <w:tabs>
                <w:tab w:val="left" w:pos="720"/>
              </w:tabs>
              <w:spacing w:line="-240" w:lineRule="auto"/>
              <w:rPr>
                <w:sz w:val="18"/>
                <w:szCs w:val="18"/>
                <w:lang w:val="en-US"/>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lang w:val="en-US"/>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lang w:val="en-US"/>
              </w:rPr>
            </w:pPr>
          </w:p>
        </w:tc>
      </w:tr>
      <w:tr w:rsidR="00AA7D81" w:rsidRPr="00C40C28">
        <w:tblPrEx>
          <w:tblCellMar>
            <w:left w:w="70" w:type="dxa"/>
            <w:right w:w="70" w:type="dxa"/>
          </w:tblCellMar>
        </w:tblPrEx>
        <w:trPr>
          <w:trHeight w:hRule="exact" w:val="794"/>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lang w:val="en-US"/>
              </w:rPr>
            </w:pP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lang w:val="en-US"/>
              </w:rPr>
            </w:pPr>
            <w:r w:rsidRPr="00C40C28">
              <w:rPr>
                <w:sz w:val="18"/>
                <w:szCs w:val="18"/>
                <w:lang w:val="en-US"/>
              </w:rPr>
              <w:t>a-</w:t>
            </w:r>
          </w:p>
          <w:p w:rsidR="00AA7D81" w:rsidRPr="00C40C28" w:rsidRDefault="00AA7D81" w:rsidP="00AA7D81">
            <w:pPr>
              <w:tabs>
                <w:tab w:val="left" w:pos="720"/>
              </w:tabs>
              <w:spacing w:line="-240" w:lineRule="auto"/>
              <w:rPr>
                <w:sz w:val="18"/>
                <w:szCs w:val="18"/>
                <w:lang w:val="en-US"/>
              </w:rPr>
            </w:pPr>
            <w:r w:rsidRPr="00C40C28">
              <w:rPr>
                <w:sz w:val="18"/>
                <w:szCs w:val="18"/>
                <w:lang w:val="en-US"/>
              </w:rPr>
              <w:t>b-</w:t>
            </w: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quioscos y/o por juegos abonarán por día..........................................</w:t>
            </w:r>
            <w:r w:rsidR="001C4E3E">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Instalados en terrenos de entidades de bien público, cooperadoras de escuelas primarias, colegios, asilo, y a  su total  beneficio: EXENTOS DE PAGO.-</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22,00</w:t>
            </w:r>
          </w:p>
        </w:tc>
      </w:tr>
      <w:tr w:rsidR="00AA7D81" w:rsidRPr="00C40C28">
        <w:tblPrEx>
          <w:tblCellMar>
            <w:left w:w="70" w:type="dxa"/>
            <w:right w:w="70" w:type="dxa"/>
          </w:tblCellMar>
        </w:tblPrEx>
        <w:trPr>
          <w:trHeight w:hRule="exact" w:val="397"/>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15º-</w:t>
            </w:r>
          </w:p>
          <w:p w:rsidR="00AA7D81" w:rsidRPr="00C40C28" w:rsidRDefault="00AA7D81" w:rsidP="00AA7D81">
            <w:pPr>
              <w:tabs>
                <w:tab w:val="left" w:pos="720"/>
              </w:tabs>
              <w:spacing w:line="-240" w:lineRule="auto"/>
              <w:rPr>
                <w:sz w:val="18"/>
                <w:szCs w:val="18"/>
              </w:rPr>
            </w:pP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PROYECCIONES DE PELÍCULAS (por cualquier medio)</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En lugares no específicos y en forma temporaria abonarán por función ....</w:t>
            </w:r>
            <w:r w:rsidR="001C4E3E">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Cuando la proyección cinematográfica se realice con fines promocionales, comerciales y/o propagandas en locales cerrados o no,  abon</w:t>
            </w:r>
            <w:r w:rsidR="001C4E3E">
              <w:rPr>
                <w:sz w:val="18"/>
                <w:szCs w:val="18"/>
              </w:rPr>
              <w:t>arán por  cada función..</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109,00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color w:val="000000"/>
                <w:sz w:val="18"/>
                <w:szCs w:val="18"/>
              </w:rPr>
            </w:pPr>
            <w:r w:rsidRPr="00C40C28">
              <w:rPr>
                <w:sz w:val="18"/>
                <w:szCs w:val="18"/>
              </w:rPr>
              <w:t>186,00</w:t>
            </w:r>
          </w:p>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16º-</w:t>
            </w: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 xml:space="preserve">COMPARSAS Y/O EXHIBICIONES EN </w:t>
            </w:r>
            <w:smartTag w:uri="urn:schemas-microsoft-com:office:smarttags" w:element="PersonName">
              <w:smartTagPr>
                <w:attr w:name="ProductID" w:val="LA VￍA PￚBLICA"/>
              </w:smartTagPr>
              <w:r w:rsidRPr="00C40C28">
                <w:rPr>
                  <w:sz w:val="18"/>
                  <w:szCs w:val="18"/>
                  <w:u w:val="single"/>
                </w:rPr>
                <w:t>LA VÍA PÚBLICA</w:t>
              </w:r>
            </w:smartTag>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Abonarán por cada espectáculo..................................................................</w:t>
            </w:r>
            <w:r w:rsidR="001C4E3E">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Estudiantes sin fines de lucro: EXENTOS DE PAGO.</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186,00</w:t>
            </w: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17º-</w:t>
            </w: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TEATROS DE REVISTA</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rPr>
          <w:trHeight w:val="738"/>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Organizados en lugares específicos, abonarán.........................................................................</w:t>
            </w:r>
          </w:p>
          <w:p w:rsidR="00AA7D81" w:rsidRPr="00C40C28" w:rsidRDefault="00AA7D81" w:rsidP="00AA7D81">
            <w:pPr>
              <w:tabs>
                <w:tab w:val="left" w:pos="720"/>
              </w:tabs>
              <w:spacing w:line="-240" w:lineRule="auto"/>
              <w:rPr>
                <w:sz w:val="18"/>
                <w:szCs w:val="18"/>
              </w:rPr>
            </w:pPr>
            <w:r w:rsidRPr="00C40C28">
              <w:rPr>
                <w:sz w:val="18"/>
                <w:szCs w:val="18"/>
              </w:rPr>
              <w:t>Organizados en lugares NO  específicos abonarán...................................</w:t>
            </w:r>
            <w:r w:rsidR="001C4E3E">
              <w:rPr>
                <w:sz w:val="18"/>
                <w:szCs w:val="18"/>
              </w:rPr>
              <w:t>......................</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760,00</w:t>
            </w:r>
          </w:p>
          <w:p w:rsidR="00AA7D81" w:rsidRPr="00C40C28" w:rsidRDefault="00AA7D81" w:rsidP="00AA7D81">
            <w:pPr>
              <w:tabs>
                <w:tab w:val="left" w:pos="720"/>
              </w:tabs>
              <w:spacing w:line="-240" w:lineRule="auto"/>
              <w:jc w:val="right"/>
              <w:rPr>
                <w:color w:val="000000"/>
                <w:sz w:val="18"/>
                <w:szCs w:val="18"/>
              </w:rPr>
            </w:pPr>
            <w:r w:rsidRPr="00C40C28">
              <w:rPr>
                <w:sz w:val="18"/>
                <w:szCs w:val="18"/>
              </w:rPr>
              <w:t>962,00</w:t>
            </w: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18º-</w:t>
            </w: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EMPRESARIOS ORGANIZADORES DE ESPECTÁCULOS</w:t>
            </w:r>
          </w:p>
          <w:p w:rsidR="00AA7D81" w:rsidRPr="00C40C28" w:rsidRDefault="00AA7D81" w:rsidP="00AA7D81">
            <w:pPr>
              <w:tabs>
                <w:tab w:val="left" w:pos="720"/>
              </w:tabs>
              <w:spacing w:line="-240" w:lineRule="auto"/>
              <w:rPr>
                <w:sz w:val="18"/>
                <w:szCs w:val="18"/>
              </w:rPr>
            </w:pPr>
            <w:r w:rsidRPr="00C40C28">
              <w:rPr>
                <w:sz w:val="18"/>
                <w:szCs w:val="18"/>
              </w:rPr>
              <w:t xml:space="preserve">Los organizadores de todo tipo de espectáculo deberán como requisito indispensable, cumplir con las disposiciones legales que exija </w:t>
            </w:r>
            <w:smartTag w:uri="urn:schemas-microsoft-com:office:smarttags" w:element="PersonName">
              <w:smartTagPr>
                <w:attr w:name="ProductID" w:val="la Municipalidad"/>
              </w:smartTagPr>
              <w:r w:rsidRPr="00C40C28">
                <w:rPr>
                  <w:sz w:val="18"/>
                  <w:szCs w:val="18"/>
                </w:rPr>
                <w:t>la Municipalidad</w:t>
              </w:r>
            </w:smartTag>
            <w:r w:rsidRPr="00C40C28">
              <w:rPr>
                <w:sz w:val="18"/>
                <w:szCs w:val="18"/>
              </w:rPr>
              <w:t xml:space="preserve"> por intermedio de sus áreas competentes. Caso contrario el Departamento Ejecutivo Municipal está facultado para suspender cualquier acto que por su naturaleza se encuentre en infracción,  siempre en salvaguarda de los intereses de la comunidad y en función al control de la seguridad, moralidad  e higiene  que le compete.-</w:t>
            </w:r>
          </w:p>
          <w:p w:rsidR="00AA7D81" w:rsidRPr="00C40C28" w:rsidRDefault="00AA7D81" w:rsidP="00AA7D81">
            <w:pPr>
              <w:tabs>
                <w:tab w:val="left" w:pos="720"/>
              </w:tabs>
              <w:spacing w:line="-240" w:lineRule="auto"/>
              <w:rPr>
                <w:sz w:val="18"/>
                <w:szCs w:val="18"/>
              </w:rPr>
            </w:pPr>
            <w:r w:rsidRPr="00C40C28">
              <w:rPr>
                <w:sz w:val="18"/>
                <w:szCs w:val="18"/>
              </w:rPr>
              <w:t>Inscripciones de empresarios organizadores de espectáculos públicos abonarán anualmente...</w:t>
            </w:r>
          </w:p>
          <w:p w:rsidR="00AA7D81" w:rsidRPr="00C40C28" w:rsidRDefault="00AA7D81" w:rsidP="00AA7D81">
            <w:pPr>
              <w:tabs>
                <w:tab w:val="left" w:pos="720"/>
              </w:tabs>
              <w:spacing w:line="-240" w:lineRule="auto"/>
              <w:rPr>
                <w:sz w:val="18"/>
                <w:szCs w:val="18"/>
              </w:rPr>
            </w:pPr>
            <w:r w:rsidRPr="00C40C28">
              <w:rPr>
                <w:sz w:val="18"/>
                <w:szCs w:val="18"/>
              </w:rPr>
              <w:t xml:space="preserve">Los empresarios inscriptos en </w:t>
            </w:r>
            <w:smartTag w:uri="urn:schemas-microsoft-com:office:smarttags" w:element="PersonName">
              <w:smartTagPr>
                <w:attr w:name="ProductID" w:val="la Municipalidad"/>
              </w:smartTagPr>
              <w:r w:rsidRPr="00C40C28">
                <w:rPr>
                  <w:sz w:val="18"/>
                  <w:szCs w:val="18"/>
                </w:rPr>
                <w:t>la Municipalidad</w:t>
              </w:r>
            </w:smartTag>
            <w:r w:rsidRPr="00C40C28">
              <w:rPr>
                <w:sz w:val="18"/>
                <w:szCs w:val="18"/>
              </w:rPr>
              <w:t xml:space="preserve"> abonarán, anualmente.....</w:t>
            </w:r>
            <w:r w:rsidR="0013726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Sin perjuicio de abonar  cada actividad que se realice, de los rubros establecidos en la presente ordenanza.-</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137268" w:rsidRDefault="00137268"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338,00</w:t>
            </w:r>
          </w:p>
          <w:p w:rsidR="00AA7D81" w:rsidRPr="00C40C28" w:rsidRDefault="00AA7D81" w:rsidP="00AA7D81">
            <w:pPr>
              <w:tabs>
                <w:tab w:val="left" w:pos="720"/>
              </w:tabs>
              <w:spacing w:line="-240" w:lineRule="auto"/>
              <w:jc w:val="right"/>
              <w:rPr>
                <w:sz w:val="18"/>
                <w:szCs w:val="18"/>
              </w:rPr>
            </w:pPr>
            <w:r w:rsidRPr="00C40C28">
              <w:rPr>
                <w:sz w:val="18"/>
                <w:szCs w:val="18"/>
              </w:rPr>
              <w:t>338,00</w:t>
            </w:r>
          </w:p>
        </w:tc>
      </w:tr>
      <w:tr w:rsidR="00AA7D81" w:rsidRPr="00C40C28">
        <w:tblPrEx>
          <w:tblCellMar>
            <w:left w:w="70" w:type="dxa"/>
            <w:right w:w="70" w:type="dxa"/>
          </w:tblCellMar>
        </w:tblPrEx>
        <w:trPr>
          <w:trHeight w:hRule="exact" w:val="794"/>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19º-</w:t>
            </w: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Cuando el espectáculo requiera  por su naturaleza un mayor control de esta Municipalidad, se incrementará un 40% sobre el cargo fijo para pago de agentes afectados a tal control, por un período de 6:30 hs.</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rPr>
          <w:trHeight w:hRule="exact" w:val="113"/>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pStyle w:val="Textoindependiente2"/>
              <w:rPr>
                <w:rFonts w:ascii="Times New Roman" w:hAnsi="Times New Roman"/>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20º-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 xml:space="preserve">En los locales en los cuales se realicen espectáculos, se encuentren gravados o no en los incisos anteriores y se cobre entrada, las mismas deberán llevar impreso su valor y  </w:t>
            </w:r>
            <w:r w:rsidR="0060005C">
              <w:rPr>
                <w:rFonts w:ascii="Times New Roman" w:hAnsi="Times New Roman"/>
                <w:sz w:val="18"/>
                <w:szCs w:val="18"/>
              </w:rPr>
              <w:t>abonarán</w:t>
            </w:r>
            <w:r w:rsidRPr="00C40C28">
              <w:rPr>
                <w:rFonts w:ascii="Times New Roman" w:hAnsi="Times New Roman"/>
                <w:sz w:val="18"/>
                <w:szCs w:val="18"/>
              </w:rPr>
              <w:t xml:space="preserve"> por el sellado: </w:t>
            </w: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a. entradas cuyo valor sea de hasta $ 15.00, por cada una................................................................</w:t>
            </w:r>
          </w:p>
          <w:p w:rsidR="00AA7D81" w:rsidRPr="00C40C28" w:rsidRDefault="00AA7D81" w:rsidP="00AA7D81">
            <w:pPr>
              <w:tabs>
                <w:tab w:val="left" w:pos="720"/>
              </w:tabs>
              <w:spacing w:line="-240" w:lineRule="auto"/>
              <w:rPr>
                <w:sz w:val="18"/>
                <w:szCs w:val="18"/>
              </w:rPr>
            </w:pPr>
            <w:r w:rsidRPr="00C40C28">
              <w:rPr>
                <w:sz w:val="18"/>
                <w:szCs w:val="18"/>
              </w:rPr>
              <w:t xml:space="preserve">b. entradas cuyo valor sea entre $ </w:t>
            </w:r>
            <w:smartTag w:uri="urn:schemas-microsoft-com:office:smarttags" w:element="metricconverter">
              <w:smartTagPr>
                <w:attr w:name="ProductID" w:val="15.01 a"/>
              </w:smartTagPr>
              <w:r w:rsidRPr="00C40C28">
                <w:rPr>
                  <w:sz w:val="18"/>
                  <w:szCs w:val="18"/>
                </w:rPr>
                <w:t>15.01 a</w:t>
              </w:r>
            </w:smartTag>
            <w:r w:rsidRPr="00C40C28">
              <w:rPr>
                <w:sz w:val="18"/>
                <w:szCs w:val="18"/>
              </w:rPr>
              <w:t xml:space="preserve"> $ 40.00 por cada una......................</w:t>
            </w:r>
            <w:r w:rsidR="001C4E3E">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c. entradas cuyo valor sea superior a $ 40.00, por cada una............................</w:t>
            </w:r>
            <w:r w:rsidR="001C4E3E">
              <w:rPr>
                <w:sz w:val="18"/>
                <w:szCs w:val="18"/>
              </w:rPr>
              <w:t>........................</w:t>
            </w: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 xml:space="preserve">Cuando el  espectáculo sea organizado en forma directa y exclusiva por </w:t>
            </w:r>
            <w:smartTag w:uri="urn:schemas-microsoft-com:office:smarttags" w:element="PersonName">
              <w:smartTagPr>
                <w:attr w:name="ProductID" w:val="la Municipalidad"/>
              </w:smartTagPr>
              <w:r w:rsidRPr="00C40C28">
                <w:rPr>
                  <w:rFonts w:ascii="Times New Roman" w:hAnsi="Times New Roman"/>
                  <w:sz w:val="18"/>
                  <w:szCs w:val="18"/>
                </w:rPr>
                <w:t>la Municipalidad</w:t>
              </w:r>
            </w:smartTag>
            <w:r w:rsidRPr="00C40C28">
              <w:rPr>
                <w:rFonts w:ascii="Times New Roman" w:hAnsi="Times New Roman"/>
                <w:sz w:val="18"/>
                <w:szCs w:val="18"/>
              </w:rPr>
              <w:t xml:space="preserve"> de San Rafael no corresponderá el pago del presente derecho, no obstante las entradas deberán ser obligatoriamente selladas. En el caso de incluirse dentro de las mismas entradas de cortesía o sin cargo están igualmente deberán estar selladas y en ningún caso podrán superar el 10% del total de localidades disponibles en el lugar en que se realiza el evento.</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1C4E3E">
            <w:pPr>
              <w:tabs>
                <w:tab w:val="left" w:pos="720"/>
              </w:tabs>
              <w:spacing w:before="120" w:after="40" w:line="240" w:lineRule="exact"/>
              <w:jc w:val="right"/>
              <w:rPr>
                <w:sz w:val="18"/>
                <w:szCs w:val="18"/>
              </w:rPr>
            </w:pPr>
            <w:r w:rsidRPr="00C40C28">
              <w:rPr>
                <w:sz w:val="18"/>
                <w:szCs w:val="18"/>
              </w:rPr>
              <w:t>0,32</w:t>
            </w:r>
          </w:p>
          <w:p w:rsidR="00AA7D81" w:rsidRPr="00C40C28" w:rsidRDefault="00AA7D81" w:rsidP="001C4E3E">
            <w:pPr>
              <w:tabs>
                <w:tab w:val="left" w:pos="720"/>
              </w:tabs>
              <w:spacing w:after="40" w:line="-240" w:lineRule="auto"/>
              <w:jc w:val="right"/>
              <w:rPr>
                <w:sz w:val="18"/>
                <w:szCs w:val="18"/>
              </w:rPr>
            </w:pPr>
            <w:r w:rsidRPr="00C40C28">
              <w:rPr>
                <w:sz w:val="18"/>
                <w:szCs w:val="18"/>
              </w:rPr>
              <w:t>0,56</w:t>
            </w:r>
          </w:p>
          <w:p w:rsidR="00AA7D81" w:rsidRPr="00C40C28" w:rsidRDefault="00AA7D81" w:rsidP="00AA7D81">
            <w:pPr>
              <w:tabs>
                <w:tab w:val="left" w:pos="720"/>
              </w:tabs>
              <w:spacing w:line="-240" w:lineRule="auto"/>
              <w:jc w:val="right"/>
              <w:rPr>
                <w:sz w:val="18"/>
                <w:szCs w:val="18"/>
              </w:rPr>
            </w:pPr>
            <w:r w:rsidRPr="00C40C28">
              <w:rPr>
                <w:sz w:val="18"/>
                <w:szCs w:val="18"/>
              </w:rPr>
              <w:t>1,30</w:t>
            </w:r>
          </w:p>
        </w:tc>
      </w:tr>
      <w:tr w:rsidR="00AA7D81" w:rsidRPr="00C40C28">
        <w:tblPrEx>
          <w:tblCellMar>
            <w:left w:w="70" w:type="dxa"/>
            <w:right w:w="70" w:type="dxa"/>
          </w:tblCellMar>
        </w:tblPrEx>
        <w:trPr>
          <w:trHeight w:hRule="exact" w:val="1134"/>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lastRenderedPageBreak/>
              <w:t>21º-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Los espectáculos en los que se detecten que fueron realizados sin el correspondiente permiso municipal, se cobrará el aforo respectivo más una multa por la infracción, equivalente al 100% del aforo, siendo responsables del pago, el organizador, el representante y el propietario del inmueble, en forma solidaria.</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rPr>
          <w:trHeight w:hRule="exact" w:val="1814"/>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22º-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Pistas de karting sin radicación permanente</w:t>
            </w:r>
          </w:p>
          <w:p w:rsidR="00AA7D81" w:rsidRPr="00C40C28" w:rsidRDefault="00AA7D81" w:rsidP="00AA7D81">
            <w:pPr>
              <w:tabs>
                <w:tab w:val="left" w:pos="720"/>
              </w:tabs>
              <w:spacing w:line="-240" w:lineRule="auto"/>
              <w:rPr>
                <w:sz w:val="18"/>
                <w:szCs w:val="18"/>
              </w:rPr>
            </w:pPr>
            <w:r w:rsidRPr="00C40C28">
              <w:rPr>
                <w:sz w:val="18"/>
                <w:szCs w:val="18"/>
              </w:rPr>
              <w:t>a-   Por derechos de habilitación de pista ........................................................</w:t>
            </w:r>
            <w:r w:rsidR="001C4E3E">
              <w:rPr>
                <w:sz w:val="18"/>
                <w:szCs w:val="18"/>
              </w:rPr>
              <w:t>..........................</w:t>
            </w: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b-   Por Día ......................................................................................................................................</w:t>
            </w:r>
          </w:p>
          <w:p w:rsidR="00AA7D81" w:rsidRPr="00C40C28" w:rsidRDefault="00AA7D81" w:rsidP="00AA7D81">
            <w:pPr>
              <w:tabs>
                <w:tab w:val="left" w:pos="720"/>
              </w:tabs>
              <w:spacing w:line="-240" w:lineRule="auto"/>
              <w:rPr>
                <w:sz w:val="18"/>
                <w:szCs w:val="18"/>
                <w:u w:val="single"/>
              </w:rPr>
            </w:pPr>
            <w:r w:rsidRPr="00C40C28">
              <w:rPr>
                <w:sz w:val="18"/>
                <w:szCs w:val="18"/>
                <w:u w:val="single"/>
              </w:rPr>
              <w:t>Pistas de karting con radicación permanente</w:t>
            </w:r>
          </w:p>
          <w:p w:rsidR="00AA7D81" w:rsidRPr="00C40C28" w:rsidRDefault="00AA7D81" w:rsidP="00AA7D81">
            <w:pPr>
              <w:tabs>
                <w:tab w:val="left" w:pos="720"/>
              </w:tabs>
              <w:spacing w:line="-240" w:lineRule="auto"/>
              <w:rPr>
                <w:sz w:val="18"/>
                <w:szCs w:val="18"/>
              </w:rPr>
            </w:pPr>
            <w:r w:rsidRPr="00C40C28">
              <w:rPr>
                <w:sz w:val="18"/>
                <w:szCs w:val="18"/>
              </w:rPr>
              <w:t>a- Por derechos de habilitación de pista..........................................................</w:t>
            </w:r>
            <w:r w:rsidR="001C4E3E">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b- Mensualmente deberá abonar el derecho de comercio de acuerdo a lo dispuesto en el Capítulo III.</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FF0000"/>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549,00</w:t>
            </w:r>
          </w:p>
          <w:p w:rsidR="00AA7D81" w:rsidRPr="00C40C28" w:rsidRDefault="00AA7D81" w:rsidP="00AA7D81">
            <w:pPr>
              <w:tabs>
                <w:tab w:val="left" w:pos="720"/>
              </w:tabs>
              <w:spacing w:line="-240" w:lineRule="auto"/>
              <w:jc w:val="right"/>
              <w:rPr>
                <w:sz w:val="18"/>
                <w:szCs w:val="18"/>
              </w:rPr>
            </w:pPr>
            <w:r w:rsidRPr="00C40C28">
              <w:rPr>
                <w:sz w:val="18"/>
                <w:szCs w:val="18"/>
              </w:rPr>
              <w:t>44,00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color w:val="FF0000"/>
                <w:sz w:val="18"/>
                <w:szCs w:val="18"/>
              </w:rPr>
            </w:pPr>
            <w:r w:rsidRPr="00C40C28">
              <w:rPr>
                <w:sz w:val="18"/>
                <w:szCs w:val="18"/>
              </w:rPr>
              <w:t>575,00</w:t>
            </w:r>
          </w:p>
        </w:tc>
      </w:tr>
      <w:tr w:rsidR="00AA7D81" w:rsidRPr="00C40C28">
        <w:tblPrEx>
          <w:tblCellMar>
            <w:left w:w="70" w:type="dxa"/>
            <w:right w:w="70" w:type="dxa"/>
          </w:tblCellMar>
        </w:tblPrEx>
        <w:trPr>
          <w:trHeight w:val="1037"/>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r w:rsidRPr="00C40C28">
              <w:rPr>
                <w:color w:val="000000"/>
                <w:sz w:val="18"/>
                <w:szCs w:val="18"/>
              </w:rPr>
              <w:t>23º-</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r w:rsidRPr="00C40C28">
              <w:rPr>
                <w:color w:val="000000"/>
                <w:sz w:val="18"/>
                <w:szCs w:val="18"/>
              </w:rPr>
              <w:t>24º-</w:t>
            </w:r>
          </w:p>
          <w:p w:rsidR="00AA7D81" w:rsidRPr="00C40C28" w:rsidRDefault="00AA7D81" w:rsidP="00AA7D81">
            <w:pPr>
              <w:tabs>
                <w:tab w:val="left" w:pos="720"/>
              </w:tabs>
              <w:spacing w:line="-240" w:lineRule="auto"/>
              <w:rPr>
                <w:color w:val="000000"/>
                <w:sz w:val="18"/>
                <w:szCs w:val="18"/>
              </w:rPr>
            </w:pP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r w:rsidRPr="00C40C28">
              <w:rPr>
                <w:color w:val="000000"/>
                <w:sz w:val="18"/>
                <w:szCs w:val="18"/>
              </w:rPr>
              <w:t>Todo espectáculo que no esté expresamente establecido, se aforará por analogía.</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r w:rsidRPr="00C40C28">
              <w:rPr>
                <w:color w:val="000000"/>
                <w:sz w:val="18"/>
                <w:szCs w:val="18"/>
              </w:rPr>
              <w:t>1-Todo espectáculo organizado por instituciones con o sin fines de lucro, empresas, o particulares, se deberá cumplir con la presentación (Sin excepción) de: CONTRATO DE SERVICIO DE SEGURIDAD PUBLICA Y/O PRIVADA Y SEGURO DE RESPONSABILIDAD CIVIL PUBLICO ASISTENTE Y SEGURO RESPONSABILIDAD CIVIL DE LOS PARTICIPANTES DEL EVENTO (Artistas, pilotos, mecánicos, jinetes, etc.), cuyos montos serán determinados según características del espectáculo, lugar donde se desarrolle, factor ocupacional autorizado y/u otros riesgos posibles del evento:</w:t>
            </w:r>
          </w:p>
          <w:p w:rsidR="00AA7D81" w:rsidRPr="00C40C28" w:rsidRDefault="00AA7D81" w:rsidP="00AA7D81">
            <w:pPr>
              <w:widowControl/>
              <w:numPr>
                <w:ilvl w:val="2"/>
                <w:numId w:val="4"/>
              </w:numPr>
              <w:tabs>
                <w:tab w:val="clear" w:pos="2340"/>
                <w:tab w:val="left" w:pos="274"/>
                <w:tab w:val="num" w:pos="558"/>
              </w:tabs>
              <w:spacing w:line="-240" w:lineRule="auto"/>
              <w:ind w:hanging="2066"/>
              <w:jc w:val="left"/>
              <w:rPr>
                <w:color w:val="000000"/>
                <w:sz w:val="18"/>
                <w:szCs w:val="18"/>
              </w:rPr>
            </w:pPr>
            <w:r w:rsidRPr="00C40C28">
              <w:rPr>
                <w:sz w:val="18"/>
                <w:szCs w:val="18"/>
              </w:rPr>
              <w:t>Espectáculos Artísticos, Musicales</w:t>
            </w:r>
            <w:r w:rsidRPr="00C40C28">
              <w:rPr>
                <w:color w:val="000000"/>
                <w:sz w:val="18"/>
                <w:szCs w:val="18"/>
              </w:rPr>
              <w:t xml:space="preserve"> y fiestas c/ba</w:t>
            </w:r>
            <w:r w:rsidR="00FE7A96">
              <w:rPr>
                <w:color w:val="000000"/>
                <w:sz w:val="18"/>
                <w:szCs w:val="18"/>
              </w:rPr>
              <w:t>iles, cobertura mínima …………</w:t>
            </w:r>
          </w:p>
          <w:p w:rsidR="00AA7D81" w:rsidRPr="00C40C28" w:rsidRDefault="00AA7D81" w:rsidP="00AA7D81">
            <w:pPr>
              <w:widowControl/>
              <w:numPr>
                <w:ilvl w:val="2"/>
                <w:numId w:val="4"/>
              </w:numPr>
              <w:tabs>
                <w:tab w:val="clear" w:pos="2340"/>
                <w:tab w:val="num" w:pos="558"/>
              </w:tabs>
              <w:spacing w:line="-240" w:lineRule="auto"/>
              <w:ind w:hanging="2066"/>
              <w:jc w:val="left"/>
              <w:rPr>
                <w:color w:val="000000"/>
                <w:sz w:val="18"/>
                <w:szCs w:val="18"/>
              </w:rPr>
            </w:pPr>
            <w:r w:rsidRPr="00C40C28">
              <w:rPr>
                <w:color w:val="000000"/>
                <w:sz w:val="18"/>
                <w:szCs w:val="18"/>
              </w:rPr>
              <w:t>Espectáculos Deportivos (No mecánicos), c</w:t>
            </w:r>
            <w:r w:rsidR="00FE7A96">
              <w:rPr>
                <w:color w:val="000000"/>
                <w:sz w:val="18"/>
                <w:szCs w:val="18"/>
              </w:rPr>
              <w:t>obertura mínima ..... ……………</w:t>
            </w:r>
            <w:r w:rsidR="002E618B">
              <w:rPr>
                <w:color w:val="000000"/>
                <w:sz w:val="18"/>
                <w:szCs w:val="18"/>
              </w:rPr>
              <w:t>….</w:t>
            </w:r>
            <w:r w:rsidR="00FE7A96">
              <w:rPr>
                <w:color w:val="000000"/>
                <w:sz w:val="18"/>
                <w:szCs w:val="18"/>
              </w:rPr>
              <w:t>…</w:t>
            </w:r>
          </w:p>
          <w:p w:rsidR="00AA7D81" w:rsidRPr="00C40C28" w:rsidRDefault="00AA7D81" w:rsidP="00AA7D81">
            <w:pPr>
              <w:widowControl/>
              <w:numPr>
                <w:ilvl w:val="2"/>
                <w:numId w:val="4"/>
              </w:numPr>
              <w:tabs>
                <w:tab w:val="clear" w:pos="2340"/>
              </w:tabs>
              <w:spacing w:line="-240" w:lineRule="auto"/>
              <w:ind w:left="558" w:hanging="284"/>
              <w:jc w:val="left"/>
              <w:rPr>
                <w:color w:val="000000"/>
                <w:sz w:val="18"/>
                <w:szCs w:val="18"/>
              </w:rPr>
            </w:pPr>
            <w:r w:rsidRPr="00C40C28">
              <w:rPr>
                <w:color w:val="000000"/>
                <w:sz w:val="18"/>
                <w:szCs w:val="18"/>
              </w:rPr>
              <w:t>Espectáculos Mecánicos, cobertura mínima...........................................</w:t>
            </w:r>
            <w:r w:rsidR="002E618B">
              <w:rPr>
                <w:color w:val="000000"/>
                <w:sz w:val="18"/>
                <w:szCs w:val="18"/>
              </w:rPr>
              <w:t>.................</w:t>
            </w:r>
            <w:r w:rsidR="00FE7A96">
              <w:rPr>
                <w:color w:val="000000"/>
                <w:sz w:val="18"/>
                <w:szCs w:val="18"/>
              </w:rPr>
              <w:t>.....</w:t>
            </w:r>
          </w:p>
          <w:p w:rsidR="00AA7D81" w:rsidRPr="00C40C28" w:rsidRDefault="00AA7D81" w:rsidP="00AA7D81">
            <w:pPr>
              <w:spacing w:line="-240" w:lineRule="auto"/>
              <w:rPr>
                <w:color w:val="000000"/>
                <w:sz w:val="18"/>
                <w:szCs w:val="18"/>
              </w:rPr>
            </w:pPr>
            <w:r w:rsidRPr="00C40C28">
              <w:rPr>
                <w:color w:val="000000"/>
                <w:sz w:val="18"/>
                <w:szCs w:val="18"/>
              </w:rPr>
              <w:t>2-</w:t>
            </w:r>
            <w:r w:rsidR="00FE7A96">
              <w:rPr>
                <w:color w:val="000000"/>
                <w:sz w:val="18"/>
                <w:szCs w:val="18"/>
              </w:rPr>
              <w:t xml:space="preserve"> </w:t>
            </w:r>
            <w:r w:rsidR="00FE7A96" w:rsidRPr="00C40C28">
              <w:rPr>
                <w:color w:val="000000"/>
                <w:sz w:val="18"/>
                <w:szCs w:val="18"/>
              </w:rPr>
              <w:t>Contratación</w:t>
            </w:r>
            <w:r w:rsidRPr="00C40C28">
              <w:rPr>
                <w:color w:val="000000"/>
                <w:sz w:val="18"/>
                <w:szCs w:val="18"/>
              </w:rPr>
              <w:t xml:space="preserve"> de Servicios de Puestos de Enfermerías en even</w:t>
            </w:r>
            <w:r w:rsidR="00FE7A96">
              <w:rPr>
                <w:color w:val="000000"/>
                <w:sz w:val="18"/>
                <w:szCs w:val="18"/>
              </w:rPr>
              <w:t>tos por 4hs (sin ambulancia)</w:t>
            </w:r>
            <w:r w:rsidR="000F545F">
              <w:rPr>
                <w:color w:val="000000"/>
                <w:sz w:val="18"/>
                <w:szCs w:val="18"/>
              </w:rPr>
              <w:t xml:space="preserve"> …………………………………………………………………………………..</w:t>
            </w:r>
          </w:p>
          <w:p w:rsidR="00AA7D81" w:rsidRPr="00C40C28" w:rsidRDefault="00AA7D81" w:rsidP="00AA7D81">
            <w:pPr>
              <w:spacing w:line="-240" w:lineRule="auto"/>
              <w:rPr>
                <w:color w:val="000000"/>
                <w:sz w:val="18"/>
                <w:szCs w:val="18"/>
              </w:rPr>
            </w:pPr>
            <w:r w:rsidRPr="00C40C28">
              <w:rPr>
                <w:color w:val="000000"/>
                <w:sz w:val="18"/>
                <w:szCs w:val="18"/>
              </w:rPr>
              <w:t>3-</w:t>
            </w:r>
            <w:r w:rsidR="00FE7A96" w:rsidRPr="00C40C28">
              <w:rPr>
                <w:color w:val="000000"/>
                <w:sz w:val="18"/>
                <w:szCs w:val="18"/>
              </w:rPr>
              <w:t>Contratación</w:t>
            </w:r>
            <w:r w:rsidRPr="00C40C28">
              <w:rPr>
                <w:color w:val="000000"/>
                <w:sz w:val="18"/>
                <w:szCs w:val="18"/>
              </w:rPr>
              <w:t xml:space="preserve"> de Servicios de Puestos de Enfermería en eventos con médico incluido por 4hs (sin ambu</w:t>
            </w:r>
            <w:r w:rsidR="00FE7A96">
              <w:rPr>
                <w:color w:val="000000"/>
                <w:sz w:val="18"/>
                <w:szCs w:val="18"/>
              </w:rPr>
              <w:t>lancia)…………………………………………………</w:t>
            </w:r>
            <w:r w:rsidRPr="00C40C28">
              <w:rPr>
                <w:color w:val="000000"/>
                <w:sz w:val="18"/>
                <w:szCs w:val="18"/>
              </w:rPr>
              <w:t>…………………..</w:t>
            </w:r>
          </w:p>
          <w:p w:rsidR="00AA7D81" w:rsidRPr="00C40C28" w:rsidRDefault="00AA7D81" w:rsidP="00AA7D81">
            <w:pPr>
              <w:spacing w:line="-240" w:lineRule="auto"/>
              <w:rPr>
                <w:color w:val="000000"/>
                <w:sz w:val="18"/>
                <w:szCs w:val="18"/>
              </w:rPr>
            </w:pPr>
            <w:r w:rsidRPr="00C40C28">
              <w:rPr>
                <w:color w:val="000000"/>
                <w:sz w:val="18"/>
                <w:szCs w:val="18"/>
              </w:rPr>
              <w:t>En caso de existir autorización de la prestación de Servicios sin cargo, dicha autorización deberá ser expe</w:t>
            </w:r>
            <w:r w:rsidR="00861AA1">
              <w:rPr>
                <w:color w:val="000000"/>
                <w:sz w:val="18"/>
                <w:szCs w:val="18"/>
              </w:rPr>
              <w:t>dida por Resolución de Secretarí</w:t>
            </w:r>
            <w:r w:rsidRPr="00C40C28">
              <w:rPr>
                <w:color w:val="000000"/>
                <w:sz w:val="18"/>
                <w:szCs w:val="18"/>
              </w:rPr>
              <w:t>a de Gobierno.-</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 xml:space="preserve"> </w:t>
            </w:r>
          </w:p>
          <w:p w:rsidR="00AA7D81" w:rsidRPr="00C40C28" w:rsidRDefault="00AA7D81" w:rsidP="00AA7D81">
            <w:pPr>
              <w:tabs>
                <w:tab w:val="left" w:pos="720"/>
              </w:tabs>
              <w:spacing w:line="-240" w:lineRule="auto"/>
              <w:ind w:left="-226"/>
              <w:jc w:val="right"/>
              <w:rPr>
                <w:sz w:val="18"/>
                <w:szCs w:val="18"/>
              </w:rPr>
            </w:pPr>
          </w:p>
          <w:p w:rsidR="00AA7D81" w:rsidRPr="00C40C28" w:rsidRDefault="00AA7D81" w:rsidP="00AA7D81">
            <w:pPr>
              <w:tabs>
                <w:tab w:val="left" w:pos="720"/>
              </w:tabs>
              <w:spacing w:line="-240" w:lineRule="auto"/>
              <w:ind w:left="-226"/>
              <w:jc w:val="right"/>
              <w:rPr>
                <w:sz w:val="18"/>
                <w:szCs w:val="18"/>
              </w:rPr>
            </w:pPr>
          </w:p>
          <w:p w:rsidR="000F545F" w:rsidRDefault="000F545F" w:rsidP="00AA7D81">
            <w:pPr>
              <w:tabs>
                <w:tab w:val="left" w:pos="720"/>
              </w:tabs>
              <w:spacing w:line="-240" w:lineRule="auto"/>
              <w:ind w:left="-226"/>
              <w:jc w:val="right"/>
              <w:rPr>
                <w:sz w:val="18"/>
                <w:szCs w:val="18"/>
              </w:rPr>
            </w:pPr>
          </w:p>
          <w:p w:rsidR="000F545F" w:rsidRDefault="000F545F" w:rsidP="00AA7D81">
            <w:pPr>
              <w:tabs>
                <w:tab w:val="left" w:pos="720"/>
              </w:tabs>
              <w:spacing w:line="-240" w:lineRule="auto"/>
              <w:ind w:left="-226"/>
              <w:jc w:val="right"/>
              <w:rPr>
                <w:sz w:val="18"/>
                <w:szCs w:val="18"/>
              </w:rPr>
            </w:pPr>
          </w:p>
          <w:p w:rsidR="00AA7D81" w:rsidRPr="00C40C28" w:rsidRDefault="00AA7D81" w:rsidP="00AA7D81">
            <w:pPr>
              <w:tabs>
                <w:tab w:val="left" w:pos="720"/>
              </w:tabs>
              <w:spacing w:line="-240" w:lineRule="auto"/>
              <w:ind w:left="-226"/>
              <w:jc w:val="right"/>
              <w:rPr>
                <w:sz w:val="18"/>
                <w:szCs w:val="18"/>
              </w:rPr>
            </w:pPr>
            <w:r w:rsidRPr="00C40C28">
              <w:rPr>
                <w:sz w:val="18"/>
                <w:szCs w:val="18"/>
              </w:rPr>
              <w:t>1.000,00</w:t>
            </w:r>
          </w:p>
          <w:p w:rsidR="00AA7D81" w:rsidRPr="00C40C28" w:rsidRDefault="00AA7D81" w:rsidP="00AA7D81">
            <w:pPr>
              <w:tabs>
                <w:tab w:val="left" w:pos="720"/>
              </w:tabs>
              <w:spacing w:line="-240" w:lineRule="auto"/>
              <w:ind w:left="-226"/>
              <w:jc w:val="right"/>
              <w:rPr>
                <w:sz w:val="18"/>
                <w:szCs w:val="18"/>
              </w:rPr>
            </w:pPr>
          </w:p>
          <w:p w:rsidR="00AA7D81" w:rsidRPr="00C40C28" w:rsidRDefault="00AA7D81" w:rsidP="00AA7D81">
            <w:pPr>
              <w:tabs>
                <w:tab w:val="left" w:pos="720"/>
              </w:tabs>
              <w:spacing w:line="-240" w:lineRule="auto"/>
              <w:ind w:left="-226"/>
              <w:jc w:val="right"/>
              <w:rPr>
                <w:sz w:val="18"/>
                <w:szCs w:val="18"/>
              </w:rPr>
            </w:pPr>
            <w:r w:rsidRPr="00C40C28">
              <w:rPr>
                <w:sz w:val="18"/>
                <w:szCs w:val="18"/>
              </w:rPr>
              <w:t>1.500,00</w:t>
            </w:r>
          </w:p>
        </w:tc>
      </w:tr>
      <w:tr w:rsidR="00AA7D81" w:rsidRPr="00C40C28">
        <w:tblPrEx>
          <w:tblCellMar>
            <w:left w:w="70" w:type="dxa"/>
            <w:right w:w="70" w:type="dxa"/>
          </w:tblCellMar>
        </w:tblPrEx>
        <w:trPr>
          <w:trHeight w:hRule="exact" w:val="397"/>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25º-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spacing w:line="-240" w:lineRule="auto"/>
              <w:rPr>
                <w:sz w:val="18"/>
                <w:szCs w:val="18"/>
                <w:u w:val="single"/>
              </w:rPr>
            </w:pPr>
            <w:r w:rsidRPr="00C40C28">
              <w:rPr>
                <w:sz w:val="18"/>
                <w:szCs w:val="18"/>
                <w:u w:val="single"/>
              </w:rPr>
              <w:t xml:space="preserve">ESPECTÁCULOS EN EL CENTRO </w:t>
            </w:r>
            <w:r w:rsidRPr="00C40C28">
              <w:rPr>
                <w:sz w:val="18"/>
                <w:szCs w:val="18"/>
              </w:rPr>
              <w:t>CULTURAL</w:t>
            </w:r>
            <w:r w:rsidRPr="00C40C28">
              <w:rPr>
                <w:sz w:val="18"/>
                <w:szCs w:val="18"/>
                <w:u w:val="single"/>
              </w:rPr>
              <w:t xml:space="preserve"> SAN RAFAEL DEL DIAMANTE</w:t>
            </w: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Organizados por </w:t>
            </w:r>
            <w:smartTag w:uri="urn:schemas-microsoft-com:office:smarttags" w:element="PersonName">
              <w:smartTagPr>
                <w:attr w:name="ProductID" w:val="la Municipalidad"/>
              </w:smartTagPr>
              <w:r w:rsidRPr="00C40C28">
                <w:rPr>
                  <w:sz w:val="18"/>
                  <w:szCs w:val="18"/>
                </w:rPr>
                <w:t>la Municipalidad</w:t>
              </w:r>
            </w:smartTag>
            <w:r w:rsidRPr="00C40C28">
              <w:rPr>
                <w:sz w:val="18"/>
                <w:szCs w:val="18"/>
              </w:rPr>
              <w:t xml:space="preserve">  se EXIMEN totalmente.-</w:t>
            </w:r>
          </w:p>
          <w:p w:rsidR="00AA7D81" w:rsidRPr="00C40C28" w:rsidRDefault="00AA7D81" w:rsidP="00AA7D81">
            <w:pPr>
              <w:tabs>
                <w:tab w:val="left" w:pos="720"/>
              </w:tabs>
              <w:spacing w:line="-240" w:lineRule="auto"/>
              <w:rPr>
                <w:sz w:val="18"/>
                <w:szCs w:val="18"/>
              </w:rPr>
            </w:pPr>
            <w:r w:rsidRPr="00C40C28">
              <w:rPr>
                <w:sz w:val="18"/>
                <w:szCs w:val="18"/>
              </w:rPr>
              <w:t xml:space="preserve">Organizados por empresarios o por éstos a través de entidades intermedias, abonarán el sellado de acuerdo a </w:t>
            </w:r>
            <w:r w:rsidR="00861AA1">
              <w:rPr>
                <w:sz w:val="18"/>
                <w:szCs w:val="18"/>
              </w:rPr>
              <w:t xml:space="preserve">lo dispuesto en el inciso 20. </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rPr>
          <w:trHeight w:hRule="exact" w:val="284"/>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26º-</w:t>
            </w: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VIDEOS JUEGOS O LOCALES DE ENTRETENIMIENTOS</w:t>
            </w:r>
            <w:r w:rsidRPr="00C40C28">
              <w:rPr>
                <w:sz w:val="18"/>
                <w:szCs w:val="18"/>
              </w:rPr>
              <w:t xml:space="preserve">  (Ordenanza Nº 3599/88.)</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r w:rsidRPr="00C40C28">
              <w:rPr>
                <w:sz w:val="18"/>
                <w:szCs w:val="18"/>
              </w:rPr>
              <w:t>3º</w:t>
            </w:r>
          </w:p>
          <w:p w:rsidR="00AA7D81" w:rsidRPr="00C40C28" w:rsidRDefault="00AA7D81" w:rsidP="00AA7D81">
            <w:pPr>
              <w:tabs>
                <w:tab w:val="left" w:pos="720"/>
              </w:tabs>
              <w:spacing w:line="-240" w:lineRule="auto"/>
              <w:rPr>
                <w:sz w:val="18"/>
                <w:szCs w:val="18"/>
              </w:rPr>
            </w:pPr>
            <w:r w:rsidRPr="00C40C28">
              <w:rPr>
                <w:sz w:val="18"/>
                <w:szCs w:val="18"/>
              </w:rPr>
              <w:t>4º</w:t>
            </w:r>
          </w:p>
          <w:p w:rsidR="00AA7D81" w:rsidRPr="00C40C28" w:rsidRDefault="00AA7D81" w:rsidP="00AA7D81">
            <w:pPr>
              <w:tabs>
                <w:tab w:val="left" w:pos="720"/>
              </w:tabs>
              <w:spacing w:line="-240" w:lineRule="auto"/>
              <w:rPr>
                <w:sz w:val="18"/>
                <w:szCs w:val="18"/>
              </w:rPr>
            </w:pP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Propietario o titular de la explotación del local de entretenimiento, abonará por cada máquina en forma mensual.......................................................................................</w:t>
            </w:r>
            <w:r w:rsidR="00861AA1">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Certificado de aprobación anual de cada máquina ...................................</w:t>
            </w:r>
            <w:r w:rsidR="00861AA1">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Solicitud de habilitación municipal...........................................................</w:t>
            </w:r>
            <w:r w:rsidR="00861AA1">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Inspecciones cada una................................................................................</w:t>
            </w:r>
            <w:r w:rsidR="00861AA1">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Los derechos establecidos en los incisos anteriores deberán ser abonados desde el inicio de la actividad exista o no habilitación municipal.</w:t>
            </w:r>
          </w:p>
          <w:p w:rsidR="00AA7D81" w:rsidRPr="00C40C28" w:rsidRDefault="00AA7D81" w:rsidP="00AA7D81">
            <w:pPr>
              <w:tabs>
                <w:tab w:val="left" w:pos="720"/>
              </w:tabs>
              <w:spacing w:line="-240" w:lineRule="auto"/>
              <w:rPr>
                <w:sz w:val="18"/>
                <w:szCs w:val="18"/>
              </w:rPr>
            </w:pPr>
            <w:r w:rsidRPr="00C40C28">
              <w:rPr>
                <w:sz w:val="18"/>
                <w:szCs w:val="18"/>
              </w:rPr>
              <w:t>Cuando no se encuentren habilitados además de dichos derechos, los responsables serán pasible de una multa equivalente al 100 % de los importes establecidos en los incisos 1º; 2º, 3º y 4º.</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75,00</w:t>
            </w:r>
          </w:p>
          <w:p w:rsidR="00AA7D81" w:rsidRPr="00C40C28" w:rsidRDefault="00AA7D81" w:rsidP="00AA7D81">
            <w:pPr>
              <w:tabs>
                <w:tab w:val="left" w:pos="720"/>
              </w:tabs>
              <w:spacing w:line="-240" w:lineRule="auto"/>
              <w:jc w:val="right"/>
              <w:rPr>
                <w:sz w:val="18"/>
                <w:szCs w:val="18"/>
              </w:rPr>
            </w:pPr>
            <w:r w:rsidRPr="00C40C28">
              <w:rPr>
                <w:sz w:val="18"/>
                <w:szCs w:val="18"/>
              </w:rPr>
              <w:t>84,00</w:t>
            </w:r>
          </w:p>
          <w:p w:rsidR="00AA7D81" w:rsidRPr="00C40C28" w:rsidRDefault="00AA7D81" w:rsidP="00AA7D81">
            <w:pPr>
              <w:tabs>
                <w:tab w:val="left" w:pos="720"/>
              </w:tabs>
              <w:spacing w:line="-240" w:lineRule="auto"/>
              <w:jc w:val="right"/>
              <w:rPr>
                <w:sz w:val="18"/>
                <w:szCs w:val="18"/>
              </w:rPr>
            </w:pPr>
            <w:r w:rsidRPr="00C40C28">
              <w:rPr>
                <w:sz w:val="18"/>
                <w:szCs w:val="18"/>
              </w:rPr>
              <w:t>220,00</w:t>
            </w:r>
          </w:p>
          <w:p w:rsidR="00AA7D81" w:rsidRPr="00C40C28" w:rsidRDefault="00AA7D81" w:rsidP="00AA7D81">
            <w:pPr>
              <w:tabs>
                <w:tab w:val="left" w:pos="720"/>
              </w:tabs>
              <w:spacing w:line="-240" w:lineRule="auto"/>
              <w:jc w:val="right"/>
              <w:rPr>
                <w:sz w:val="18"/>
                <w:szCs w:val="18"/>
              </w:rPr>
            </w:pPr>
            <w:r w:rsidRPr="00C40C28">
              <w:rPr>
                <w:sz w:val="18"/>
                <w:szCs w:val="18"/>
              </w:rPr>
              <w:t>186,00</w:t>
            </w:r>
          </w:p>
        </w:tc>
      </w:tr>
      <w:tr w:rsidR="00AA7D81" w:rsidRPr="00C40C28">
        <w:tblPrEx>
          <w:tblCellMar>
            <w:left w:w="70" w:type="dxa"/>
            <w:right w:w="70" w:type="dxa"/>
          </w:tblCellMar>
        </w:tblPrEx>
        <w:trPr>
          <w:trHeight w:hRule="exact" w:val="284"/>
        </w:trPr>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27º-</w:t>
            </w:r>
          </w:p>
        </w:tc>
        <w:tc>
          <w:tcPr>
            <w:tcW w:w="720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CASINOS Y SALAS DE JUEGO</w:t>
            </w:r>
          </w:p>
          <w:p w:rsidR="00AA7D81" w:rsidRPr="00C40C28" w:rsidRDefault="00AA7D81" w:rsidP="00AA7D81">
            <w:pPr>
              <w:tabs>
                <w:tab w:val="left" w:pos="720"/>
              </w:tabs>
              <w:spacing w:line="-240" w:lineRule="auto"/>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c>
          <w:tcPr>
            <w:tcW w:w="43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r w:rsidRPr="00C40C28">
              <w:rPr>
                <w:sz w:val="18"/>
                <w:szCs w:val="18"/>
              </w:rPr>
              <w:t>2</w:t>
            </w:r>
            <w:r w:rsidRPr="00C40C28">
              <w:rPr>
                <w:sz w:val="18"/>
                <w:szCs w:val="18"/>
              </w:rPr>
              <w:lastRenderedPageBreak/>
              <w:t>º</w:t>
            </w:r>
          </w:p>
          <w:p w:rsidR="00AA7D81" w:rsidRPr="00C40C28" w:rsidRDefault="00AA7D81" w:rsidP="00AA7D81">
            <w:pPr>
              <w:tabs>
                <w:tab w:val="left" w:pos="720"/>
              </w:tabs>
              <w:spacing w:line="-240" w:lineRule="auto"/>
              <w:rPr>
                <w:sz w:val="18"/>
                <w:szCs w:val="18"/>
              </w:rPr>
            </w:pPr>
          </w:p>
          <w:p w:rsidR="00AA7D81" w:rsidRPr="00C40C28" w:rsidRDefault="00AA7D81" w:rsidP="00861AA1">
            <w:pPr>
              <w:tabs>
                <w:tab w:val="left" w:pos="720"/>
              </w:tabs>
              <w:spacing w:before="160" w:line="240" w:lineRule="exact"/>
              <w:rPr>
                <w:sz w:val="18"/>
                <w:szCs w:val="18"/>
              </w:rPr>
            </w:pPr>
            <w:r w:rsidRPr="00C40C28">
              <w:rPr>
                <w:sz w:val="18"/>
                <w:szCs w:val="18"/>
              </w:rPr>
              <w:t>3º</w:t>
            </w:r>
          </w:p>
          <w:p w:rsidR="00AA7D81" w:rsidRPr="00C40C28" w:rsidRDefault="00AA7D81" w:rsidP="00AA7D81">
            <w:pPr>
              <w:tabs>
                <w:tab w:val="left" w:pos="720"/>
              </w:tabs>
              <w:spacing w:line="-240" w:lineRule="auto"/>
              <w:rPr>
                <w:sz w:val="18"/>
                <w:szCs w:val="18"/>
              </w:rPr>
            </w:pPr>
            <w:r w:rsidRPr="00C40C28">
              <w:rPr>
                <w:sz w:val="18"/>
                <w:szCs w:val="18"/>
              </w:rPr>
              <w:t>4º</w:t>
            </w:r>
          </w:p>
        </w:tc>
        <w:tc>
          <w:tcPr>
            <w:tcW w:w="69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lastRenderedPageBreak/>
              <w:t>Propietario o titular de la explotación, abonará por cada máquina m</w:t>
            </w:r>
            <w:r w:rsidR="00861AA1">
              <w:rPr>
                <w:sz w:val="18"/>
                <w:szCs w:val="18"/>
              </w:rPr>
              <w:t>ensualmente.......</w:t>
            </w: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Certificado de aprobación anual de cada máquina. Para el caso de que no solicite los titulares de Casinos Habilitados la aprobación de cada maquina los montos se duplicaran. Aforándose directamente en la cuenta del  Contribuyente ....................................................................</w:t>
            </w:r>
            <w:r w:rsidR="00861AA1">
              <w:rPr>
                <w:rFonts w:ascii="Times New Roman" w:hAnsi="Times New Roman"/>
                <w:sz w:val="18"/>
                <w:szCs w:val="18"/>
              </w:rPr>
              <w:t>....</w:t>
            </w:r>
          </w:p>
          <w:p w:rsidR="00AA7D81" w:rsidRPr="00C40C28" w:rsidRDefault="00AA7D81" w:rsidP="00AA7D81">
            <w:pPr>
              <w:tabs>
                <w:tab w:val="left" w:pos="720"/>
              </w:tabs>
              <w:spacing w:line="-240" w:lineRule="auto"/>
              <w:rPr>
                <w:sz w:val="18"/>
                <w:szCs w:val="18"/>
              </w:rPr>
            </w:pPr>
            <w:r w:rsidRPr="00C40C28">
              <w:rPr>
                <w:sz w:val="18"/>
                <w:szCs w:val="18"/>
              </w:rPr>
              <w:lastRenderedPageBreak/>
              <w:t>Solicitud de Habilitación Inicial................................................................</w:t>
            </w:r>
            <w:r w:rsidR="00861AA1">
              <w:rPr>
                <w:sz w:val="18"/>
                <w:szCs w:val="18"/>
              </w:rPr>
              <w:t>..........................</w:t>
            </w:r>
          </w:p>
          <w:p w:rsidR="00AA7D81" w:rsidRPr="00C40C28" w:rsidRDefault="00AA7D81" w:rsidP="00AA7D81">
            <w:pPr>
              <w:rPr>
                <w:sz w:val="18"/>
                <w:szCs w:val="18"/>
              </w:rPr>
            </w:pPr>
            <w:r w:rsidRPr="00C40C28">
              <w:rPr>
                <w:sz w:val="18"/>
                <w:szCs w:val="18"/>
              </w:rPr>
              <w:t>Inspecciones cada una .............................................................................</w:t>
            </w:r>
            <w:r w:rsidR="00861AA1">
              <w:rPr>
                <w:sz w:val="18"/>
                <w:szCs w:val="18"/>
              </w:rPr>
              <w:t>.............................</w:t>
            </w:r>
          </w:p>
          <w:p w:rsidR="00AA7D81" w:rsidRPr="00C40C28" w:rsidRDefault="00AA7D81" w:rsidP="00AA7D81">
            <w:pPr>
              <w:rPr>
                <w:sz w:val="18"/>
                <w:szCs w:val="18"/>
              </w:rPr>
            </w:pPr>
            <w:r w:rsidRPr="00C40C28">
              <w:rPr>
                <w:sz w:val="18"/>
                <w:szCs w:val="18"/>
              </w:rPr>
              <w:t xml:space="preserve">Estas últimas serán informadas por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Inspección General mensualmente en los primeros 10 días.-</w:t>
            </w:r>
          </w:p>
        </w:tc>
        <w:tc>
          <w:tcPr>
            <w:tcW w:w="5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rsidR="00AA7D81" w:rsidRPr="00C40C28" w:rsidRDefault="002E618B" w:rsidP="00AA7D81">
            <w:pPr>
              <w:tabs>
                <w:tab w:val="left" w:pos="720"/>
              </w:tabs>
              <w:spacing w:line="-240" w:lineRule="auto"/>
              <w:jc w:val="right"/>
              <w:rPr>
                <w:sz w:val="18"/>
                <w:szCs w:val="18"/>
              </w:rPr>
            </w:pPr>
            <w:r>
              <w:rPr>
                <w:sz w:val="18"/>
                <w:szCs w:val="18"/>
              </w:rPr>
              <w:lastRenderedPageBreak/>
              <w:t>437</w:t>
            </w:r>
            <w:r w:rsidR="00AA7D81" w:rsidRPr="00C40C28">
              <w:rPr>
                <w:sz w:val="18"/>
                <w:szCs w:val="18"/>
              </w:rPr>
              <w:t>,00</w:t>
            </w:r>
          </w:p>
          <w:p w:rsidR="00AA7D81" w:rsidRPr="00C40C28" w:rsidRDefault="00AA7D81" w:rsidP="00AA7D81">
            <w:pPr>
              <w:tabs>
                <w:tab w:val="left" w:pos="720"/>
              </w:tabs>
              <w:spacing w:line="-240" w:lineRule="auto"/>
              <w:jc w:val="right"/>
              <w:rPr>
                <w:sz w:val="18"/>
                <w:szCs w:val="18"/>
              </w:rPr>
            </w:pPr>
          </w:p>
          <w:p w:rsidR="00AA7D81" w:rsidRPr="00C40C28" w:rsidRDefault="00AA7D81" w:rsidP="00861AA1">
            <w:pPr>
              <w:tabs>
                <w:tab w:val="left" w:pos="720"/>
              </w:tabs>
              <w:spacing w:before="180" w:line="240" w:lineRule="exact"/>
              <w:rPr>
                <w:sz w:val="18"/>
                <w:szCs w:val="18"/>
              </w:rPr>
            </w:pPr>
            <w:r w:rsidRPr="00C40C28">
              <w:rPr>
                <w:sz w:val="18"/>
                <w:szCs w:val="18"/>
              </w:rPr>
              <w:lastRenderedPageBreak/>
              <w:t xml:space="preserve">       </w:t>
            </w:r>
            <w:r w:rsidR="002E618B">
              <w:rPr>
                <w:sz w:val="18"/>
                <w:szCs w:val="18"/>
              </w:rPr>
              <w:t>530</w:t>
            </w:r>
            <w:r w:rsidRPr="00C40C28">
              <w:rPr>
                <w:sz w:val="18"/>
                <w:szCs w:val="18"/>
              </w:rPr>
              <w:t>,00</w:t>
            </w:r>
          </w:p>
          <w:p w:rsidR="00AA7D81" w:rsidRPr="00C40C28" w:rsidRDefault="00AA7D81" w:rsidP="00AA7D81">
            <w:pPr>
              <w:tabs>
                <w:tab w:val="left" w:pos="720"/>
              </w:tabs>
              <w:spacing w:line="-240" w:lineRule="auto"/>
              <w:rPr>
                <w:sz w:val="18"/>
                <w:szCs w:val="18"/>
              </w:rPr>
            </w:pPr>
            <w:r w:rsidRPr="00C40C28">
              <w:rPr>
                <w:sz w:val="18"/>
                <w:szCs w:val="18"/>
              </w:rPr>
              <w:t xml:space="preserve">     </w:t>
            </w:r>
            <w:r w:rsidR="002E618B">
              <w:rPr>
                <w:sz w:val="18"/>
                <w:szCs w:val="18"/>
              </w:rPr>
              <w:t>6240</w:t>
            </w:r>
            <w:r w:rsidRPr="00C40C28">
              <w:rPr>
                <w:sz w:val="18"/>
                <w:szCs w:val="18"/>
              </w:rPr>
              <w:t>,00</w:t>
            </w:r>
          </w:p>
          <w:p w:rsidR="00AA7D81" w:rsidRPr="00C40C28" w:rsidRDefault="002E618B" w:rsidP="00AA7D81">
            <w:pPr>
              <w:tabs>
                <w:tab w:val="left" w:pos="720"/>
              </w:tabs>
              <w:spacing w:line="-240" w:lineRule="auto"/>
              <w:jc w:val="right"/>
              <w:rPr>
                <w:sz w:val="18"/>
                <w:szCs w:val="18"/>
              </w:rPr>
            </w:pPr>
            <w:r>
              <w:rPr>
                <w:sz w:val="18"/>
                <w:szCs w:val="18"/>
              </w:rPr>
              <w:t>437</w:t>
            </w:r>
            <w:r w:rsidR="00AA7D81" w:rsidRPr="00C40C28">
              <w:rPr>
                <w:sz w:val="18"/>
                <w:szCs w:val="18"/>
              </w:rPr>
              <w:t>,00</w:t>
            </w:r>
          </w:p>
        </w:tc>
      </w:tr>
    </w:tbl>
    <w:p w:rsidR="00AA7D81" w:rsidRDefault="00AA7D81" w:rsidP="00AA7D81">
      <w:pPr>
        <w:pStyle w:val="Piedepgina"/>
        <w:widowControl/>
        <w:rPr>
          <w:rFonts w:ascii="Times New Roman" w:hAnsi="Times New Roman"/>
          <w:sz w:val="18"/>
          <w:szCs w:val="18"/>
        </w:rPr>
      </w:pPr>
    </w:p>
    <w:p w:rsidR="00AA7D81" w:rsidRDefault="00AA7D81" w:rsidP="00AA7D81">
      <w:pPr>
        <w:tabs>
          <w:tab w:val="left" w:pos="0"/>
        </w:tabs>
        <w:spacing w:line="-240" w:lineRule="auto"/>
        <w:rPr>
          <w:sz w:val="18"/>
          <w:szCs w:val="18"/>
        </w:rPr>
      </w:pPr>
      <w:r>
        <w:rPr>
          <w:b/>
          <w:bCs/>
          <w:sz w:val="18"/>
          <w:szCs w:val="18"/>
        </w:rPr>
        <w:t xml:space="preserve"> </w:t>
      </w:r>
      <w:r>
        <w:rPr>
          <w:sz w:val="18"/>
          <w:szCs w:val="18"/>
        </w:rPr>
        <w:t>Los derechos establecidos en los incisos anteriores deberán ser abonados desde el inicio de la actividad exista o no habilitación municipal.</w:t>
      </w:r>
    </w:p>
    <w:p w:rsidR="00AA7D81" w:rsidRDefault="00AA7D81" w:rsidP="00AA7D81">
      <w:pPr>
        <w:tabs>
          <w:tab w:val="left" w:pos="720"/>
        </w:tabs>
        <w:spacing w:line="-240" w:lineRule="auto"/>
        <w:rPr>
          <w:sz w:val="18"/>
          <w:szCs w:val="18"/>
        </w:rPr>
      </w:pPr>
      <w:r>
        <w:rPr>
          <w:b/>
          <w:bCs/>
          <w:sz w:val="18"/>
          <w:szCs w:val="18"/>
        </w:rPr>
        <w:br w:type="page"/>
      </w:r>
    </w:p>
    <w:tbl>
      <w:tblPr>
        <w:tblW w:w="0" w:type="auto"/>
        <w:tblInd w:w="70" w:type="dxa"/>
        <w:tblLayout w:type="fixed"/>
        <w:tblCellMar>
          <w:left w:w="70" w:type="dxa"/>
          <w:right w:w="70" w:type="dxa"/>
        </w:tblCellMar>
        <w:tblLook w:val="0000"/>
      </w:tblPr>
      <w:tblGrid>
        <w:gridCol w:w="9426"/>
      </w:tblGrid>
      <w:tr w:rsidR="00AA7D81" w:rsidRPr="00C40C28">
        <w:trPr>
          <w:trHeight w:val="425"/>
        </w:trPr>
        <w:tc>
          <w:tcPr>
            <w:tcW w:w="9426" w:type="dxa"/>
            <w:tcBorders>
              <w:top w:val="nil"/>
              <w:left w:val="nil"/>
              <w:bottom w:val="nil"/>
              <w:right w:val="nil"/>
            </w:tcBorders>
            <w:shd w:val="clear" w:color="auto" w:fill="C0C0C0"/>
            <w:vAlign w:val="bottom"/>
          </w:tcPr>
          <w:p w:rsidR="00AA7D81" w:rsidRPr="00C635DA" w:rsidRDefault="00AA7D81" w:rsidP="00AA7D81">
            <w:pPr>
              <w:framePr w:hSpace="141" w:wrap="auto" w:vAnchor="text" w:hAnchor="text" w:y="1"/>
              <w:tabs>
                <w:tab w:val="left" w:pos="720"/>
              </w:tabs>
              <w:jc w:val="center"/>
              <w:rPr>
                <w:sz w:val="24"/>
                <w:szCs w:val="24"/>
              </w:rPr>
            </w:pPr>
            <w:r w:rsidRPr="00C635DA">
              <w:rPr>
                <w:b/>
                <w:bCs/>
                <w:sz w:val="24"/>
                <w:szCs w:val="24"/>
              </w:rPr>
              <w:t>CAPÍTULO VIII</w:t>
            </w:r>
          </w:p>
        </w:tc>
      </w:tr>
      <w:tr w:rsidR="00AA7D81" w:rsidRPr="00C40C28">
        <w:trPr>
          <w:trHeight w:val="414"/>
        </w:trPr>
        <w:tc>
          <w:tcPr>
            <w:tcW w:w="9426" w:type="dxa"/>
            <w:tcBorders>
              <w:top w:val="nil"/>
              <w:left w:val="nil"/>
              <w:bottom w:val="nil"/>
              <w:right w:val="nil"/>
            </w:tcBorders>
            <w:shd w:val="clear" w:color="auto" w:fill="C0C0C0"/>
          </w:tcPr>
          <w:p w:rsidR="00AA7D81" w:rsidRPr="00C635DA" w:rsidRDefault="00AA7D81" w:rsidP="00AA7D81">
            <w:pPr>
              <w:framePr w:hSpace="141" w:wrap="auto" w:vAnchor="text" w:hAnchor="text" w:y="1"/>
              <w:tabs>
                <w:tab w:val="left" w:pos="720"/>
              </w:tabs>
              <w:spacing w:line="-240" w:lineRule="auto"/>
              <w:jc w:val="center"/>
              <w:rPr>
                <w:sz w:val="24"/>
                <w:szCs w:val="24"/>
              </w:rPr>
            </w:pPr>
            <w:r w:rsidRPr="00C635DA">
              <w:rPr>
                <w:b/>
                <w:bCs/>
                <w:sz w:val="24"/>
                <w:szCs w:val="24"/>
              </w:rPr>
              <w:t>DERECHOS  DE INSPECCIÓN  Y/O HABILITACIÓN DE INSTALACIONES ELÉCTRICAS</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79º</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96"/>
        <w:gridCol w:w="7513"/>
        <w:gridCol w:w="284"/>
        <w:gridCol w:w="921"/>
      </w:tblGrid>
      <w:tr w:rsidR="00AA7D81" w:rsidRPr="00C40C28">
        <w:tc>
          <w:tcPr>
            <w:tcW w:w="8009"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u w:val="single"/>
              </w:rPr>
            </w:pPr>
            <w:r w:rsidRPr="00C40C28">
              <w:rPr>
                <w:color w:val="000000"/>
                <w:sz w:val="18"/>
                <w:szCs w:val="18"/>
                <w:u w:val="single"/>
              </w:rPr>
              <w:t>DERECHOS DE CONEXIÓN E INSPECCION DE INSTALACIONES ELÉCTRICAS</w:t>
            </w:r>
          </w:p>
          <w:p w:rsidR="00AA7D81" w:rsidRPr="00C40C28" w:rsidRDefault="00AA7D81" w:rsidP="00AA7D81">
            <w:pPr>
              <w:tabs>
                <w:tab w:val="left" w:pos="720"/>
              </w:tabs>
              <w:spacing w:line="-240" w:lineRule="auto"/>
              <w:rPr>
                <w:color w:val="000000"/>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3-</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rPr>
                <w:sz w:val="18"/>
                <w:szCs w:val="18"/>
              </w:rPr>
            </w:pPr>
          </w:p>
          <w:p w:rsidR="00AA7D81" w:rsidRPr="00C40C28" w:rsidRDefault="00AA7D81" w:rsidP="00AA7D81">
            <w:pPr>
              <w:spacing w:before="120"/>
              <w:rPr>
                <w:sz w:val="18"/>
                <w:szCs w:val="18"/>
              </w:rPr>
            </w:pPr>
            <w:r w:rsidRPr="00C40C28">
              <w:rPr>
                <w:sz w:val="18"/>
                <w:szCs w:val="18"/>
              </w:rPr>
              <w:t>4-</w:t>
            </w: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C635DA">
            <w:pPr>
              <w:spacing w:before="120"/>
              <w:rPr>
                <w:sz w:val="18"/>
                <w:szCs w:val="18"/>
              </w:rPr>
            </w:pPr>
            <w:r w:rsidRPr="00C40C28">
              <w:rPr>
                <w:sz w:val="18"/>
                <w:szCs w:val="18"/>
              </w:rPr>
              <w:t>5-</w:t>
            </w:r>
          </w:p>
          <w:p w:rsidR="00AA7D81" w:rsidRPr="00C40C28" w:rsidRDefault="00AA7D81" w:rsidP="00AA7D81">
            <w:pPr>
              <w:spacing w:before="180"/>
              <w:rPr>
                <w:sz w:val="18"/>
                <w:szCs w:val="18"/>
              </w:rPr>
            </w:pPr>
            <w:r w:rsidRPr="00C40C28">
              <w:rPr>
                <w:sz w:val="18"/>
                <w:szCs w:val="18"/>
              </w:rPr>
              <w:t>6-</w:t>
            </w:r>
          </w:p>
          <w:p w:rsidR="00AA7D81" w:rsidRPr="00C40C28" w:rsidRDefault="00AA7D81" w:rsidP="00AA7D81">
            <w:pPr>
              <w:rPr>
                <w:sz w:val="18"/>
                <w:szCs w:val="18"/>
              </w:rPr>
            </w:pPr>
          </w:p>
          <w:p w:rsidR="00AA7D81" w:rsidRPr="00C40C28" w:rsidRDefault="00AA7D81" w:rsidP="00AA7D81">
            <w:pPr>
              <w:rPr>
                <w:sz w:val="18"/>
                <w:szCs w:val="18"/>
              </w:rPr>
            </w:pPr>
            <w:r w:rsidRPr="00C40C28">
              <w:rPr>
                <w:sz w:val="18"/>
                <w:szCs w:val="18"/>
              </w:rPr>
              <w:t>7-</w:t>
            </w:r>
          </w:p>
          <w:p w:rsidR="00AA7D81" w:rsidRPr="00C40C28" w:rsidRDefault="00AA7D81" w:rsidP="00AA7D81">
            <w:pPr>
              <w:rPr>
                <w:sz w:val="18"/>
                <w:szCs w:val="18"/>
              </w:rPr>
            </w:pPr>
          </w:p>
          <w:p w:rsidR="00AA7D81" w:rsidRPr="00C40C28" w:rsidRDefault="00AA7D81" w:rsidP="00AA7D81">
            <w:pPr>
              <w:rPr>
                <w:color w:val="FF0000"/>
                <w:sz w:val="18"/>
                <w:szCs w:val="18"/>
              </w:rPr>
            </w:pPr>
          </w:p>
        </w:tc>
        <w:tc>
          <w:tcPr>
            <w:tcW w:w="75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r w:rsidRPr="00C40C28">
              <w:rPr>
                <w:color w:val="000000"/>
                <w:sz w:val="18"/>
                <w:szCs w:val="18"/>
              </w:rPr>
              <w:t xml:space="preserve">Derechos de conexión precaria para uso de todo tipo: </w:t>
            </w:r>
          </w:p>
          <w:p w:rsidR="00AA7D81" w:rsidRPr="00C40C28" w:rsidRDefault="00AA7D81" w:rsidP="00AA7D81">
            <w:pPr>
              <w:tabs>
                <w:tab w:val="left" w:pos="720"/>
              </w:tabs>
              <w:spacing w:line="-240" w:lineRule="auto"/>
              <w:rPr>
                <w:b/>
                <w:bCs/>
                <w:color w:val="000000"/>
                <w:sz w:val="18"/>
                <w:szCs w:val="18"/>
                <w:u w:val="single"/>
              </w:rPr>
            </w:pPr>
          </w:p>
          <w:p w:rsidR="00AA7D81" w:rsidRPr="00C40C28" w:rsidRDefault="00AA7D81" w:rsidP="00AA7D81">
            <w:pPr>
              <w:tabs>
                <w:tab w:val="left" w:pos="720"/>
              </w:tabs>
              <w:spacing w:line="-240" w:lineRule="auto"/>
              <w:rPr>
                <w:color w:val="000000"/>
                <w:sz w:val="18"/>
                <w:szCs w:val="18"/>
              </w:rPr>
            </w:pPr>
            <w:r w:rsidRPr="00C40C28">
              <w:rPr>
                <w:b/>
                <w:bCs/>
                <w:color w:val="000000"/>
                <w:sz w:val="18"/>
                <w:szCs w:val="18"/>
                <w:u w:val="single"/>
              </w:rPr>
              <w:t xml:space="preserve">CONSTRUCCIÓN: </w:t>
            </w:r>
            <w:r w:rsidRPr="00C40C28">
              <w:rPr>
                <w:color w:val="000000"/>
                <w:sz w:val="18"/>
                <w:szCs w:val="18"/>
              </w:rPr>
              <w:t>puentes, cordones, obras de urbanización, revestimiento de hijuelas, pozos de riegos, inmuebles, etc.</w:t>
            </w:r>
          </w:p>
          <w:p w:rsidR="00AA7D81" w:rsidRPr="00C40C28" w:rsidRDefault="00AA7D81" w:rsidP="00AA7D81">
            <w:pPr>
              <w:tabs>
                <w:tab w:val="left" w:pos="720"/>
              </w:tabs>
              <w:spacing w:line="-240" w:lineRule="auto"/>
              <w:rPr>
                <w:b/>
                <w:bCs/>
                <w:color w:val="000000"/>
                <w:sz w:val="18"/>
                <w:szCs w:val="18"/>
                <w:u w:val="single"/>
              </w:rPr>
            </w:pPr>
          </w:p>
          <w:p w:rsidR="00AA7D81" w:rsidRPr="00C40C28" w:rsidRDefault="00AA7D81" w:rsidP="00AA7D81">
            <w:pPr>
              <w:tabs>
                <w:tab w:val="left" w:pos="720"/>
              </w:tabs>
              <w:spacing w:line="-240" w:lineRule="auto"/>
              <w:rPr>
                <w:color w:val="000000"/>
                <w:sz w:val="18"/>
                <w:szCs w:val="18"/>
              </w:rPr>
            </w:pPr>
            <w:r w:rsidRPr="00C40C28">
              <w:rPr>
                <w:b/>
                <w:bCs/>
                <w:color w:val="000000"/>
                <w:sz w:val="18"/>
                <w:szCs w:val="18"/>
                <w:u w:val="single"/>
              </w:rPr>
              <w:t xml:space="preserve">COMERCIAL DE USO TRANSITORIO: </w:t>
            </w:r>
            <w:r w:rsidRPr="00C40C28">
              <w:rPr>
                <w:color w:val="000000"/>
                <w:sz w:val="18"/>
                <w:szCs w:val="18"/>
              </w:rPr>
              <w:t xml:space="preserve">  circos, parques de diversiones, eventos, etc.-</w:t>
            </w:r>
          </w:p>
          <w:p w:rsidR="00AA7D81" w:rsidRPr="00C40C28" w:rsidRDefault="00AA7D81" w:rsidP="00AA7D81">
            <w:pPr>
              <w:tabs>
                <w:tab w:val="left" w:pos="720"/>
              </w:tabs>
              <w:spacing w:line="-240" w:lineRule="auto"/>
              <w:rPr>
                <w:b/>
                <w:bCs/>
                <w:color w:val="000000"/>
                <w:sz w:val="18"/>
                <w:szCs w:val="18"/>
                <w:u w:val="single"/>
              </w:rPr>
            </w:pPr>
          </w:p>
          <w:p w:rsidR="00AA7D81" w:rsidRPr="00C40C28" w:rsidRDefault="00AA7D81" w:rsidP="00AA7D81">
            <w:pPr>
              <w:tabs>
                <w:tab w:val="left" w:pos="720"/>
              </w:tabs>
              <w:spacing w:line="-240" w:lineRule="auto"/>
              <w:rPr>
                <w:color w:val="000000"/>
                <w:sz w:val="18"/>
                <w:szCs w:val="18"/>
              </w:rPr>
            </w:pPr>
            <w:r w:rsidRPr="00C40C28">
              <w:rPr>
                <w:b/>
                <w:bCs/>
                <w:color w:val="000000"/>
                <w:sz w:val="18"/>
                <w:szCs w:val="18"/>
                <w:u w:val="single"/>
              </w:rPr>
              <w:t xml:space="preserve">INDUSTRIAL: </w:t>
            </w:r>
            <w:r w:rsidRPr="00C40C28">
              <w:rPr>
                <w:color w:val="000000"/>
                <w:sz w:val="18"/>
                <w:szCs w:val="18"/>
              </w:rPr>
              <w:t xml:space="preserve"> Para suministro de actividades fabriles / industriales de temporada (incluye actividades en periodos de cosecha, embalajes de frutas, frigoríficos, etc.) </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r w:rsidRPr="00C40C28">
              <w:rPr>
                <w:color w:val="000000"/>
                <w:sz w:val="18"/>
                <w:szCs w:val="18"/>
              </w:rPr>
              <w:t>a. Para potencias de hasta 3 Kw. ............................................................................</w:t>
            </w:r>
            <w:r w:rsidR="00C635DA">
              <w:rPr>
                <w:color w:val="000000"/>
                <w:sz w:val="18"/>
                <w:szCs w:val="18"/>
              </w:rPr>
              <w:t>...........................</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b. Para potencias de 4 Kw. a 15</w:t>
            </w:r>
            <w:r w:rsidR="00C635DA">
              <w:rPr>
                <w:color w:val="000000"/>
                <w:sz w:val="18"/>
                <w:szCs w:val="18"/>
              </w:rPr>
              <w:t xml:space="preserve"> Kw. ……………………………………………………………</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 xml:space="preserve">c. Para potencias desde </w:t>
            </w:r>
            <w:smartTag w:uri="urn:schemas-microsoft-com:office:smarttags" w:element="metricconverter">
              <w:smartTagPr>
                <w:attr w:name="ProductID" w:val="16 a"/>
              </w:smartTagPr>
              <w:r w:rsidRPr="00C40C28">
                <w:rPr>
                  <w:color w:val="000000"/>
                  <w:sz w:val="18"/>
                  <w:szCs w:val="18"/>
                </w:rPr>
                <w:t>16 a</w:t>
              </w:r>
            </w:smartTag>
            <w:r w:rsidRPr="00C40C28">
              <w:rPr>
                <w:color w:val="000000"/>
                <w:sz w:val="18"/>
                <w:szCs w:val="18"/>
              </w:rPr>
              <w:t xml:space="preserve"> 30 Kw. ……………………………………………...</w:t>
            </w:r>
            <w:r w:rsidR="00C635DA">
              <w:rPr>
                <w:color w:val="000000"/>
                <w:sz w:val="18"/>
                <w:szCs w:val="18"/>
              </w:rPr>
              <w:t>...........................</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 xml:space="preserve">d. Para potencias desde </w:t>
            </w:r>
            <w:smartTag w:uri="urn:schemas-microsoft-com:office:smarttags" w:element="metricconverter">
              <w:smartTagPr>
                <w:attr w:name="ProductID" w:val="31 a"/>
              </w:smartTagPr>
              <w:r w:rsidRPr="00C40C28">
                <w:rPr>
                  <w:color w:val="000000"/>
                  <w:sz w:val="18"/>
                  <w:szCs w:val="18"/>
                </w:rPr>
                <w:t>31 a</w:t>
              </w:r>
            </w:smartTag>
            <w:r w:rsidRPr="00C40C28">
              <w:rPr>
                <w:color w:val="000000"/>
                <w:sz w:val="18"/>
                <w:szCs w:val="18"/>
              </w:rPr>
              <w:t xml:space="preserve"> 60 </w:t>
            </w:r>
            <w:r w:rsidR="00C635DA">
              <w:rPr>
                <w:color w:val="000000"/>
                <w:sz w:val="18"/>
                <w:szCs w:val="18"/>
              </w:rPr>
              <w:t>Kw. ……………………………………………………………</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e. Para potencias de 61 Kw.  a 100 Kw....………………………............................</w:t>
            </w:r>
            <w:r w:rsidR="00C635DA">
              <w:rPr>
                <w:color w:val="000000"/>
                <w:sz w:val="18"/>
                <w:szCs w:val="18"/>
              </w:rPr>
              <w:t>............................</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f. Para potencias de más de 100 Kw. ......................................................................</w:t>
            </w:r>
            <w:r w:rsidR="00C635DA">
              <w:rPr>
                <w:color w:val="000000"/>
                <w:sz w:val="18"/>
                <w:szCs w:val="18"/>
              </w:rPr>
              <w:t>..........................</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r w:rsidRPr="00C40C28">
              <w:rPr>
                <w:color w:val="000000"/>
                <w:sz w:val="18"/>
                <w:szCs w:val="18"/>
              </w:rPr>
              <w:t>A renovar en el termino de 90 días hábiles desde su emisión</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r w:rsidRPr="00C40C28">
              <w:rPr>
                <w:color w:val="000000"/>
                <w:sz w:val="18"/>
                <w:szCs w:val="18"/>
              </w:rPr>
              <w:t xml:space="preserve">Conexión </w:t>
            </w:r>
            <w:r w:rsidRPr="00C40C28">
              <w:rPr>
                <w:b/>
                <w:bCs/>
                <w:color w:val="000000"/>
                <w:sz w:val="18"/>
                <w:szCs w:val="18"/>
              </w:rPr>
              <w:t>precaria</w:t>
            </w:r>
            <w:r w:rsidRPr="00C40C28">
              <w:rPr>
                <w:color w:val="000000"/>
                <w:sz w:val="18"/>
                <w:szCs w:val="18"/>
              </w:rPr>
              <w:t xml:space="preserve">  para terrenos fiscales aprob</w:t>
            </w:r>
            <w:r w:rsidR="00C635DA">
              <w:rPr>
                <w:color w:val="000000"/>
                <w:sz w:val="18"/>
                <w:szCs w:val="18"/>
              </w:rPr>
              <w:t>ados por Ordenanza …………………………</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b/>
                <w:bCs/>
                <w:color w:val="000000"/>
                <w:sz w:val="18"/>
                <w:szCs w:val="18"/>
              </w:rPr>
            </w:pPr>
            <w:r w:rsidRPr="00C40C28">
              <w:rPr>
                <w:b/>
                <w:bCs/>
                <w:color w:val="000000"/>
                <w:sz w:val="18"/>
                <w:szCs w:val="18"/>
              </w:rPr>
              <w:t>CONEXIONES DEFINITIVAS:</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Conexiones eléctricas, reconexiones y cambio de usuario (Se afora por boca, entendiéndose por tal a las cajas de donde se extraiga energía, ej. lámparas, toma corrientes, etc.)</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a. Residencial hasta 5 boca</w:t>
            </w:r>
            <w:r w:rsidR="00C635DA">
              <w:rPr>
                <w:color w:val="000000"/>
                <w:sz w:val="18"/>
                <w:szCs w:val="18"/>
              </w:rPr>
              <w:t>s …………………………………………………………………………</w:t>
            </w:r>
          </w:p>
          <w:p w:rsidR="00AA7D81" w:rsidRPr="00C40C28" w:rsidRDefault="00AA7D81" w:rsidP="00AA7D81">
            <w:pPr>
              <w:pStyle w:val="Textoindependiente2"/>
              <w:rPr>
                <w:rFonts w:ascii="Times New Roman" w:hAnsi="Times New Roman"/>
                <w:color w:val="000000"/>
                <w:sz w:val="18"/>
                <w:szCs w:val="18"/>
              </w:rPr>
            </w:pPr>
            <w:r w:rsidRPr="00C40C28">
              <w:rPr>
                <w:rFonts w:ascii="Times New Roman" w:hAnsi="Times New Roman"/>
                <w:color w:val="000000"/>
                <w:sz w:val="18"/>
                <w:szCs w:val="18"/>
              </w:rPr>
              <w:t>b. Residencial más de 5 bocas, por cada boca excedente del pto. a. se adicionará …………………….</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r w:rsidRPr="00C40C28">
              <w:rPr>
                <w:color w:val="000000"/>
                <w:sz w:val="18"/>
                <w:szCs w:val="18"/>
              </w:rPr>
              <w:t>Conexiones, reconexiones y cambio de usuario de instalación eléctrica comercial e industrial:</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a. Hasta 5 bocas ……………………………………………………………………………………</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r w:rsidRPr="00C40C28">
              <w:rPr>
                <w:color w:val="000000"/>
                <w:sz w:val="18"/>
                <w:szCs w:val="18"/>
              </w:rPr>
              <w:t xml:space="preserve">b. Mas de 5 bocas, por cada boca excedente del pto. a. se adicionará </w:t>
            </w:r>
            <w:r w:rsidR="00C635DA">
              <w:rPr>
                <w:color w:val="000000"/>
                <w:sz w:val="18"/>
                <w:szCs w:val="18"/>
              </w:rPr>
              <w:t>………………………</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r w:rsidRPr="00C40C28">
              <w:rPr>
                <w:color w:val="000000"/>
                <w:sz w:val="18"/>
                <w:szCs w:val="18"/>
              </w:rPr>
              <w:t xml:space="preserve">Conexiones eléctricas para circuitos de potencia (Motores de </w:t>
            </w:r>
            <w:r w:rsidR="00C635DA">
              <w:rPr>
                <w:color w:val="000000"/>
                <w:sz w:val="18"/>
                <w:szCs w:val="18"/>
              </w:rPr>
              <w:t>eléctricos): Por cada HP ………</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r w:rsidRPr="00C40C28">
              <w:rPr>
                <w:color w:val="000000"/>
                <w:sz w:val="18"/>
                <w:szCs w:val="18"/>
              </w:rPr>
              <w:t>Expedientes por  presentación de proyectos eléctricos con presupuesto de materiales eléctricos y mano de obra corresponderá un aforo del 2%</w:t>
            </w:r>
          </w:p>
          <w:p w:rsidR="00AA7D81" w:rsidRPr="00C40C28" w:rsidRDefault="00AA7D81" w:rsidP="00AA7D81">
            <w:pPr>
              <w:pStyle w:val="Textoindependiente2"/>
              <w:rPr>
                <w:rFonts w:ascii="Times New Roman" w:hAnsi="Times New Roman"/>
                <w:color w:val="000000"/>
                <w:sz w:val="18"/>
                <w:szCs w:val="18"/>
              </w:rPr>
            </w:pPr>
          </w:p>
          <w:p w:rsidR="00AA7D81" w:rsidRPr="00C40C28" w:rsidRDefault="00AA7D81" w:rsidP="00AA7D81">
            <w:pPr>
              <w:pStyle w:val="Textoindependiente2"/>
              <w:rPr>
                <w:rFonts w:ascii="Times New Roman" w:hAnsi="Times New Roman"/>
                <w:color w:val="000000"/>
                <w:sz w:val="18"/>
                <w:szCs w:val="18"/>
              </w:rPr>
            </w:pPr>
            <w:r w:rsidRPr="00B97288">
              <w:rPr>
                <w:rFonts w:ascii="Footlight MT Light" w:hAnsi="Footlight MT Light"/>
                <w:color w:val="000000"/>
                <w:sz w:val="18"/>
                <w:szCs w:val="18"/>
                <w:lang w:val="es-AR"/>
              </w:rPr>
              <w:t>Medición  de puesta a tierra cada una</w:t>
            </w:r>
            <w:r w:rsidRPr="00C40C28">
              <w:rPr>
                <w:rFonts w:ascii="Times New Roman" w:hAnsi="Times New Roman"/>
                <w:color w:val="000000"/>
                <w:sz w:val="18"/>
                <w:szCs w:val="18"/>
              </w:rPr>
              <w:t>..............................................................................................</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b/>
                <w:bCs/>
                <w:color w:val="000000"/>
                <w:sz w:val="18"/>
                <w:szCs w:val="18"/>
                <w:u w:val="single"/>
              </w:rPr>
            </w:pPr>
            <w:r w:rsidRPr="00C40C28">
              <w:rPr>
                <w:b/>
                <w:bCs/>
                <w:caps/>
                <w:color w:val="000000"/>
                <w:sz w:val="18"/>
                <w:szCs w:val="18"/>
                <w:u w:val="single"/>
              </w:rPr>
              <w:t>Inspecciones de instalaciones eléctricas, Pilastras Precarias Únicamente</w:t>
            </w:r>
            <w:r w:rsidRPr="00C40C28">
              <w:rPr>
                <w:b/>
                <w:bCs/>
                <w:color w:val="000000"/>
                <w:sz w:val="18"/>
                <w:szCs w:val="18"/>
                <w:u w:val="single"/>
              </w:rPr>
              <w:t>:</w:t>
            </w:r>
          </w:p>
          <w:p w:rsidR="00AA7D81" w:rsidRPr="00C40C28" w:rsidRDefault="00AA7D81" w:rsidP="00AA7D81">
            <w:pPr>
              <w:pStyle w:val="Textoindependiente2"/>
              <w:rPr>
                <w:rFonts w:ascii="Times New Roman" w:hAnsi="Times New Roman"/>
                <w:color w:val="000000"/>
                <w:sz w:val="18"/>
                <w:szCs w:val="18"/>
              </w:rPr>
            </w:pPr>
          </w:p>
          <w:p w:rsidR="00AA7D81" w:rsidRPr="00C40C28" w:rsidRDefault="00AA7D81" w:rsidP="00AA7D81">
            <w:pPr>
              <w:pStyle w:val="Textoindependiente2"/>
              <w:rPr>
                <w:rFonts w:ascii="Times New Roman" w:hAnsi="Times New Roman"/>
                <w:color w:val="000000"/>
                <w:sz w:val="18"/>
                <w:szCs w:val="18"/>
              </w:rPr>
            </w:pPr>
            <w:r w:rsidRPr="00C40C28">
              <w:rPr>
                <w:rFonts w:ascii="Times New Roman" w:hAnsi="Times New Roman"/>
                <w:color w:val="000000"/>
                <w:sz w:val="18"/>
                <w:szCs w:val="18"/>
              </w:rPr>
              <w:t>a. Pilastra precaria monofásica...........................................................................................................</w:t>
            </w:r>
            <w:r w:rsidR="00B97288">
              <w:rPr>
                <w:rFonts w:ascii="Times New Roman" w:hAnsi="Times New Roman"/>
                <w:color w:val="000000"/>
                <w:sz w:val="18"/>
                <w:szCs w:val="18"/>
              </w:rPr>
              <w:t>..</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b. Pilastra precaria trifásica hasta 15 Kw............................................................</w:t>
            </w:r>
            <w:r w:rsidR="00B97288">
              <w:rPr>
                <w:color w:val="000000"/>
                <w:sz w:val="18"/>
                <w:szCs w:val="18"/>
              </w:rPr>
              <w:t>..........................</w:t>
            </w:r>
            <w:r w:rsidRPr="00C40C28">
              <w:rPr>
                <w:color w:val="000000"/>
                <w:sz w:val="18"/>
                <w:szCs w:val="18"/>
              </w:rPr>
              <w:t>..</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c. Pilastra precaria trifásica de 16 Kw. a 50 Kw. ...................................................</w:t>
            </w:r>
            <w:r w:rsidR="00B97288">
              <w:rPr>
                <w:color w:val="000000"/>
                <w:sz w:val="18"/>
                <w:szCs w:val="18"/>
              </w:rPr>
              <w:t>..........................</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lastRenderedPageBreak/>
              <w:t>d. Pilastra precaria trifásica de 51 Kw. a 100 Kw. .................................................</w:t>
            </w:r>
            <w:r w:rsidR="00B97288">
              <w:rPr>
                <w:color w:val="000000"/>
                <w:sz w:val="18"/>
                <w:szCs w:val="18"/>
              </w:rPr>
              <w:t>...........................</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e. Pilastra precaria trifásica de mas de 100 Kw.......................................................</w:t>
            </w:r>
            <w:r w:rsidR="00B97288">
              <w:rPr>
                <w:color w:val="000000"/>
                <w:sz w:val="18"/>
                <w:szCs w:val="18"/>
              </w:rPr>
              <w:t>.........................</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r w:rsidRPr="00C40C28">
              <w:rPr>
                <w:color w:val="000000"/>
                <w:sz w:val="18"/>
                <w:szCs w:val="18"/>
              </w:rPr>
              <w:t>Para el uso de carácter transitorio: circos, parques de diversión, eventos, etc.:</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a. Hasta 15 Kw........................................................................................................</w:t>
            </w:r>
            <w:r w:rsidR="00B97288">
              <w:rPr>
                <w:color w:val="000000"/>
                <w:sz w:val="18"/>
                <w:szCs w:val="18"/>
              </w:rPr>
              <w:t>.............................</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 xml:space="preserve">b. de </w:t>
            </w:r>
            <w:smartTag w:uri="urn:schemas-microsoft-com:office:smarttags" w:element="metricconverter">
              <w:smartTagPr>
                <w:attr w:name="ProductID" w:val="16 a"/>
              </w:smartTagPr>
              <w:r w:rsidRPr="00C40C28">
                <w:rPr>
                  <w:color w:val="000000"/>
                  <w:sz w:val="18"/>
                  <w:szCs w:val="18"/>
                </w:rPr>
                <w:t>16 a</w:t>
              </w:r>
            </w:smartTag>
            <w:r w:rsidRPr="00C40C28">
              <w:rPr>
                <w:color w:val="000000"/>
                <w:sz w:val="18"/>
                <w:szCs w:val="18"/>
              </w:rPr>
              <w:t xml:space="preserve"> Kw. a 50 Kw. ......................................................................................................................  </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c. de 51 Kw. a 100 Kw.............................................................................................</w:t>
            </w:r>
            <w:r w:rsidR="00B97288">
              <w:rPr>
                <w:color w:val="000000"/>
                <w:sz w:val="18"/>
                <w:szCs w:val="18"/>
              </w:rPr>
              <w:t>.............................</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d. Mas de 100 Kw..................................................................................................................................</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Para uso residencial, comercial, industrial, pozos de riego, etc.</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a. Monofásico hasta 20 bocas...............................................................................................................</w:t>
            </w:r>
          </w:p>
          <w:p w:rsidR="00AA7D81" w:rsidRPr="00C40C28" w:rsidRDefault="00B97288" w:rsidP="00AA7D81">
            <w:pPr>
              <w:tabs>
                <w:tab w:val="left" w:pos="720"/>
              </w:tabs>
              <w:spacing w:line="-240" w:lineRule="auto"/>
              <w:rPr>
                <w:color w:val="000000"/>
                <w:sz w:val="18"/>
                <w:szCs w:val="18"/>
              </w:rPr>
            </w:pPr>
            <w:r>
              <w:rPr>
                <w:color w:val="000000"/>
                <w:sz w:val="18"/>
                <w:szCs w:val="18"/>
              </w:rPr>
              <w:t>b. Monofásico má</w:t>
            </w:r>
            <w:r w:rsidR="00AA7D81" w:rsidRPr="00C40C28">
              <w:rPr>
                <w:color w:val="000000"/>
                <w:sz w:val="18"/>
                <w:szCs w:val="18"/>
              </w:rPr>
              <w:t>s de 20 bocas............................................................................</w:t>
            </w:r>
            <w:r>
              <w:rPr>
                <w:color w:val="000000"/>
                <w:sz w:val="18"/>
                <w:szCs w:val="18"/>
              </w:rPr>
              <w:t>...............................</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c. Trifásico hasta 15 Kw........................................................................................................................</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d. Trifásico de 16 Kw. a 50 Kw............................................................................................................</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e. Trifásico de 51 Kw. a 100 Kw..........................................................................................................</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f. Trifásico má</w:t>
            </w:r>
            <w:r w:rsidR="00B97288">
              <w:rPr>
                <w:color w:val="000000"/>
                <w:sz w:val="18"/>
                <w:szCs w:val="18"/>
              </w:rPr>
              <w:t>s</w:t>
            </w:r>
            <w:r w:rsidRPr="00C40C28">
              <w:rPr>
                <w:color w:val="000000"/>
                <w:sz w:val="18"/>
                <w:szCs w:val="18"/>
              </w:rPr>
              <w:t xml:space="preserve"> de 100 Kw...................................................................................................................</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r w:rsidRPr="00C40C28">
              <w:rPr>
                <w:color w:val="000000"/>
                <w:sz w:val="18"/>
                <w:szCs w:val="18"/>
              </w:rPr>
              <w:t>Inspección de puesta a tierra..................................................................................</w:t>
            </w:r>
            <w:r w:rsidR="00B97288">
              <w:rPr>
                <w:color w:val="000000"/>
                <w:sz w:val="18"/>
                <w:szCs w:val="18"/>
              </w:rPr>
              <w:t>............................</w:t>
            </w:r>
          </w:p>
          <w:p w:rsidR="00AA7D81" w:rsidRPr="00C40C28" w:rsidRDefault="00AA7D81" w:rsidP="00AA7D81">
            <w:pPr>
              <w:tabs>
                <w:tab w:val="left" w:pos="720"/>
              </w:tabs>
              <w:spacing w:line="-240" w:lineRule="auto"/>
              <w:rPr>
                <w:color w:val="000000"/>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C635DA">
            <w:pPr>
              <w:tabs>
                <w:tab w:val="left" w:pos="720"/>
              </w:tabs>
              <w:spacing w:before="60" w:line="240" w:lineRule="exact"/>
              <w:jc w:val="right"/>
              <w:rPr>
                <w:sz w:val="18"/>
                <w:szCs w:val="18"/>
              </w:rPr>
            </w:pPr>
            <w:r w:rsidRPr="00C40C28">
              <w:rPr>
                <w:sz w:val="18"/>
                <w:szCs w:val="18"/>
              </w:rPr>
              <w:t>101,00</w:t>
            </w:r>
          </w:p>
          <w:p w:rsidR="00AA7D81" w:rsidRPr="00C40C28" w:rsidRDefault="00AA7D81" w:rsidP="00AA7D81">
            <w:pPr>
              <w:tabs>
                <w:tab w:val="left" w:pos="720"/>
              </w:tabs>
              <w:spacing w:line="-240" w:lineRule="auto"/>
              <w:jc w:val="right"/>
              <w:rPr>
                <w:sz w:val="18"/>
                <w:szCs w:val="18"/>
              </w:rPr>
            </w:pPr>
            <w:r w:rsidRPr="00C40C28">
              <w:rPr>
                <w:sz w:val="18"/>
                <w:szCs w:val="18"/>
              </w:rPr>
              <w:t>295,00</w:t>
            </w:r>
          </w:p>
          <w:p w:rsidR="00AA7D81" w:rsidRPr="00C40C28" w:rsidRDefault="00AA7D81" w:rsidP="00AA7D81">
            <w:pPr>
              <w:tabs>
                <w:tab w:val="left" w:pos="720"/>
              </w:tabs>
              <w:spacing w:line="-240" w:lineRule="auto"/>
              <w:jc w:val="right"/>
              <w:rPr>
                <w:sz w:val="18"/>
                <w:szCs w:val="18"/>
              </w:rPr>
            </w:pPr>
            <w:r w:rsidRPr="00C40C28">
              <w:rPr>
                <w:sz w:val="18"/>
                <w:szCs w:val="18"/>
              </w:rPr>
              <w:t>422,00</w:t>
            </w:r>
          </w:p>
          <w:p w:rsidR="00AA7D81" w:rsidRPr="00C40C28" w:rsidRDefault="00AA7D81" w:rsidP="00AA7D81">
            <w:pPr>
              <w:tabs>
                <w:tab w:val="left" w:pos="720"/>
              </w:tabs>
              <w:spacing w:line="-240" w:lineRule="auto"/>
              <w:jc w:val="right"/>
              <w:rPr>
                <w:sz w:val="18"/>
                <w:szCs w:val="18"/>
              </w:rPr>
            </w:pPr>
            <w:r w:rsidRPr="00C40C28">
              <w:rPr>
                <w:sz w:val="18"/>
                <w:szCs w:val="18"/>
              </w:rPr>
              <w:t>582,00</w:t>
            </w:r>
          </w:p>
          <w:p w:rsidR="00AA7D81" w:rsidRPr="00C40C28" w:rsidRDefault="00AA7D81" w:rsidP="00AA7D81">
            <w:pPr>
              <w:tabs>
                <w:tab w:val="left" w:pos="720"/>
              </w:tabs>
              <w:spacing w:line="-240" w:lineRule="auto"/>
              <w:jc w:val="right"/>
              <w:rPr>
                <w:sz w:val="18"/>
                <w:szCs w:val="18"/>
              </w:rPr>
            </w:pPr>
            <w:r w:rsidRPr="00C40C28">
              <w:rPr>
                <w:sz w:val="18"/>
                <w:szCs w:val="18"/>
              </w:rPr>
              <w:t>728,00</w:t>
            </w:r>
          </w:p>
          <w:p w:rsidR="00AA7D81" w:rsidRPr="00C40C28" w:rsidRDefault="00AA7D81" w:rsidP="00AA7D81">
            <w:pPr>
              <w:rPr>
                <w:color w:val="0000FF"/>
                <w:sz w:val="18"/>
                <w:szCs w:val="18"/>
              </w:rPr>
            </w:pPr>
            <w:r w:rsidRPr="00C40C28">
              <w:rPr>
                <w:sz w:val="18"/>
                <w:szCs w:val="18"/>
              </w:rPr>
              <w:t xml:space="preserve">   1.098,00</w:t>
            </w:r>
          </w:p>
          <w:p w:rsidR="00AA7D81" w:rsidRPr="00C40C28" w:rsidRDefault="00AA7D81" w:rsidP="00AA7D81">
            <w:pPr>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C635DA">
            <w:pPr>
              <w:spacing w:before="40"/>
              <w:jc w:val="right"/>
              <w:rPr>
                <w:sz w:val="18"/>
                <w:szCs w:val="18"/>
              </w:rPr>
            </w:pPr>
            <w:r w:rsidRPr="00C40C28">
              <w:rPr>
                <w:sz w:val="18"/>
                <w:szCs w:val="18"/>
              </w:rPr>
              <w:t xml:space="preserve">   92,00</w:t>
            </w: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C635DA" w:rsidP="00C635DA">
            <w:pPr>
              <w:spacing w:before="180"/>
              <w:rPr>
                <w:sz w:val="18"/>
                <w:szCs w:val="18"/>
              </w:rPr>
            </w:pPr>
            <w:r>
              <w:rPr>
                <w:sz w:val="18"/>
                <w:szCs w:val="18"/>
              </w:rPr>
              <w:t xml:space="preserve">        </w:t>
            </w:r>
            <w:r w:rsidR="00AA7D81" w:rsidRPr="00C40C28">
              <w:rPr>
                <w:sz w:val="18"/>
                <w:szCs w:val="18"/>
              </w:rPr>
              <w:t xml:space="preserve">26,00 </w:t>
            </w:r>
          </w:p>
          <w:p w:rsidR="00AA7D81" w:rsidRPr="00C40C28" w:rsidRDefault="00AA7D81" w:rsidP="00AA7D81">
            <w:pPr>
              <w:rPr>
                <w:sz w:val="18"/>
                <w:szCs w:val="18"/>
              </w:rPr>
            </w:pPr>
            <w:r w:rsidRPr="00C40C28">
              <w:rPr>
                <w:sz w:val="18"/>
                <w:szCs w:val="18"/>
              </w:rPr>
              <w:t xml:space="preserve">          6,50</w:t>
            </w:r>
          </w:p>
          <w:p w:rsidR="00AA7D81" w:rsidRPr="00C40C28" w:rsidRDefault="00AA7D81" w:rsidP="00AA7D81">
            <w:pPr>
              <w:rPr>
                <w:sz w:val="18"/>
                <w:szCs w:val="18"/>
              </w:rPr>
            </w:pPr>
          </w:p>
          <w:p w:rsidR="00AA7D81" w:rsidRPr="00C40C28" w:rsidRDefault="00AA7D81" w:rsidP="00C635DA">
            <w:pPr>
              <w:spacing w:before="180" w:after="60"/>
              <w:rPr>
                <w:sz w:val="18"/>
                <w:szCs w:val="18"/>
              </w:rPr>
            </w:pPr>
            <w:r w:rsidRPr="00C40C28">
              <w:rPr>
                <w:sz w:val="18"/>
                <w:szCs w:val="18"/>
              </w:rPr>
              <w:t xml:space="preserve">    </w:t>
            </w:r>
            <w:r w:rsidR="00C635DA">
              <w:rPr>
                <w:sz w:val="18"/>
                <w:szCs w:val="18"/>
              </w:rPr>
              <w:t xml:space="preserve">   </w:t>
            </w:r>
            <w:r w:rsidRPr="00C40C28">
              <w:rPr>
                <w:sz w:val="18"/>
                <w:szCs w:val="18"/>
              </w:rPr>
              <w:t xml:space="preserve">61,00               </w:t>
            </w:r>
          </w:p>
          <w:p w:rsidR="00AA7D81" w:rsidRPr="00C40C28" w:rsidRDefault="00AA7D81" w:rsidP="00AA7D81">
            <w:pPr>
              <w:spacing w:before="180"/>
              <w:rPr>
                <w:sz w:val="18"/>
                <w:szCs w:val="18"/>
              </w:rPr>
            </w:pPr>
            <w:r w:rsidRPr="00C40C28">
              <w:rPr>
                <w:sz w:val="18"/>
                <w:szCs w:val="18"/>
              </w:rPr>
              <w:t xml:space="preserve">        6,50</w:t>
            </w:r>
          </w:p>
          <w:p w:rsidR="00AA7D81" w:rsidRPr="00C40C28" w:rsidRDefault="00AA7D81" w:rsidP="00B97288">
            <w:pPr>
              <w:spacing w:before="80"/>
              <w:rPr>
                <w:sz w:val="18"/>
                <w:szCs w:val="18"/>
              </w:rPr>
            </w:pPr>
            <w:r w:rsidRPr="00C40C28">
              <w:rPr>
                <w:sz w:val="18"/>
                <w:szCs w:val="18"/>
              </w:rPr>
              <w:t xml:space="preserve">    </w:t>
            </w:r>
            <w:r w:rsidR="00B97288">
              <w:rPr>
                <w:sz w:val="18"/>
                <w:szCs w:val="18"/>
              </w:rPr>
              <w:t xml:space="preserve">  </w:t>
            </w:r>
            <w:r w:rsidRPr="00C40C28">
              <w:rPr>
                <w:sz w:val="18"/>
                <w:szCs w:val="18"/>
              </w:rPr>
              <w:t>11,00</w:t>
            </w:r>
          </w:p>
          <w:p w:rsidR="00AA7D81" w:rsidRPr="00C40C28" w:rsidRDefault="00AA7D81" w:rsidP="00AA7D81">
            <w:pPr>
              <w:rPr>
                <w:sz w:val="18"/>
                <w:szCs w:val="18"/>
              </w:rPr>
            </w:pPr>
          </w:p>
          <w:p w:rsidR="00AA7D81" w:rsidRPr="00C40C28" w:rsidRDefault="00AA7D81" w:rsidP="00AA7D81">
            <w:pPr>
              <w:rPr>
                <w:sz w:val="18"/>
                <w:szCs w:val="18"/>
              </w:rPr>
            </w:pPr>
          </w:p>
          <w:p w:rsidR="00AA7D81" w:rsidRPr="00C40C28" w:rsidRDefault="00AA7D81" w:rsidP="00B97288">
            <w:pPr>
              <w:spacing w:before="120"/>
              <w:jc w:val="right"/>
              <w:rPr>
                <w:sz w:val="18"/>
                <w:szCs w:val="18"/>
              </w:rPr>
            </w:pPr>
            <w:r w:rsidRPr="00C40C28">
              <w:rPr>
                <w:sz w:val="18"/>
                <w:szCs w:val="18"/>
              </w:rPr>
              <w:t>131,00</w:t>
            </w:r>
          </w:p>
          <w:p w:rsidR="00AA7D81" w:rsidRPr="00C40C28" w:rsidRDefault="00AA7D81" w:rsidP="00AA7D81">
            <w:pPr>
              <w:jc w:val="right"/>
              <w:rPr>
                <w:sz w:val="18"/>
                <w:szCs w:val="18"/>
              </w:rPr>
            </w:pPr>
          </w:p>
          <w:p w:rsidR="00AA7D81" w:rsidRPr="00C40C28" w:rsidRDefault="00AA7D81" w:rsidP="00AA7D81">
            <w:pPr>
              <w:jc w:val="right"/>
              <w:rPr>
                <w:sz w:val="18"/>
                <w:szCs w:val="18"/>
              </w:rPr>
            </w:pPr>
          </w:p>
          <w:p w:rsidR="00AA7D81" w:rsidRPr="00C40C28" w:rsidRDefault="00AA7D81" w:rsidP="00B97288">
            <w:pPr>
              <w:spacing w:line="240" w:lineRule="auto"/>
              <w:jc w:val="right"/>
              <w:rPr>
                <w:sz w:val="18"/>
                <w:szCs w:val="18"/>
              </w:rPr>
            </w:pPr>
          </w:p>
          <w:p w:rsidR="00AA7D81" w:rsidRPr="00C40C28" w:rsidRDefault="00AA7D81" w:rsidP="00B97288">
            <w:pPr>
              <w:spacing w:line="240" w:lineRule="auto"/>
              <w:jc w:val="right"/>
              <w:rPr>
                <w:sz w:val="18"/>
                <w:szCs w:val="18"/>
              </w:rPr>
            </w:pPr>
            <w:r w:rsidRPr="00C40C28">
              <w:rPr>
                <w:sz w:val="18"/>
                <w:szCs w:val="18"/>
              </w:rPr>
              <w:lastRenderedPageBreak/>
              <w:t>68,00</w:t>
            </w:r>
          </w:p>
          <w:p w:rsidR="00AA7D81" w:rsidRPr="00C40C28" w:rsidRDefault="00AA7D81" w:rsidP="00B97288">
            <w:pPr>
              <w:spacing w:line="240" w:lineRule="auto"/>
              <w:jc w:val="right"/>
              <w:rPr>
                <w:sz w:val="18"/>
                <w:szCs w:val="18"/>
              </w:rPr>
            </w:pPr>
            <w:r w:rsidRPr="00C40C28">
              <w:rPr>
                <w:sz w:val="18"/>
                <w:szCs w:val="18"/>
              </w:rPr>
              <w:t>92,00</w:t>
            </w:r>
          </w:p>
          <w:p w:rsidR="00AA7D81" w:rsidRPr="00C40C28" w:rsidRDefault="00AA7D81" w:rsidP="00B97288">
            <w:pPr>
              <w:spacing w:line="240" w:lineRule="auto"/>
              <w:jc w:val="right"/>
              <w:rPr>
                <w:sz w:val="18"/>
                <w:szCs w:val="18"/>
              </w:rPr>
            </w:pPr>
            <w:r w:rsidRPr="00C40C28">
              <w:rPr>
                <w:sz w:val="18"/>
                <w:szCs w:val="18"/>
              </w:rPr>
              <w:t>131,00</w:t>
            </w:r>
          </w:p>
          <w:p w:rsidR="00B97288" w:rsidRDefault="00AA7D81" w:rsidP="00B97288">
            <w:pPr>
              <w:spacing w:line="240" w:lineRule="auto"/>
              <w:jc w:val="right"/>
              <w:rPr>
                <w:sz w:val="18"/>
                <w:szCs w:val="18"/>
              </w:rPr>
            </w:pPr>
            <w:r w:rsidRPr="00C40C28">
              <w:rPr>
                <w:sz w:val="18"/>
                <w:szCs w:val="18"/>
              </w:rPr>
              <w:t>169,00</w:t>
            </w:r>
          </w:p>
          <w:p w:rsidR="00AA7D81" w:rsidRPr="00C40C28" w:rsidRDefault="00AA7D81" w:rsidP="00B97288">
            <w:pPr>
              <w:spacing w:line="240" w:lineRule="auto"/>
              <w:jc w:val="right"/>
              <w:rPr>
                <w:sz w:val="18"/>
                <w:szCs w:val="18"/>
              </w:rPr>
            </w:pPr>
            <w:r w:rsidRPr="00C40C28">
              <w:rPr>
                <w:sz w:val="18"/>
                <w:szCs w:val="18"/>
              </w:rPr>
              <w:t>221,00</w:t>
            </w:r>
          </w:p>
          <w:p w:rsidR="00AA7D81" w:rsidRPr="00C40C28" w:rsidRDefault="00AA7D81" w:rsidP="00AA7D81">
            <w:pPr>
              <w:jc w:val="right"/>
              <w:rPr>
                <w:sz w:val="18"/>
                <w:szCs w:val="18"/>
              </w:rPr>
            </w:pPr>
          </w:p>
          <w:p w:rsidR="00AA7D81" w:rsidRPr="00C40C28" w:rsidRDefault="00AA7D81" w:rsidP="00B97288">
            <w:pPr>
              <w:spacing w:before="180" w:after="40" w:line="240" w:lineRule="auto"/>
              <w:rPr>
                <w:sz w:val="18"/>
                <w:szCs w:val="18"/>
              </w:rPr>
            </w:pPr>
            <w:r w:rsidRPr="00C40C28">
              <w:rPr>
                <w:sz w:val="18"/>
                <w:szCs w:val="18"/>
              </w:rPr>
              <w:t xml:space="preserve">      131,00</w:t>
            </w:r>
          </w:p>
          <w:p w:rsidR="00AA7D81" w:rsidRPr="00C40C28" w:rsidRDefault="00AA7D81" w:rsidP="00B97288">
            <w:pPr>
              <w:spacing w:after="40" w:line="240" w:lineRule="auto"/>
              <w:jc w:val="right"/>
              <w:rPr>
                <w:sz w:val="18"/>
                <w:szCs w:val="18"/>
              </w:rPr>
            </w:pPr>
            <w:r w:rsidRPr="00C40C28">
              <w:rPr>
                <w:sz w:val="18"/>
                <w:szCs w:val="18"/>
              </w:rPr>
              <w:t>221,00</w:t>
            </w:r>
          </w:p>
          <w:p w:rsidR="00AA7D81" w:rsidRPr="00C40C28" w:rsidRDefault="00AA7D81" w:rsidP="00B97288">
            <w:pPr>
              <w:spacing w:after="40" w:line="240" w:lineRule="auto"/>
              <w:jc w:val="right"/>
              <w:rPr>
                <w:sz w:val="18"/>
                <w:szCs w:val="18"/>
              </w:rPr>
            </w:pPr>
            <w:r w:rsidRPr="00C40C28">
              <w:rPr>
                <w:sz w:val="18"/>
                <w:szCs w:val="18"/>
              </w:rPr>
              <w:t>338,00</w:t>
            </w:r>
          </w:p>
          <w:p w:rsidR="00AA7D81" w:rsidRPr="00C40C28" w:rsidRDefault="00AA7D81" w:rsidP="00B97288">
            <w:pPr>
              <w:spacing w:after="40" w:line="240" w:lineRule="auto"/>
              <w:jc w:val="right"/>
              <w:rPr>
                <w:sz w:val="18"/>
                <w:szCs w:val="18"/>
              </w:rPr>
            </w:pPr>
            <w:r w:rsidRPr="00C40C28">
              <w:rPr>
                <w:sz w:val="18"/>
                <w:szCs w:val="18"/>
              </w:rPr>
              <w:t>439,00</w:t>
            </w:r>
          </w:p>
          <w:p w:rsidR="00AA7D81" w:rsidRPr="00C40C28" w:rsidRDefault="00B97288" w:rsidP="00B97288">
            <w:pPr>
              <w:spacing w:before="160" w:line="240" w:lineRule="exact"/>
              <w:rPr>
                <w:sz w:val="18"/>
                <w:szCs w:val="18"/>
              </w:rPr>
            </w:pPr>
            <w:r>
              <w:rPr>
                <w:sz w:val="18"/>
                <w:szCs w:val="18"/>
              </w:rPr>
              <w:t xml:space="preserve">        </w:t>
            </w:r>
            <w:r w:rsidR="00AA7D81" w:rsidRPr="00C40C28">
              <w:rPr>
                <w:sz w:val="18"/>
                <w:szCs w:val="18"/>
              </w:rPr>
              <w:t>68,00</w:t>
            </w:r>
          </w:p>
          <w:p w:rsidR="00AA7D81" w:rsidRPr="00C40C28" w:rsidRDefault="00AA7D81" w:rsidP="00AA7D81">
            <w:pPr>
              <w:spacing w:line="240" w:lineRule="exact"/>
              <w:jc w:val="right"/>
              <w:rPr>
                <w:sz w:val="18"/>
                <w:szCs w:val="18"/>
              </w:rPr>
            </w:pPr>
            <w:r w:rsidRPr="00C40C28">
              <w:rPr>
                <w:sz w:val="18"/>
                <w:szCs w:val="18"/>
              </w:rPr>
              <w:t>109,00</w:t>
            </w:r>
          </w:p>
          <w:p w:rsidR="00AA7D81" w:rsidRPr="00C40C28" w:rsidRDefault="00AA7D81" w:rsidP="00AA7D81">
            <w:pPr>
              <w:spacing w:line="240" w:lineRule="exact"/>
              <w:jc w:val="right"/>
              <w:rPr>
                <w:sz w:val="18"/>
                <w:szCs w:val="18"/>
              </w:rPr>
            </w:pPr>
            <w:r w:rsidRPr="00C40C28">
              <w:rPr>
                <w:sz w:val="18"/>
                <w:szCs w:val="18"/>
              </w:rPr>
              <w:t>131,00</w:t>
            </w:r>
          </w:p>
          <w:p w:rsidR="00AA7D81" w:rsidRPr="00C40C28" w:rsidRDefault="00AA7D81" w:rsidP="00AA7D81">
            <w:pPr>
              <w:spacing w:line="240" w:lineRule="exact"/>
              <w:jc w:val="right"/>
              <w:rPr>
                <w:sz w:val="18"/>
                <w:szCs w:val="18"/>
              </w:rPr>
            </w:pPr>
            <w:r w:rsidRPr="00C40C28">
              <w:rPr>
                <w:sz w:val="18"/>
                <w:szCs w:val="18"/>
              </w:rPr>
              <w:t>221,00</w:t>
            </w:r>
          </w:p>
          <w:p w:rsidR="00AA7D81" w:rsidRPr="00C40C28" w:rsidRDefault="00AA7D81" w:rsidP="00AA7D81">
            <w:pPr>
              <w:spacing w:line="240" w:lineRule="exact"/>
              <w:jc w:val="right"/>
              <w:rPr>
                <w:sz w:val="18"/>
                <w:szCs w:val="18"/>
              </w:rPr>
            </w:pPr>
            <w:r w:rsidRPr="00C40C28">
              <w:rPr>
                <w:sz w:val="18"/>
                <w:szCs w:val="18"/>
              </w:rPr>
              <w:t>338,00</w:t>
            </w:r>
          </w:p>
          <w:p w:rsidR="00AA7D81" w:rsidRPr="00C40C28" w:rsidRDefault="00AA7D81" w:rsidP="00AA7D81">
            <w:pPr>
              <w:spacing w:line="240" w:lineRule="exact"/>
              <w:jc w:val="right"/>
              <w:rPr>
                <w:sz w:val="18"/>
                <w:szCs w:val="18"/>
              </w:rPr>
            </w:pPr>
            <w:r w:rsidRPr="00C40C28">
              <w:rPr>
                <w:sz w:val="18"/>
                <w:szCs w:val="18"/>
              </w:rPr>
              <w:t>439,00</w:t>
            </w:r>
          </w:p>
          <w:p w:rsidR="00AA7D81" w:rsidRPr="00C40C28" w:rsidRDefault="00AA7D81" w:rsidP="00AA7D81">
            <w:pPr>
              <w:jc w:val="right"/>
              <w:rPr>
                <w:sz w:val="18"/>
                <w:szCs w:val="18"/>
              </w:rPr>
            </w:pPr>
          </w:p>
          <w:p w:rsidR="00AA7D81" w:rsidRPr="00C40C28" w:rsidRDefault="00AA7D81" w:rsidP="00AA7D81">
            <w:pPr>
              <w:spacing w:before="40"/>
              <w:jc w:val="right"/>
              <w:rPr>
                <w:sz w:val="18"/>
                <w:szCs w:val="18"/>
              </w:rPr>
            </w:pPr>
            <w:r w:rsidRPr="00C40C28">
              <w:rPr>
                <w:sz w:val="18"/>
                <w:szCs w:val="18"/>
              </w:rPr>
              <w:t>68,00</w:t>
            </w:r>
          </w:p>
          <w:p w:rsidR="00AA7D81" w:rsidRPr="00C40C28" w:rsidRDefault="00AA7D81" w:rsidP="00AA7D81">
            <w:pPr>
              <w:jc w:val="center"/>
              <w:rPr>
                <w:color w:val="FF0000"/>
                <w:sz w:val="18"/>
                <w:szCs w:val="18"/>
              </w:rPr>
            </w:pPr>
            <w:r w:rsidRPr="00C40C28">
              <w:rPr>
                <w:color w:val="FF0000"/>
                <w:sz w:val="18"/>
                <w:szCs w:val="18"/>
              </w:rPr>
              <w:t xml:space="preserve">                </w:t>
            </w: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sz w:val="18"/>
          <w:szCs w:val="18"/>
          <w:u w:val="single"/>
        </w:rPr>
      </w:pPr>
      <w:r>
        <w:rPr>
          <w:b/>
          <w:bCs/>
          <w:sz w:val="18"/>
          <w:szCs w:val="18"/>
          <w:u w:val="single"/>
        </w:rPr>
        <w:t>ARTICULO 80º</w:t>
      </w:r>
    </w:p>
    <w:p w:rsidR="00AA7D81" w:rsidRDefault="00AA7D81" w:rsidP="00AA7D81">
      <w:pPr>
        <w:tabs>
          <w:tab w:val="left" w:pos="720"/>
        </w:tabs>
        <w:spacing w:line="-240" w:lineRule="auto"/>
        <w:rPr>
          <w:sz w:val="18"/>
          <w:szCs w:val="18"/>
        </w:rPr>
      </w:pPr>
    </w:p>
    <w:tbl>
      <w:tblPr>
        <w:tblW w:w="9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96"/>
        <w:gridCol w:w="7513"/>
        <w:gridCol w:w="284"/>
        <w:gridCol w:w="921"/>
      </w:tblGrid>
      <w:tr w:rsidR="00AA7D81" w:rsidRPr="00C40C28">
        <w:trPr>
          <w:trHeight w:hRule="exact" w:val="340"/>
        </w:trPr>
        <w:tc>
          <w:tcPr>
            <w:tcW w:w="8009"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ASCENSORES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rPr>
          <w:trHeight w:hRule="exact" w:val="567"/>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w:t>
            </w:r>
          </w:p>
          <w:p w:rsidR="00AA7D81" w:rsidRPr="00C40C28" w:rsidRDefault="00AA7D81" w:rsidP="00AA7D81">
            <w:pPr>
              <w:tabs>
                <w:tab w:val="left" w:pos="720"/>
              </w:tabs>
              <w:spacing w:line="-240" w:lineRule="auto"/>
              <w:rPr>
                <w:sz w:val="18"/>
                <w:szCs w:val="18"/>
              </w:rPr>
            </w:pPr>
            <w:r w:rsidRPr="00C40C28">
              <w:rPr>
                <w:sz w:val="18"/>
                <w:szCs w:val="18"/>
              </w:rPr>
              <w:t>2-</w:t>
            </w:r>
          </w:p>
        </w:tc>
        <w:tc>
          <w:tcPr>
            <w:tcW w:w="75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habilitación a pedido del interesado............................................................</w:t>
            </w:r>
            <w:r w:rsidR="00EF7DEA">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Por inspección anual.........................................................................................................................</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338,00</w:t>
            </w:r>
          </w:p>
          <w:p w:rsidR="00AA7D81" w:rsidRPr="00C40C28" w:rsidRDefault="00AA7D81" w:rsidP="00AA7D81">
            <w:pPr>
              <w:tabs>
                <w:tab w:val="left" w:pos="720"/>
              </w:tabs>
              <w:spacing w:line="-240" w:lineRule="auto"/>
              <w:jc w:val="right"/>
              <w:rPr>
                <w:sz w:val="18"/>
                <w:szCs w:val="18"/>
              </w:rPr>
            </w:pPr>
            <w:r w:rsidRPr="00C40C28">
              <w:rPr>
                <w:sz w:val="18"/>
                <w:szCs w:val="18"/>
              </w:rPr>
              <w:t>109,00</w:t>
            </w:r>
          </w:p>
          <w:p w:rsidR="00AA7D81" w:rsidRPr="00C40C28" w:rsidRDefault="00AA7D81" w:rsidP="00AA7D81">
            <w:pPr>
              <w:tabs>
                <w:tab w:val="left" w:pos="720"/>
              </w:tabs>
              <w:spacing w:line="-240" w:lineRule="auto"/>
              <w:jc w:val="right"/>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81º</w:t>
      </w:r>
    </w:p>
    <w:p w:rsidR="00AA7D81" w:rsidRDefault="00AA7D81" w:rsidP="00AA7D81">
      <w:pPr>
        <w:tabs>
          <w:tab w:val="left" w:pos="720"/>
        </w:tabs>
        <w:spacing w:line="-240" w:lineRule="auto"/>
        <w:rPr>
          <w:sz w:val="18"/>
          <w:szCs w:val="18"/>
        </w:rPr>
      </w:pPr>
    </w:p>
    <w:tbl>
      <w:tblPr>
        <w:tblW w:w="9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96"/>
        <w:gridCol w:w="567"/>
        <w:gridCol w:w="6946"/>
        <w:gridCol w:w="284"/>
        <w:gridCol w:w="921"/>
      </w:tblGrid>
      <w:tr w:rsidR="00AA7D81" w:rsidRPr="00C40C28">
        <w:trPr>
          <w:trHeight w:hRule="exact" w:val="340"/>
        </w:trPr>
        <w:tc>
          <w:tcPr>
            <w:tcW w:w="8009"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CALDERAS</w:t>
            </w:r>
            <w:r w:rsidRPr="00C40C28">
              <w:rPr>
                <w:sz w:val="18"/>
                <w:szCs w:val="18"/>
              </w:rPr>
              <w:t>: Por inspección y habilitación:</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rPr>
          <w:trHeight w:hRule="exact" w:val="340"/>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w:t>
            </w:r>
          </w:p>
        </w:tc>
        <w:tc>
          <w:tcPr>
            <w:tcW w:w="7513"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Residenciales y Comerciales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rPr>
          <w:trHeight w:hRule="exact" w:val="964"/>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tc>
        <w:tc>
          <w:tcPr>
            <w:tcW w:w="694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Hasta </w:t>
            </w:r>
            <w:smartTag w:uri="urn:schemas-microsoft-com:office:smarttags" w:element="metricconverter">
              <w:smartTagPr>
                <w:attr w:name="ProductID" w:val="100 mﾲ"/>
              </w:smartTagPr>
              <w:r w:rsidRPr="00C40C28">
                <w:rPr>
                  <w:sz w:val="18"/>
                  <w:szCs w:val="18"/>
                </w:rPr>
                <w:t>100 m²</w:t>
              </w:r>
            </w:smartTag>
            <w:r w:rsidRPr="00C40C28">
              <w:rPr>
                <w:sz w:val="18"/>
                <w:szCs w:val="18"/>
              </w:rPr>
              <w:t xml:space="preserve"> de superficie se abonará....................................................</w:t>
            </w:r>
            <w:r w:rsidR="00EF7DEA">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de </w:t>
            </w:r>
            <w:smartTag w:uri="urn:schemas-microsoft-com:office:smarttags" w:element="metricconverter">
              <w:smartTagPr>
                <w:attr w:name="ProductID" w:val="101 a"/>
              </w:smartTagPr>
              <w:r w:rsidRPr="00C40C28">
                <w:rPr>
                  <w:sz w:val="18"/>
                  <w:szCs w:val="18"/>
                </w:rPr>
                <w:t>101 a</w:t>
              </w:r>
            </w:smartTag>
            <w:r w:rsidRPr="00C40C28">
              <w:rPr>
                <w:sz w:val="18"/>
                <w:szCs w:val="18"/>
              </w:rPr>
              <w:t xml:space="preserve"> </w:t>
            </w:r>
            <w:smartTag w:uri="urn:schemas-microsoft-com:office:smarttags" w:element="metricconverter">
              <w:smartTagPr>
                <w:attr w:name="ProductID" w:val="200 mﾲ"/>
              </w:smartTagPr>
              <w:r w:rsidRPr="00C40C28">
                <w:rPr>
                  <w:sz w:val="18"/>
                  <w:szCs w:val="18"/>
                </w:rPr>
                <w:t>200 m²</w:t>
              </w:r>
            </w:smartTag>
            <w:r w:rsidRPr="00C40C28">
              <w:rPr>
                <w:sz w:val="18"/>
                <w:szCs w:val="18"/>
              </w:rPr>
              <w:t xml:space="preserve"> de superficie se abonará...............................................................................</w:t>
            </w:r>
          </w:p>
          <w:p w:rsidR="00AA7D81" w:rsidRPr="00C40C28" w:rsidRDefault="00AA7D81" w:rsidP="00AA7D81">
            <w:pPr>
              <w:tabs>
                <w:tab w:val="left" w:pos="720"/>
              </w:tabs>
              <w:spacing w:line="-240" w:lineRule="auto"/>
              <w:rPr>
                <w:sz w:val="18"/>
                <w:szCs w:val="18"/>
              </w:rPr>
            </w:pPr>
            <w:r w:rsidRPr="00C40C28">
              <w:rPr>
                <w:sz w:val="18"/>
                <w:szCs w:val="18"/>
              </w:rPr>
              <w:t xml:space="preserve">de </w:t>
            </w:r>
            <w:smartTag w:uri="urn:schemas-microsoft-com:office:smarttags" w:element="metricconverter">
              <w:smartTagPr>
                <w:attr w:name="ProductID" w:val="201 a"/>
              </w:smartTagPr>
              <w:r w:rsidRPr="00C40C28">
                <w:rPr>
                  <w:sz w:val="18"/>
                  <w:szCs w:val="18"/>
                </w:rPr>
                <w:t>201 a</w:t>
              </w:r>
            </w:smartTag>
            <w:r w:rsidRPr="00C40C28">
              <w:rPr>
                <w:sz w:val="18"/>
                <w:szCs w:val="18"/>
              </w:rPr>
              <w:t xml:space="preserve"> </w:t>
            </w:r>
            <w:smartTag w:uri="urn:schemas-microsoft-com:office:smarttags" w:element="metricconverter">
              <w:smartTagPr>
                <w:attr w:name="ProductID" w:val="400 mﾲ"/>
              </w:smartTagPr>
              <w:r w:rsidRPr="00C40C28">
                <w:rPr>
                  <w:sz w:val="18"/>
                  <w:szCs w:val="18"/>
                </w:rPr>
                <w:t>400 m²</w:t>
              </w:r>
            </w:smartTag>
            <w:r w:rsidRPr="00C40C28">
              <w:rPr>
                <w:sz w:val="18"/>
                <w:szCs w:val="18"/>
              </w:rPr>
              <w:t xml:space="preserve"> de superficie se abonará...............................................................................</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68,00</w:t>
            </w:r>
          </w:p>
          <w:p w:rsidR="00AA7D81" w:rsidRPr="00C40C28" w:rsidRDefault="00AA7D81" w:rsidP="00AA7D81">
            <w:pPr>
              <w:tabs>
                <w:tab w:val="left" w:pos="720"/>
              </w:tabs>
              <w:spacing w:line="-240" w:lineRule="auto"/>
              <w:jc w:val="right"/>
              <w:rPr>
                <w:sz w:val="18"/>
                <w:szCs w:val="18"/>
              </w:rPr>
            </w:pPr>
            <w:r w:rsidRPr="00C40C28">
              <w:rPr>
                <w:sz w:val="18"/>
                <w:szCs w:val="18"/>
              </w:rPr>
              <w:t>92,00</w:t>
            </w:r>
          </w:p>
          <w:p w:rsidR="00AA7D81" w:rsidRPr="00C40C28" w:rsidRDefault="00AA7D81" w:rsidP="00AA7D81">
            <w:pPr>
              <w:tabs>
                <w:tab w:val="left" w:pos="720"/>
              </w:tabs>
              <w:spacing w:line="-240" w:lineRule="auto"/>
              <w:jc w:val="right"/>
              <w:rPr>
                <w:sz w:val="18"/>
                <w:szCs w:val="18"/>
              </w:rPr>
            </w:pPr>
            <w:r w:rsidRPr="00C40C28">
              <w:rPr>
                <w:sz w:val="18"/>
                <w:szCs w:val="18"/>
              </w:rPr>
              <w:t>109,00</w:t>
            </w:r>
          </w:p>
        </w:tc>
      </w:tr>
      <w:tr w:rsidR="00AA7D81" w:rsidRPr="00C40C28">
        <w:tblPrEx>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2-</w:t>
            </w:r>
          </w:p>
        </w:tc>
        <w:tc>
          <w:tcPr>
            <w:tcW w:w="7513"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Industriales</w:t>
            </w:r>
          </w:p>
          <w:p w:rsidR="00AA7D81" w:rsidRPr="00C40C28" w:rsidRDefault="00AA7D81" w:rsidP="00AA7D81">
            <w:pPr>
              <w:tabs>
                <w:tab w:val="left" w:pos="720"/>
              </w:tabs>
              <w:spacing w:line="-240" w:lineRule="auto"/>
              <w:rPr>
                <w:sz w:val="18"/>
                <w:szCs w:val="18"/>
              </w:rPr>
            </w:pPr>
            <w:r w:rsidRPr="00C40C28">
              <w:rPr>
                <w:sz w:val="18"/>
                <w:szCs w:val="18"/>
              </w:rPr>
              <w:t>Se abonará............................................................................................................................................</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169,00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82º</w:t>
      </w:r>
    </w:p>
    <w:p w:rsidR="00AA7D81" w:rsidRDefault="00AA7D81" w:rsidP="00AA7D81">
      <w:pPr>
        <w:tabs>
          <w:tab w:val="left" w:pos="720"/>
        </w:tabs>
        <w:spacing w:line="-240" w:lineRule="auto"/>
        <w:rPr>
          <w:sz w:val="18"/>
          <w:szCs w:val="18"/>
          <w:u w:val="single"/>
        </w:rPr>
      </w:pPr>
    </w:p>
    <w:tbl>
      <w:tblPr>
        <w:tblW w:w="9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96"/>
        <w:gridCol w:w="7513"/>
        <w:gridCol w:w="284"/>
        <w:gridCol w:w="921"/>
      </w:tblGrid>
      <w:tr w:rsidR="00AA7D81" w:rsidRPr="00C40C28">
        <w:tc>
          <w:tcPr>
            <w:tcW w:w="8009"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GRUPOS ELECTRÓGENOS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w:t>
            </w:r>
          </w:p>
          <w:p w:rsidR="00AA7D81" w:rsidRPr="00C40C28" w:rsidRDefault="00AA7D81" w:rsidP="00AA7D81">
            <w:pPr>
              <w:tabs>
                <w:tab w:val="left" w:pos="720"/>
              </w:tabs>
              <w:spacing w:line="-240" w:lineRule="auto"/>
              <w:rPr>
                <w:sz w:val="18"/>
                <w:szCs w:val="18"/>
              </w:rPr>
            </w:pPr>
            <w:r w:rsidRPr="00C40C28">
              <w:rPr>
                <w:sz w:val="18"/>
                <w:szCs w:val="18"/>
              </w:rPr>
              <w:t>2-</w:t>
            </w:r>
          </w:p>
          <w:p w:rsidR="00AA7D81" w:rsidRPr="00C40C28" w:rsidRDefault="00AA7D81" w:rsidP="00AA7D81">
            <w:pPr>
              <w:tabs>
                <w:tab w:val="left" w:pos="720"/>
              </w:tabs>
              <w:spacing w:line="-240" w:lineRule="auto"/>
              <w:rPr>
                <w:sz w:val="18"/>
                <w:szCs w:val="18"/>
              </w:rPr>
            </w:pPr>
            <w:r w:rsidRPr="00C40C28">
              <w:rPr>
                <w:sz w:val="18"/>
                <w:szCs w:val="18"/>
              </w:rPr>
              <w:t>3-</w:t>
            </w:r>
          </w:p>
        </w:tc>
        <w:tc>
          <w:tcPr>
            <w:tcW w:w="75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Hasta 3 kw........................................................................................................................................</w:t>
            </w:r>
          </w:p>
          <w:p w:rsidR="00AA7D81" w:rsidRPr="00C40C28" w:rsidRDefault="00AA7D81" w:rsidP="00AA7D81">
            <w:pPr>
              <w:tabs>
                <w:tab w:val="left" w:pos="720"/>
              </w:tabs>
              <w:spacing w:line="-240" w:lineRule="auto"/>
              <w:rPr>
                <w:sz w:val="18"/>
                <w:szCs w:val="18"/>
              </w:rPr>
            </w:pPr>
            <w:r w:rsidRPr="00C40C28">
              <w:rPr>
                <w:sz w:val="18"/>
                <w:szCs w:val="18"/>
              </w:rPr>
              <w:t>Hasta 5 kw........................................................................................................................................</w:t>
            </w:r>
          </w:p>
          <w:p w:rsidR="00AA7D81" w:rsidRPr="00C40C28" w:rsidRDefault="00AA7D81" w:rsidP="00AA7D81">
            <w:pPr>
              <w:tabs>
                <w:tab w:val="left" w:pos="720"/>
              </w:tabs>
              <w:spacing w:line="-240" w:lineRule="auto"/>
              <w:rPr>
                <w:sz w:val="18"/>
                <w:szCs w:val="18"/>
              </w:rPr>
            </w:pPr>
            <w:r w:rsidRPr="00C40C28">
              <w:rPr>
                <w:sz w:val="18"/>
                <w:szCs w:val="18"/>
              </w:rPr>
              <w:t>Más de 5 kw y por cada uno excedente..............................................................</w:t>
            </w:r>
            <w:r w:rsidR="00EF7DEA">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34,00</w:t>
            </w:r>
          </w:p>
          <w:p w:rsidR="00AA7D81" w:rsidRPr="00C40C28" w:rsidRDefault="00AA7D81" w:rsidP="00AA7D81">
            <w:pPr>
              <w:tabs>
                <w:tab w:val="left" w:pos="720"/>
              </w:tabs>
              <w:spacing w:line="-240" w:lineRule="auto"/>
              <w:jc w:val="right"/>
              <w:rPr>
                <w:sz w:val="18"/>
                <w:szCs w:val="18"/>
              </w:rPr>
            </w:pPr>
            <w:r w:rsidRPr="00C40C28">
              <w:rPr>
                <w:sz w:val="18"/>
                <w:szCs w:val="18"/>
              </w:rPr>
              <w:t>44,00</w:t>
            </w:r>
          </w:p>
          <w:p w:rsidR="00AA7D81" w:rsidRPr="00C40C28" w:rsidRDefault="00AA7D81" w:rsidP="00AA7D81">
            <w:pPr>
              <w:tabs>
                <w:tab w:val="left" w:pos="720"/>
              </w:tabs>
              <w:spacing w:line="-240" w:lineRule="auto"/>
              <w:jc w:val="right"/>
              <w:rPr>
                <w:sz w:val="18"/>
                <w:szCs w:val="18"/>
              </w:rPr>
            </w:pPr>
            <w:r w:rsidRPr="00C40C28">
              <w:rPr>
                <w:sz w:val="18"/>
                <w:szCs w:val="18"/>
              </w:rPr>
              <w:t>1,30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83º</w:t>
      </w:r>
    </w:p>
    <w:p w:rsidR="00AA7D81" w:rsidRDefault="00AA7D81" w:rsidP="00AA7D81">
      <w:pPr>
        <w:tabs>
          <w:tab w:val="left" w:pos="720"/>
        </w:tabs>
        <w:spacing w:line="-240" w:lineRule="auto"/>
        <w:rPr>
          <w:sz w:val="18"/>
          <w:szCs w:val="18"/>
        </w:rPr>
      </w:pP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567"/>
        <w:gridCol w:w="567"/>
        <w:gridCol w:w="6378"/>
        <w:gridCol w:w="284"/>
        <w:gridCol w:w="920"/>
      </w:tblGrid>
      <w:tr w:rsidR="00AA7D81" w:rsidRPr="00C40C28">
        <w:tc>
          <w:tcPr>
            <w:tcW w:w="8008" w:type="dxa"/>
            <w:gridSpan w:val="4"/>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 xml:space="preserve">EQUIPOS PROYECTORES CINEMATOGRÁFICOS ESPECIALES Y OTROS  </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lastRenderedPageBreak/>
              <w:t>1-</w:t>
            </w:r>
          </w:p>
          <w:p w:rsidR="00AA7D81" w:rsidRPr="00C40C28" w:rsidRDefault="00AA7D81" w:rsidP="00AA7D81">
            <w:pPr>
              <w:tabs>
                <w:tab w:val="left" w:pos="720"/>
              </w:tabs>
              <w:spacing w:line="-240" w:lineRule="auto"/>
              <w:rPr>
                <w:sz w:val="18"/>
                <w:szCs w:val="18"/>
              </w:rPr>
            </w:pPr>
            <w:r w:rsidRPr="00C40C28">
              <w:rPr>
                <w:sz w:val="18"/>
                <w:szCs w:val="18"/>
              </w:rPr>
              <w:t>2-</w:t>
            </w:r>
          </w:p>
          <w:p w:rsidR="00AA7D81" w:rsidRPr="00C40C28" w:rsidRDefault="00AA7D81" w:rsidP="00AA7D81">
            <w:pPr>
              <w:tabs>
                <w:tab w:val="left" w:pos="720"/>
              </w:tabs>
              <w:spacing w:line="-240" w:lineRule="auto"/>
              <w:rPr>
                <w:sz w:val="18"/>
                <w:szCs w:val="18"/>
              </w:rPr>
            </w:pPr>
            <w:r w:rsidRPr="00C40C28">
              <w:rPr>
                <w:sz w:val="18"/>
                <w:szCs w:val="18"/>
              </w:rPr>
              <w:t>3-</w:t>
            </w:r>
          </w:p>
        </w:tc>
        <w:tc>
          <w:tcPr>
            <w:tcW w:w="7512"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habilitación de equipos por c/u......................................................................</w:t>
            </w:r>
            <w:r w:rsidR="00EF7DEA">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Por verificación funcionamiento y seguridad por cada uno.................................</w:t>
            </w:r>
            <w:r w:rsidR="00EF7DEA">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Inspección, aprobación y habilitación de elementos electromecánicos y sonido:</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68,00</w:t>
            </w:r>
          </w:p>
          <w:p w:rsidR="00AA7D81" w:rsidRPr="00C40C28" w:rsidRDefault="00AA7D81" w:rsidP="00AA7D81">
            <w:pPr>
              <w:tabs>
                <w:tab w:val="left" w:pos="720"/>
              </w:tabs>
              <w:spacing w:line="-240" w:lineRule="auto"/>
              <w:jc w:val="right"/>
              <w:rPr>
                <w:sz w:val="18"/>
                <w:szCs w:val="18"/>
              </w:rPr>
            </w:pPr>
            <w:r w:rsidRPr="00C40C28">
              <w:rPr>
                <w:sz w:val="18"/>
                <w:szCs w:val="18"/>
              </w:rPr>
              <w:t>131,00</w:t>
            </w: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d-</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e-</w:t>
            </w:r>
          </w:p>
        </w:tc>
        <w:tc>
          <w:tcPr>
            <w:tcW w:w="694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Pararrayos, sirenas, cámaras de  televisión, equipos grabadores, reproductores  y/o amplificadores de sonidos, aparatos de música automáticos, transmisores o radios transmisores, por cada uno..............................................................................................</w:t>
            </w:r>
          </w:p>
          <w:p w:rsidR="00AA7D81" w:rsidRPr="00C40C28" w:rsidRDefault="00AA7D81" w:rsidP="00AA7D81">
            <w:pPr>
              <w:tabs>
                <w:tab w:val="left" w:pos="720"/>
              </w:tabs>
              <w:spacing w:line="-240" w:lineRule="auto"/>
              <w:rPr>
                <w:sz w:val="18"/>
                <w:szCs w:val="18"/>
              </w:rPr>
            </w:pPr>
            <w:r w:rsidRPr="00C40C28">
              <w:rPr>
                <w:sz w:val="18"/>
                <w:szCs w:val="18"/>
              </w:rPr>
              <w:t>Tableros eléctricos de prueba, c/u...........................................................</w:t>
            </w:r>
            <w:r w:rsidR="00EF7DEA">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Motores eléctricos (excepto los de máquinas de escribir, calcular, registradoras, ventiladores y secadores de cabello portátiles) por cada hp o f</w:t>
            </w:r>
            <w:r w:rsidR="00EF7DEA">
              <w:rPr>
                <w:sz w:val="18"/>
                <w:szCs w:val="18"/>
              </w:rPr>
              <w:t>racción.........................</w:t>
            </w:r>
          </w:p>
          <w:p w:rsidR="00AA7D81" w:rsidRPr="00C40C28" w:rsidRDefault="00AA7D81" w:rsidP="00AA7D81">
            <w:pPr>
              <w:tabs>
                <w:tab w:val="left" w:pos="720"/>
              </w:tabs>
              <w:spacing w:line="-240" w:lineRule="auto"/>
              <w:rPr>
                <w:sz w:val="18"/>
                <w:szCs w:val="18"/>
              </w:rPr>
            </w:pPr>
            <w:r w:rsidRPr="00C40C28">
              <w:rPr>
                <w:sz w:val="18"/>
                <w:szCs w:val="18"/>
              </w:rPr>
              <w:t>Instalaciones provisorias de hasta 3 meses, iluminación y elementos electromecánicos, incluidos  grupos generadores de acuerdo a la carga total instalada y por cada ampere de capacidad del interruptor que los comanda.............</w:t>
            </w:r>
            <w:r w:rsidR="00EF7DEA">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Letreros luminosos e iluminación por m²  o fracción..............................</w:t>
            </w:r>
            <w:r w:rsidR="00EF7DEA">
              <w:rPr>
                <w:sz w:val="18"/>
                <w:szCs w:val="18"/>
              </w:rPr>
              <w:t>...........................</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6,10</w:t>
            </w:r>
          </w:p>
          <w:p w:rsidR="00AA7D81" w:rsidRPr="00C40C28" w:rsidRDefault="00AA7D81" w:rsidP="00AA7D81">
            <w:pPr>
              <w:tabs>
                <w:tab w:val="left" w:pos="720"/>
              </w:tabs>
              <w:spacing w:line="-240" w:lineRule="auto"/>
              <w:jc w:val="right"/>
              <w:rPr>
                <w:sz w:val="18"/>
                <w:szCs w:val="18"/>
              </w:rPr>
            </w:pPr>
            <w:r w:rsidRPr="00C40C28">
              <w:rPr>
                <w:sz w:val="18"/>
                <w:szCs w:val="18"/>
              </w:rPr>
              <w:t>3,40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2,20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1,10</w:t>
            </w:r>
          </w:p>
          <w:p w:rsidR="00AA7D81" w:rsidRPr="00C40C28" w:rsidRDefault="00AA7D81" w:rsidP="00AA7D81">
            <w:pPr>
              <w:tabs>
                <w:tab w:val="left" w:pos="720"/>
              </w:tabs>
              <w:spacing w:line="-240" w:lineRule="auto"/>
              <w:jc w:val="right"/>
              <w:rPr>
                <w:sz w:val="18"/>
                <w:szCs w:val="18"/>
              </w:rPr>
            </w:pPr>
            <w:r w:rsidRPr="00C40C28">
              <w:rPr>
                <w:sz w:val="18"/>
                <w:szCs w:val="18"/>
              </w:rPr>
              <w:t>2,20</w:t>
            </w: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4-</w:t>
            </w:r>
          </w:p>
        </w:tc>
        <w:tc>
          <w:tcPr>
            <w:tcW w:w="7512"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prestación del servicio de medición de ruidos molestos en actuaciones producidas por denuncias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tc>
        <w:tc>
          <w:tcPr>
            <w:tcW w:w="694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Medición sin registro</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w:t>
            </w:r>
          </w:p>
          <w:p w:rsidR="00AA7D81" w:rsidRPr="00C40C28" w:rsidRDefault="00AA7D81" w:rsidP="00AA7D81">
            <w:pPr>
              <w:tabs>
                <w:tab w:val="left" w:pos="720"/>
              </w:tabs>
              <w:spacing w:line="-240" w:lineRule="auto"/>
              <w:rPr>
                <w:sz w:val="18"/>
                <w:szCs w:val="18"/>
              </w:rPr>
            </w:pPr>
            <w:r w:rsidRPr="00C40C28">
              <w:rPr>
                <w:sz w:val="18"/>
                <w:szCs w:val="18"/>
              </w:rPr>
              <w:t>2-</w:t>
            </w:r>
          </w:p>
        </w:tc>
        <w:tc>
          <w:tcPr>
            <w:tcW w:w="637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Horario diurno...........................................................................................................</w:t>
            </w:r>
          </w:p>
          <w:p w:rsidR="00AA7D81" w:rsidRPr="00C40C28" w:rsidRDefault="00AA7D81" w:rsidP="00AA7D81">
            <w:pPr>
              <w:tabs>
                <w:tab w:val="left" w:pos="720"/>
              </w:tabs>
              <w:spacing w:line="-240" w:lineRule="auto"/>
              <w:rPr>
                <w:sz w:val="18"/>
                <w:szCs w:val="18"/>
              </w:rPr>
            </w:pPr>
            <w:r w:rsidRPr="00C40C28">
              <w:rPr>
                <w:sz w:val="18"/>
                <w:szCs w:val="18"/>
              </w:rPr>
              <w:t>Horario nocturno........................................................................................................</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44,00</w:t>
            </w:r>
          </w:p>
          <w:p w:rsidR="00AA7D81" w:rsidRPr="00C40C28" w:rsidRDefault="00AA7D81" w:rsidP="00AA7D81">
            <w:pPr>
              <w:tabs>
                <w:tab w:val="left" w:pos="720"/>
              </w:tabs>
              <w:spacing w:line="-240" w:lineRule="auto"/>
              <w:jc w:val="right"/>
              <w:rPr>
                <w:sz w:val="18"/>
                <w:szCs w:val="18"/>
              </w:rPr>
            </w:pPr>
            <w:r w:rsidRPr="00C40C28">
              <w:rPr>
                <w:sz w:val="18"/>
                <w:szCs w:val="18"/>
              </w:rPr>
              <w:t>68,00</w:t>
            </w: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b-</w:t>
            </w:r>
          </w:p>
        </w:tc>
        <w:tc>
          <w:tcPr>
            <w:tcW w:w="694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Medición con registro y por cada período de dos horas o fracción</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w:t>
            </w:r>
          </w:p>
          <w:p w:rsidR="00AA7D81" w:rsidRPr="00C40C28" w:rsidRDefault="00AA7D81" w:rsidP="00AA7D81">
            <w:pPr>
              <w:tabs>
                <w:tab w:val="left" w:pos="720"/>
              </w:tabs>
              <w:spacing w:line="-240" w:lineRule="auto"/>
              <w:rPr>
                <w:sz w:val="18"/>
                <w:szCs w:val="18"/>
              </w:rPr>
            </w:pPr>
            <w:r w:rsidRPr="00C40C28">
              <w:rPr>
                <w:sz w:val="18"/>
                <w:szCs w:val="18"/>
              </w:rPr>
              <w:t>2-</w:t>
            </w:r>
          </w:p>
        </w:tc>
        <w:tc>
          <w:tcPr>
            <w:tcW w:w="637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Horario diurno ..........................................................................................................</w:t>
            </w:r>
          </w:p>
          <w:p w:rsidR="00AA7D81" w:rsidRPr="00C40C28" w:rsidRDefault="00AA7D81" w:rsidP="00AA7D81">
            <w:pPr>
              <w:tabs>
                <w:tab w:val="left" w:pos="720"/>
              </w:tabs>
              <w:spacing w:line="-240" w:lineRule="auto"/>
              <w:rPr>
                <w:sz w:val="18"/>
                <w:szCs w:val="18"/>
              </w:rPr>
            </w:pPr>
            <w:r w:rsidRPr="00C40C28">
              <w:rPr>
                <w:sz w:val="18"/>
                <w:szCs w:val="18"/>
              </w:rPr>
              <w:t>Horario nocturno........................................................................................................</w:t>
            </w:r>
          </w:p>
          <w:p w:rsidR="00AA7D81" w:rsidRPr="00C40C28" w:rsidRDefault="00AA7D81" w:rsidP="00AA7D81">
            <w:pPr>
              <w:tabs>
                <w:tab w:val="left" w:pos="720"/>
              </w:tabs>
              <w:spacing w:line="-240" w:lineRule="auto"/>
              <w:rPr>
                <w:sz w:val="18"/>
                <w:szCs w:val="18"/>
              </w:rPr>
            </w:pPr>
            <w:r w:rsidRPr="00C40C28">
              <w:rPr>
                <w:sz w:val="18"/>
                <w:szCs w:val="18"/>
              </w:rPr>
              <w:t>El importe del derecho fijado precedentemente será abonado por el denunciado o el denunciante, según se constate ruido molesto o no.</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68,00</w:t>
            </w:r>
          </w:p>
          <w:p w:rsidR="00AA7D81" w:rsidRPr="00C40C28" w:rsidRDefault="00AA7D81" w:rsidP="00AA7D81">
            <w:pPr>
              <w:tabs>
                <w:tab w:val="left" w:pos="720"/>
              </w:tabs>
              <w:spacing w:line="-240" w:lineRule="auto"/>
              <w:jc w:val="right"/>
              <w:rPr>
                <w:sz w:val="18"/>
                <w:szCs w:val="18"/>
              </w:rPr>
            </w:pPr>
            <w:r w:rsidRPr="00C40C28">
              <w:rPr>
                <w:sz w:val="18"/>
                <w:szCs w:val="18"/>
              </w:rPr>
              <w:t>92,00</w:t>
            </w:r>
          </w:p>
          <w:p w:rsidR="00AA7D81" w:rsidRPr="00C40C28" w:rsidRDefault="00AA7D81" w:rsidP="00AA7D81">
            <w:pPr>
              <w:tabs>
                <w:tab w:val="left" w:pos="720"/>
              </w:tabs>
              <w:spacing w:line="-240" w:lineRule="auto"/>
              <w:jc w:val="right"/>
              <w:rPr>
                <w:sz w:val="18"/>
                <w:szCs w:val="18"/>
              </w:rPr>
            </w:pPr>
          </w:p>
        </w:tc>
      </w:tr>
      <w:tr w:rsidR="00AA7D81" w:rsidRPr="00C40C28">
        <w:trPr>
          <w:trHeight w:hRule="exact" w:val="794"/>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sz w:val="18"/>
                <w:szCs w:val="18"/>
              </w:rPr>
              <w:t>5</w:t>
            </w:r>
          </w:p>
          <w:p w:rsidR="00AA7D81" w:rsidRPr="00C40C28" w:rsidRDefault="00AA7D81" w:rsidP="00AA7D81">
            <w:pPr>
              <w:tabs>
                <w:tab w:val="left" w:pos="720"/>
              </w:tabs>
              <w:spacing w:line="-240" w:lineRule="auto"/>
              <w:rPr>
                <w:sz w:val="18"/>
                <w:szCs w:val="18"/>
              </w:rPr>
            </w:pPr>
          </w:p>
        </w:tc>
        <w:tc>
          <w:tcPr>
            <w:tcW w:w="7512"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INSPECCION EXTRA</w:t>
            </w:r>
          </w:p>
          <w:p w:rsidR="00AA7D81" w:rsidRPr="00C40C28" w:rsidRDefault="00AA7D81" w:rsidP="00AA7D81">
            <w:pPr>
              <w:tabs>
                <w:tab w:val="left" w:pos="720"/>
              </w:tabs>
              <w:spacing w:line="-240" w:lineRule="auto"/>
              <w:rPr>
                <w:sz w:val="18"/>
                <w:szCs w:val="18"/>
              </w:rPr>
            </w:pPr>
            <w:r w:rsidRPr="00C40C28">
              <w:rPr>
                <w:sz w:val="18"/>
                <w:szCs w:val="18"/>
              </w:rPr>
              <w:t>A partir de la segunda inspección para verificar trabajos ordenados y debidamente notificados o denunciados o de oficio......................................................................................</w:t>
            </w:r>
            <w:r w:rsidR="007A39E5">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 xml:space="preserve">22,00  </w:t>
            </w:r>
          </w:p>
        </w:tc>
      </w:tr>
      <w:tr w:rsidR="00AA7D81" w:rsidRPr="00C40C28">
        <w:trPr>
          <w:trHeight w:hRule="exact" w:val="113"/>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7512"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6-</w:t>
            </w:r>
          </w:p>
        </w:tc>
        <w:tc>
          <w:tcPr>
            <w:tcW w:w="7512"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DESARCHIVO DE EXPEDIENTES</w:t>
            </w:r>
          </w:p>
          <w:p w:rsidR="00AA7D81" w:rsidRPr="00C40C28" w:rsidRDefault="00AA7D81" w:rsidP="00AA7D81">
            <w:pPr>
              <w:tabs>
                <w:tab w:val="left" w:pos="720"/>
              </w:tabs>
              <w:spacing w:line="-240" w:lineRule="auto"/>
              <w:rPr>
                <w:sz w:val="18"/>
                <w:szCs w:val="18"/>
              </w:rPr>
            </w:pPr>
            <w:r w:rsidRPr="00C40C28">
              <w:rPr>
                <w:sz w:val="18"/>
                <w:szCs w:val="18"/>
              </w:rPr>
              <w:t>Cuando la diferencia de aforos no se realiza  en el expediente de obra civil:</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tc>
        <w:tc>
          <w:tcPr>
            <w:tcW w:w="694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Aprobación de planos, cuando se introduzcan reformas al proyecto aprobado, deberá aforarse el monto establecido en </w:t>
            </w:r>
            <w:smartTag w:uri="urn:schemas-microsoft-com:office:smarttags" w:element="PersonName">
              <w:smartTagPr>
                <w:attr w:name="ProductID" w:val="la Ordenanza"/>
              </w:smartTagPr>
              <w:r w:rsidRPr="00C40C28">
                <w:rPr>
                  <w:sz w:val="18"/>
                  <w:szCs w:val="18"/>
                </w:rPr>
                <w:t>la Ordenanza</w:t>
              </w:r>
            </w:smartTag>
            <w:r w:rsidRPr="00C40C28">
              <w:rPr>
                <w:sz w:val="18"/>
                <w:szCs w:val="18"/>
              </w:rPr>
              <w:t xml:space="preserve"> vigente al momento del desarchivo.-</w:t>
            </w:r>
          </w:p>
          <w:p w:rsidR="00AA7D81" w:rsidRPr="00C40C28" w:rsidRDefault="00AA7D81" w:rsidP="00AA7D81">
            <w:pPr>
              <w:tabs>
                <w:tab w:val="left" w:pos="720"/>
              </w:tabs>
              <w:spacing w:line="-240" w:lineRule="auto"/>
              <w:rPr>
                <w:sz w:val="18"/>
                <w:szCs w:val="18"/>
              </w:rPr>
            </w:pPr>
            <w:r w:rsidRPr="00C40C28">
              <w:rPr>
                <w:sz w:val="18"/>
                <w:szCs w:val="18"/>
              </w:rPr>
              <w:t xml:space="preserve">Derechos de inspección para aprobación y habilitación de  instalaciones eléctricas, se aforarán los  siguientes porcentajes de los establecidos en  </w:t>
            </w:r>
            <w:smartTag w:uri="urn:schemas-microsoft-com:office:smarttags" w:element="PersonName">
              <w:smartTagPr>
                <w:attr w:name="ProductID" w:val="la Ordenanza"/>
              </w:smartTagPr>
              <w:r w:rsidRPr="00C40C28">
                <w:rPr>
                  <w:sz w:val="18"/>
                  <w:szCs w:val="18"/>
                </w:rPr>
                <w:t>la Ordenanza</w:t>
              </w:r>
            </w:smartTag>
            <w:r w:rsidRPr="00C40C28">
              <w:rPr>
                <w:sz w:val="18"/>
                <w:szCs w:val="18"/>
              </w:rPr>
              <w:t xml:space="preserve"> vigente al momento del desarchivo,  de acuerdo a las inspecciones faltantes, según se detalla a continuación:</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w:t>
            </w:r>
          </w:p>
          <w:p w:rsidR="00AA7D81" w:rsidRPr="00C40C28" w:rsidRDefault="00AA7D81" w:rsidP="00AA7D81">
            <w:pPr>
              <w:tabs>
                <w:tab w:val="left" w:pos="720"/>
              </w:tabs>
              <w:spacing w:line="-240" w:lineRule="auto"/>
              <w:rPr>
                <w:sz w:val="18"/>
                <w:szCs w:val="18"/>
              </w:rPr>
            </w:pPr>
            <w:r w:rsidRPr="00C40C28">
              <w:rPr>
                <w:sz w:val="18"/>
                <w:szCs w:val="18"/>
              </w:rPr>
              <w:t>2-</w:t>
            </w:r>
          </w:p>
          <w:p w:rsidR="00AA7D81" w:rsidRPr="00C40C28" w:rsidRDefault="00AA7D81" w:rsidP="00AA7D81">
            <w:pPr>
              <w:tabs>
                <w:tab w:val="left" w:pos="720"/>
              </w:tabs>
              <w:spacing w:line="-240" w:lineRule="auto"/>
              <w:rPr>
                <w:sz w:val="18"/>
                <w:szCs w:val="18"/>
              </w:rPr>
            </w:pPr>
            <w:r w:rsidRPr="00C40C28">
              <w:rPr>
                <w:sz w:val="18"/>
                <w:szCs w:val="18"/>
              </w:rPr>
              <w:t>3-</w:t>
            </w:r>
          </w:p>
        </w:tc>
        <w:tc>
          <w:tcPr>
            <w:tcW w:w="637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Canalización en losas y bajadas (totales, parciales y finales)</w:t>
            </w:r>
            <w:r w:rsidR="007A39E5">
              <w:rPr>
                <w:sz w:val="18"/>
                <w:szCs w:val="18"/>
              </w:rPr>
              <w:t xml:space="preserve"> abonarán.............</w:t>
            </w:r>
          </w:p>
          <w:p w:rsidR="00AA7D81" w:rsidRPr="00C40C28" w:rsidRDefault="00AA7D81" w:rsidP="00AA7D81">
            <w:pPr>
              <w:tabs>
                <w:tab w:val="left" w:pos="720"/>
              </w:tabs>
              <w:spacing w:line="-240" w:lineRule="auto"/>
              <w:rPr>
                <w:sz w:val="18"/>
                <w:szCs w:val="18"/>
              </w:rPr>
            </w:pPr>
            <w:r w:rsidRPr="00C40C28">
              <w:rPr>
                <w:sz w:val="18"/>
                <w:szCs w:val="18"/>
              </w:rPr>
              <w:t>Canalizaciones de bajadas (totales, parciales y finales)..............</w:t>
            </w:r>
            <w:r w:rsidR="007A39E5">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Inspección final o parcial...........................................................................................</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34,00</w:t>
            </w:r>
          </w:p>
          <w:p w:rsidR="00AA7D81" w:rsidRPr="00C40C28" w:rsidRDefault="00AA7D81" w:rsidP="00AA7D81">
            <w:pPr>
              <w:tabs>
                <w:tab w:val="left" w:pos="720"/>
              </w:tabs>
              <w:spacing w:line="-240" w:lineRule="auto"/>
              <w:jc w:val="right"/>
              <w:rPr>
                <w:sz w:val="18"/>
                <w:szCs w:val="18"/>
              </w:rPr>
            </w:pPr>
            <w:r w:rsidRPr="00C40C28">
              <w:rPr>
                <w:sz w:val="18"/>
                <w:szCs w:val="18"/>
              </w:rPr>
              <w:t>34,00    34,00</w:t>
            </w: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7-</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8-</w:t>
            </w:r>
          </w:p>
        </w:tc>
        <w:tc>
          <w:tcPr>
            <w:tcW w:w="7512"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Los aforos se incrementarán en el 20 % cuando la obra sea fuera de la zona de prestación de Servicios Municipales y trate de una vivienda residencial o ubicada en zona residencial.-</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Los casos no previstos se aforarán por analogía.-</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lastRenderedPageBreak/>
        <w:t>ARTICULO 84º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567"/>
        <w:gridCol w:w="567"/>
        <w:gridCol w:w="6378"/>
        <w:gridCol w:w="284"/>
        <w:gridCol w:w="920"/>
      </w:tblGrid>
      <w:tr w:rsidR="00AA7D81" w:rsidRPr="00C40C28">
        <w:trPr>
          <w:trHeight w:hRule="exact" w:val="340"/>
        </w:trPr>
        <w:tc>
          <w:tcPr>
            <w:tcW w:w="8008" w:type="dxa"/>
            <w:gridSpan w:val="4"/>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OBRAS NUEVAS ALUMBRADO PÚBLICO</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rPr>
          <w:trHeight w:hRule="exact" w:val="3686"/>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d-</w:t>
            </w:r>
          </w:p>
          <w:p w:rsidR="00AA7D81" w:rsidRPr="00C40C28" w:rsidRDefault="00AA7D81" w:rsidP="00AA7D81">
            <w:pPr>
              <w:tabs>
                <w:tab w:val="left" w:pos="720"/>
              </w:tabs>
              <w:spacing w:line="-240" w:lineRule="auto"/>
              <w:rPr>
                <w:sz w:val="18"/>
                <w:szCs w:val="18"/>
              </w:rPr>
            </w:pPr>
          </w:p>
        </w:tc>
        <w:tc>
          <w:tcPr>
            <w:tcW w:w="7512"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Relevamiento de la obra/s solicitada/s Ciudad y hasta </w:t>
            </w:r>
            <w:smartTag w:uri="urn:schemas-microsoft-com:office:smarttags" w:element="metricconverter">
              <w:smartTagPr>
                <w:attr w:name="ProductID" w:val="5 km"/>
              </w:smartTagPr>
              <w:r w:rsidRPr="00C40C28">
                <w:rPr>
                  <w:sz w:val="18"/>
                  <w:szCs w:val="18"/>
                </w:rPr>
                <w:t>5 km</w:t>
              </w:r>
            </w:smartTag>
            <w:r w:rsidRPr="00C40C28">
              <w:rPr>
                <w:sz w:val="18"/>
                <w:szCs w:val="18"/>
              </w:rPr>
              <w:t>...............................</w:t>
            </w:r>
            <w:r w:rsidR="007A39E5">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Entre </w:t>
            </w:r>
            <w:smartTag w:uri="urn:schemas-microsoft-com:office:smarttags" w:element="metricconverter">
              <w:smartTagPr>
                <w:attr w:name="ProductID" w:val="5 a"/>
              </w:smartTagPr>
              <w:r w:rsidRPr="00C40C28">
                <w:rPr>
                  <w:sz w:val="18"/>
                  <w:szCs w:val="18"/>
                </w:rPr>
                <w:t>5 a</w:t>
              </w:r>
            </w:smartTag>
            <w:r w:rsidRPr="00C40C28">
              <w:rPr>
                <w:sz w:val="18"/>
                <w:szCs w:val="18"/>
              </w:rPr>
              <w:t xml:space="preserve"> </w:t>
            </w:r>
            <w:smartTag w:uri="urn:schemas-microsoft-com:office:smarttags" w:element="metricconverter">
              <w:smartTagPr>
                <w:attr w:name="ProductID" w:val="15 km"/>
              </w:smartTagPr>
              <w:r w:rsidRPr="00C40C28">
                <w:rPr>
                  <w:sz w:val="18"/>
                  <w:szCs w:val="18"/>
                </w:rPr>
                <w:t>15 km</w:t>
              </w:r>
            </w:smartTag>
            <w:r w:rsidRPr="00C40C2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de </w:t>
            </w:r>
            <w:smartTag w:uri="urn:schemas-microsoft-com:office:smarttags" w:element="metricconverter">
              <w:smartTagPr>
                <w:attr w:name="ProductID" w:val="15 a"/>
              </w:smartTagPr>
              <w:r w:rsidRPr="00C40C28">
                <w:rPr>
                  <w:sz w:val="18"/>
                  <w:szCs w:val="18"/>
                </w:rPr>
                <w:t>15 a</w:t>
              </w:r>
            </w:smartTag>
            <w:r w:rsidRPr="00C40C28">
              <w:rPr>
                <w:sz w:val="18"/>
                <w:szCs w:val="18"/>
              </w:rPr>
              <w:t xml:space="preserve"> </w:t>
            </w:r>
            <w:smartTag w:uri="urn:schemas-microsoft-com:office:smarttags" w:element="metricconverter">
              <w:smartTagPr>
                <w:attr w:name="ProductID" w:val="30 km"/>
              </w:smartTagPr>
              <w:r w:rsidRPr="00C40C28">
                <w:rPr>
                  <w:sz w:val="18"/>
                  <w:szCs w:val="18"/>
                </w:rPr>
                <w:t>30 km</w:t>
              </w:r>
            </w:smartTag>
            <w:r w:rsidRPr="00C40C2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más de </w:t>
            </w:r>
            <w:smartTag w:uri="urn:schemas-microsoft-com:office:smarttags" w:element="metricconverter">
              <w:smartTagPr>
                <w:attr w:name="ProductID" w:val="30 km"/>
              </w:smartTagPr>
              <w:r w:rsidRPr="00C40C28">
                <w:rPr>
                  <w:sz w:val="18"/>
                  <w:szCs w:val="18"/>
                </w:rPr>
                <w:t>30 km</w:t>
              </w:r>
            </w:smartTag>
            <w:r w:rsidRPr="00C40C28">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Vehículos y operarios empleados</w:t>
            </w:r>
          </w:p>
          <w:p w:rsidR="00AA7D81" w:rsidRPr="00C40C28" w:rsidRDefault="00AA7D81" w:rsidP="00AA7D81">
            <w:pPr>
              <w:tabs>
                <w:tab w:val="left" w:pos="720"/>
              </w:tabs>
              <w:spacing w:line="-240" w:lineRule="auto"/>
              <w:rPr>
                <w:sz w:val="18"/>
                <w:szCs w:val="18"/>
              </w:rPr>
            </w:pPr>
            <w:r w:rsidRPr="00C40C28">
              <w:rPr>
                <w:sz w:val="18"/>
                <w:szCs w:val="18"/>
              </w:rPr>
              <w:t>Hidroelevador por hora......................................................................................................................</w:t>
            </w:r>
          </w:p>
          <w:p w:rsidR="00AA7D81" w:rsidRPr="00C40C28" w:rsidRDefault="00AA7D81" w:rsidP="00AA7D81">
            <w:pPr>
              <w:tabs>
                <w:tab w:val="left" w:pos="720"/>
              </w:tabs>
              <w:spacing w:line="-240" w:lineRule="auto"/>
              <w:rPr>
                <w:sz w:val="18"/>
                <w:szCs w:val="18"/>
              </w:rPr>
            </w:pPr>
            <w:r w:rsidRPr="00C40C28">
              <w:rPr>
                <w:sz w:val="18"/>
                <w:szCs w:val="18"/>
              </w:rPr>
              <w:t>Camión por hora................................................................................................................................</w:t>
            </w:r>
          </w:p>
          <w:p w:rsidR="00AA7D81" w:rsidRPr="00C40C28" w:rsidRDefault="00AA7D81" w:rsidP="00AA7D81">
            <w:pPr>
              <w:tabs>
                <w:tab w:val="left" w:pos="720"/>
              </w:tabs>
              <w:spacing w:line="-240" w:lineRule="auto"/>
              <w:rPr>
                <w:sz w:val="18"/>
                <w:szCs w:val="18"/>
              </w:rPr>
            </w:pPr>
            <w:r w:rsidRPr="00C40C28">
              <w:rPr>
                <w:sz w:val="18"/>
                <w:szCs w:val="18"/>
              </w:rPr>
              <w:t>Camioneta por kilómetro...................................................................................................................</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Elaboración proyecto (equipo compuesto de un dibujante técnico; técnico operador  y calculista técnico) y material a emplear, por hora...............................................................</w:t>
            </w:r>
            <w:r w:rsidR="00EA2B9A">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Instalación de luminarias por unidad (no incluye movilidad).-</w:t>
            </w:r>
          </w:p>
          <w:p w:rsidR="00AA7D81" w:rsidRPr="00C40C28" w:rsidRDefault="00AA7D81" w:rsidP="00AA7D81">
            <w:pPr>
              <w:tabs>
                <w:tab w:val="left" w:pos="720"/>
              </w:tabs>
              <w:spacing w:line="-240" w:lineRule="auto"/>
              <w:rPr>
                <w:sz w:val="18"/>
                <w:szCs w:val="18"/>
              </w:rPr>
            </w:pPr>
            <w:r w:rsidRPr="00C40C28">
              <w:rPr>
                <w:sz w:val="18"/>
                <w:szCs w:val="18"/>
              </w:rPr>
              <w:t>- Mano de obra sobre soporte existente (por hora)</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44,00</w:t>
            </w:r>
          </w:p>
          <w:p w:rsidR="00AA7D81" w:rsidRPr="00C40C28" w:rsidRDefault="00AA7D81" w:rsidP="00AA7D81">
            <w:pPr>
              <w:tabs>
                <w:tab w:val="left" w:pos="720"/>
              </w:tabs>
              <w:spacing w:line="-240" w:lineRule="auto"/>
              <w:jc w:val="right"/>
              <w:rPr>
                <w:sz w:val="18"/>
                <w:szCs w:val="18"/>
              </w:rPr>
            </w:pPr>
            <w:r w:rsidRPr="00C40C28">
              <w:rPr>
                <w:sz w:val="18"/>
                <w:szCs w:val="18"/>
              </w:rPr>
              <w:t>68,00</w:t>
            </w:r>
          </w:p>
          <w:p w:rsidR="00AA7D81" w:rsidRPr="00C40C28" w:rsidRDefault="00AA7D81" w:rsidP="00AA7D81">
            <w:pPr>
              <w:tabs>
                <w:tab w:val="left" w:pos="720"/>
              </w:tabs>
              <w:spacing w:line="-240" w:lineRule="auto"/>
              <w:jc w:val="right"/>
              <w:rPr>
                <w:sz w:val="18"/>
                <w:szCs w:val="18"/>
              </w:rPr>
            </w:pPr>
            <w:r w:rsidRPr="00C40C28">
              <w:rPr>
                <w:sz w:val="18"/>
                <w:szCs w:val="18"/>
              </w:rPr>
              <w:t>92,00</w:t>
            </w:r>
          </w:p>
          <w:p w:rsidR="00AA7D81" w:rsidRPr="00C40C28" w:rsidRDefault="00AA7D81" w:rsidP="00AA7D81">
            <w:pPr>
              <w:tabs>
                <w:tab w:val="left" w:pos="720"/>
              </w:tabs>
              <w:spacing w:line="-240" w:lineRule="auto"/>
              <w:jc w:val="right"/>
              <w:rPr>
                <w:sz w:val="18"/>
                <w:szCs w:val="18"/>
              </w:rPr>
            </w:pPr>
            <w:r w:rsidRPr="00C40C28">
              <w:rPr>
                <w:sz w:val="18"/>
                <w:szCs w:val="18"/>
              </w:rPr>
              <w:t>221,00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295,00</w:t>
            </w:r>
          </w:p>
          <w:p w:rsidR="00AA7D81" w:rsidRPr="00C40C28" w:rsidRDefault="00AA7D81" w:rsidP="00AA7D81">
            <w:pPr>
              <w:tabs>
                <w:tab w:val="left" w:pos="720"/>
              </w:tabs>
              <w:spacing w:line="-240" w:lineRule="auto"/>
              <w:jc w:val="right"/>
              <w:rPr>
                <w:sz w:val="18"/>
                <w:szCs w:val="18"/>
              </w:rPr>
            </w:pPr>
            <w:r w:rsidRPr="00C40C28">
              <w:rPr>
                <w:sz w:val="18"/>
                <w:szCs w:val="18"/>
              </w:rPr>
              <w:t>383,00</w:t>
            </w:r>
          </w:p>
          <w:p w:rsidR="00AA7D81" w:rsidRPr="00C40C28" w:rsidRDefault="00AA7D81" w:rsidP="00AA7D81">
            <w:pPr>
              <w:tabs>
                <w:tab w:val="left" w:pos="720"/>
              </w:tabs>
              <w:spacing w:line="-240" w:lineRule="auto"/>
              <w:jc w:val="right"/>
              <w:rPr>
                <w:sz w:val="18"/>
                <w:szCs w:val="18"/>
              </w:rPr>
            </w:pPr>
            <w:r w:rsidRPr="00C40C28">
              <w:rPr>
                <w:sz w:val="18"/>
                <w:szCs w:val="18"/>
              </w:rPr>
              <w:t>1,95</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34,00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r w:rsidRPr="00C40C28">
              <w:rPr>
                <w:sz w:val="18"/>
                <w:szCs w:val="18"/>
              </w:rPr>
              <w:t>3º</w:t>
            </w:r>
          </w:p>
          <w:p w:rsidR="00AA7D81" w:rsidRPr="00C40C28" w:rsidRDefault="00AA7D81" w:rsidP="00AA7D81">
            <w:pPr>
              <w:tabs>
                <w:tab w:val="left" w:pos="720"/>
              </w:tabs>
              <w:spacing w:line="-240" w:lineRule="auto"/>
              <w:rPr>
                <w:sz w:val="18"/>
                <w:szCs w:val="18"/>
              </w:rPr>
            </w:pPr>
            <w:r w:rsidRPr="00C40C28">
              <w:rPr>
                <w:sz w:val="18"/>
                <w:szCs w:val="18"/>
              </w:rPr>
              <w:t>4º</w:t>
            </w:r>
          </w:p>
          <w:p w:rsidR="00AA7D81" w:rsidRPr="00C40C28" w:rsidRDefault="00AA7D81" w:rsidP="00AA7D81">
            <w:pPr>
              <w:tabs>
                <w:tab w:val="left" w:pos="720"/>
              </w:tabs>
              <w:spacing w:line="-240" w:lineRule="auto"/>
              <w:rPr>
                <w:sz w:val="18"/>
                <w:szCs w:val="18"/>
              </w:rPr>
            </w:pPr>
            <w:r w:rsidRPr="00C40C28">
              <w:rPr>
                <w:sz w:val="18"/>
                <w:szCs w:val="18"/>
              </w:rPr>
              <w:t>5º</w:t>
            </w:r>
          </w:p>
        </w:tc>
        <w:tc>
          <w:tcPr>
            <w:tcW w:w="694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Instalación de </w:t>
            </w:r>
          </w:p>
          <w:p w:rsidR="00AA7D81" w:rsidRPr="00C40C28" w:rsidRDefault="00AA7D81" w:rsidP="00AA7D81">
            <w:pPr>
              <w:tabs>
                <w:tab w:val="left" w:pos="720"/>
              </w:tabs>
              <w:spacing w:line="-240" w:lineRule="auto"/>
              <w:rPr>
                <w:sz w:val="18"/>
                <w:szCs w:val="18"/>
              </w:rPr>
            </w:pPr>
            <w:r w:rsidRPr="00C40C28">
              <w:rPr>
                <w:sz w:val="18"/>
                <w:szCs w:val="18"/>
              </w:rPr>
              <w:t>Sobre poste de madera...........................................................................................................</w:t>
            </w:r>
          </w:p>
          <w:p w:rsidR="00AA7D81" w:rsidRPr="00C40C28" w:rsidRDefault="00AA7D81" w:rsidP="00AA7D81">
            <w:pPr>
              <w:tabs>
                <w:tab w:val="left" w:pos="720"/>
              </w:tabs>
              <w:spacing w:line="-240" w:lineRule="auto"/>
              <w:rPr>
                <w:sz w:val="18"/>
                <w:szCs w:val="18"/>
              </w:rPr>
            </w:pPr>
            <w:r w:rsidRPr="00C40C28">
              <w:rPr>
                <w:sz w:val="18"/>
                <w:szCs w:val="18"/>
              </w:rPr>
              <w:t>Sobre poste de hormigón.......................................................................................................</w:t>
            </w:r>
          </w:p>
          <w:p w:rsidR="00AA7D81" w:rsidRPr="00C40C28" w:rsidRDefault="00AA7D81" w:rsidP="00AA7D81">
            <w:pPr>
              <w:tabs>
                <w:tab w:val="left" w:pos="720"/>
              </w:tabs>
              <w:spacing w:line="-240" w:lineRule="auto"/>
              <w:rPr>
                <w:sz w:val="18"/>
                <w:szCs w:val="18"/>
              </w:rPr>
            </w:pPr>
            <w:r w:rsidRPr="00C40C28">
              <w:rPr>
                <w:sz w:val="18"/>
                <w:szCs w:val="18"/>
              </w:rPr>
              <w:t>Sobre columna metálica........................................................................................................</w:t>
            </w:r>
          </w:p>
          <w:p w:rsidR="00AA7D81" w:rsidRPr="00C40C28" w:rsidRDefault="00AA7D81" w:rsidP="00AA7D81">
            <w:pPr>
              <w:tabs>
                <w:tab w:val="left" w:pos="720"/>
              </w:tabs>
              <w:spacing w:line="-240" w:lineRule="auto"/>
              <w:rPr>
                <w:sz w:val="18"/>
                <w:szCs w:val="18"/>
              </w:rPr>
            </w:pPr>
            <w:r w:rsidRPr="00C40C28">
              <w:rPr>
                <w:sz w:val="18"/>
                <w:szCs w:val="18"/>
              </w:rPr>
              <w:t>Farolas...................................................................................................................................</w:t>
            </w:r>
          </w:p>
          <w:p w:rsidR="00AA7D81" w:rsidRPr="00C40C28" w:rsidRDefault="00AA7D81" w:rsidP="00AA7D81">
            <w:pPr>
              <w:tabs>
                <w:tab w:val="left" w:pos="720"/>
              </w:tabs>
              <w:spacing w:line="-240" w:lineRule="auto"/>
              <w:rPr>
                <w:sz w:val="18"/>
                <w:szCs w:val="18"/>
              </w:rPr>
            </w:pPr>
            <w:r w:rsidRPr="00C40C28">
              <w:rPr>
                <w:sz w:val="18"/>
                <w:szCs w:val="18"/>
              </w:rPr>
              <w:t>Sobre torres............................................................................................................................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16,00</w:t>
            </w:r>
          </w:p>
          <w:p w:rsidR="00AA7D81" w:rsidRPr="00C40C28" w:rsidRDefault="00AA7D81" w:rsidP="00AA7D81">
            <w:pPr>
              <w:tabs>
                <w:tab w:val="left" w:pos="720"/>
              </w:tabs>
              <w:spacing w:line="-240" w:lineRule="auto"/>
              <w:jc w:val="right"/>
              <w:rPr>
                <w:sz w:val="18"/>
                <w:szCs w:val="18"/>
              </w:rPr>
            </w:pPr>
            <w:r w:rsidRPr="00C40C28">
              <w:rPr>
                <w:sz w:val="18"/>
                <w:szCs w:val="18"/>
              </w:rPr>
              <w:t>16,00</w:t>
            </w:r>
          </w:p>
          <w:p w:rsidR="00AA7D81" w:rsidRPr="00C40C28" w:rsidRDefault="00AA7D81" w:rsidP="00AA7D81">
            <w:pPr>
              <w:tabs>
                <w:tab w:val="left" w:pos="720"/>
              </w:tabs>
              <w:spacing w:line="-240" w:lineRule="auto"/>
              <w:jc w:val="right"/>
              <w:rPr>
                <w:sz w:val="18"/>
                <w:szCs w:val="18"/>
              </w:rPr>
            </w:pPr>
            <w:r w:rsidRPr="00C40C28">
              <w:rPr>
                <w:sz w:val="18"/>
                <w:szCs w:val="18"/>
              </w:rPr>
              <w:t>16,00</w:t>
            </w:r>
          </w:p>
          <w:p w:rsidR="00AA7D81" w:rsidRPr="00C40C28" w:rsidRDefault="00AA7D81" w:rsidP="00AA7D81">
            <w:pPr>
              <w:tabs>
                <w:tab w:val="left" w:pos="720"/>
              </w:tabs>
              <w:spacing w:line="-240" w:lineRule="auto"/>
              <w:jc w:val="right"/>
              <w:rPr>
                <w:sz w:val="18"/>
                <w:szCs w:val="18"/>
              </w:rPr>
            </w:pPr>
            <w:r w:rsidRPr="00C40C28">
              <w:rPr>
                <w:sz w:val="18"/>
                <w:szCs w:val="18"/>
              </w:rPr>
              <w:t>7,80</w:t>
            </w:r>
          </w:p>
          <w:p w:rsidR="00AA7D81" w:rsidRPr="00C40C28" w:rsidRDefault="00AA7D81" w:rsidP="00AA7D81">
            <w:pPr>
              <w:tabs>
                <w:tab w:val="left" w:pos="720"/>
              </w:tabs>
              <w:spacing w:line="-240" w:lineRule="auto"/>
              <w:jc w:val="right"/>
              <w:rPr>
                <w:sz w:val="18"/>
                <w:szCs w:val="18"/>
              </w:rPr>
            </w:pPr>
            <w:r w:rsidRPr="00C40C28">
              <w:rPr>
                <w:sz w:val="18"/>
                <w:szCs w:val="18"/>
              </w:rPr>
              <w:t>19,75</w:t>
            </w:r>
          </w:p>
        </w:tc>
      </w:tr>
      <w:tr w:rsidR="00AA7D81" w:rsidRPr="00C40C28">
        <w:trPr>
          <w:trHeight w:hRule="exact" w:val="340"/>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7512"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Mano de obra incluyendo montaje de soporte (por hora)</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r w:rsidRPr="00C40C28">
              <w:rPr>
                <w:sz w:val="18"/>
                <w:szCs w:val="18"/>
              </w:rPr>
              <w:t>3º</w:t>
            </w:r>
          </w:p>
          <w:p w:rsidR="00AA7D81" w:rsidRPr="00C40C28" w:rsidRDefault="00AA7D81" w:rsidP="00AA7D81">
            <w:pPr>
              <w:tabs>
                <w:tab w:val="left" w:pos="720"/>
              </w:tabs>
              <w:spacing w:line="-240" w:lineRule="auto"/>
              <w:rPr>
                <w:sz w:val="18"/>
                <w:szCs w:val="18"/>
              </w:rPr>
            </w:pPr>
            <w:r w:rsidRPr="00C40C28">
              <w:rPr>
                <w:sz w:val="18"/>
                <w:szCs w:val="18"/>
              </w:rPr>
              <w:t>4º</w:t>
            </w:r>
          </w:p>
          <w:p w:rsidR="00AA7D81" w:rsidRPr="00C40C28" w:rsidRDefault="00AA7D81" w:rsidP="00AA7D81">
            <w:pPr>
              <w:tabs>
                <w:tab w:val="left" w:pos="720"/>
              </w:tabs>
              <w:spacing w:line="-240" w:lineRule="auto"/>
              <w:rPr>
                <w:sz w:val="18"/>
                <w:szCs w:val="18"/>
              </w:rPr>
            </w:pPr>
            <w:r w:rsidRPr="00C40C28">
              <w:rPr>
                <w:sz w:val="18"/>
                <w:szCs w:val="18"/>
              </w:rPr>
              <w:t>5º</w:t>
            </w:r>
          </w:p>
        </w:tc>
        <w:tc>
          <w:tcPr>
            <w:tcW w:w="694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Montaje del poste de madera.................................................................................................</w:t>
            </w:r>
          </w:p>
          <w:p w:rsidR="00AA7D81" w:rsidRPr="00C40C28" w:rsidRDefault="00AA7D81" w:rsidP="00AA7D81">
            <w:pPr>
              <w:tabs>
                <w:tab w:val="left" w:pos="720"/>
              </w:tabs>
              <w:spacing w:line="-240" w:lineRule="auto"/>
              <w:rPr>
                <w:sz w:val="18"/>
                <w:szCs w:val="18"/>
              </w:rPr>
            </w:pPr>
            <w:r w:rsidRPr="00C40C28">
              <w:rPr>
                <w:sz w:val="18"/>
                <w:szCs w:val="18"/>
              </w:rPr>
              <w:t>Montaje del poste de hormigón..............................................................................................</w:t>
            </w:r>
          </w:p>
          <w:p w:rsidR="00AA7D81" w:rsidRPr="00C40C28" w:rsidRDefault="00AA7D81" w:rsidP="00AA7D81">
            <w:pPr>
              <w:tabs>
                <w:tab w:val="left" w:pos="720"/>
              </w:tabs>
              <w:spacing w:line="-240" w:lineRule="auto"/>
              <w:rPr>
                <w:sz w:val="18"/>
                <w:szCs w:val="18"/>
              </w:rPr>
            </w:pPr>
            <w:r w:rsidRPr="00C40C28">
              <w:rPr>
                <w:sz w:val="18"/>
                <w:szCs w:val="18"/>
              </w:rPr>
              <w:t>Montaje de columna metálica................................................................................................</w:t>
            </w:r>
          </w:p>
          <w:p w:rsidR="00AA7D81" w:rsidRPr="00C40C28" w:rsidRDefault="00AA7D81" w:rsidP="00AA7D81">
            <w:pPr>
              <w:tabs>
                <w:tab w:val="left" w:pos="720"/>
              </w:tabs>
              <w:spacing w:line="-240" w:lineRule="auto"/>
              <w:rPr>
                <w:sz w:val="18"/>
                <w:szCs w:val="18"/>
              </w:rPr>
            </w:pPr>
            <w:r w:rsidRPr="00C40C28">
              <w:rPr>
                <w:sz w:val="18"/>
                <w:szCs w:val="18"/>
              </w:rPr>
              <w:t>Montaje de columna para farola.............................................................................................</w:t>
            </w:r>
          </w:p>
          <w:p w:rsidR="00AA7D81" w:rsidRPr="00C40C28" w:rsidRDefault="00AA7D81" w:rsidP="00AA7D81">
            <w:pPr>
              <w:tabs>
                <w:tab w:val="left" w:pos="720"/>
              </w:tabs>
              <w:spacing w:line="-240" w:lineRule="auto"/>
              <w:rPr>
                <w:sz w:val="18"/>
                <w:szCs w:val="18"/>
              </w:rPr>
            </w:pPr>
            <w:r w:rsidRPr="00C40C28">
              <w:rPr>
                <w:sz w:val="18"/>
                <w:szCs w:val="18"/>
              </w:rPr>
              <w:t>Montaje de torres....................................................................................................................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37,00</w:t>
            </w:r>
          </w:p>
          <w:p w:rsidR="00AA7D81" w:rsidRPr="00C40C28" w:rsidRDefault="00AA7D81" w:rsidP="00AA7D81">
            <w:pPr>
              <w:tabs>
                <w:tab w:val="left" w:pos="720"/>
              </w:tabs>
              <w:spacing w:line="-240" w:lineRule="auto"/>
              <w:jc w:val="right"/>
              <w:rPr>
                <w:sz w:val="18"/>
                <w:szCs w:val="18"/>
              </w:rPr>
            </w:pPr>
            <w:r w:rsidRPr="00C40C28">
              <w:rPr>
                <w:sz w:val="18"/>
                <w:szCs w:val="18"/>
              </w:rPr>
              <w:t>37,00</w:t>
            </w:r>
          </w:p>
          <w:p w:rsidR="00AA7D81" w:rsidRPr="00C40C28" w:rsidRDefault="00AA7D81" w:rsidP="00AA7D81">
            <w:pPr>
              <w:tabs>
                <w:tab w:val="left" w:pos="720"/>
              </w:tabs>
              <w:spacing w:line="-240" w:lineRule="auto"/>
              <w:jc w:val="right"/>
              <w:rPr>
                <w:sz w:val="18"/>
                <w:szCs w:val="18"/>
              </w:rPr>
            </w:pPr>
            <w:r w:rsidRPr="00C40C28">
              <w:rPr>
                <w:sz w:val="18"/>
                <w:szCs w:val="18"/>
              </w:rPr>
              <w:t>37,00</w:t>
            </w:r>
          </w:p>
          <w:p w:rsidR="00AA7D81" w:rsidRPr="00C40C28" w:rsidRDefault="00AA7D81" w:rsidP="00AA7D81">
            <w:pPr>
              <w:tabs>
                <w:tab w:val="left" w:pos="720"/>
              </w:tabs>
              <w:spacing w:line="-240" w:lineRule="auto"/>
              <w:jc w:val="right"/>
              <w:rPr>
                <w:sz w:val="18"/>
                <w:szCs w:val="18"/>
              </w:rPr>
            </w:pPr>
            <w:r w:rsidRPr="00C40C28">
              <w:rPr>
                <w:sz w:val="18"/>
                <w:szCs w:val="18"/>
              </w:rPr>
              <w:t>37,00</w:t>
            </w:r>
          </w:p>
          <w:p w:rsidR="00AA7D81" w:rsidRPr="00C40C28" w:rsidRDefault="00AA7D81" w:rsidP="00AA7D81">
            <w:pPr>
              <w:tabs>
                <w:tab w:val="left" w:pos="720"/>
              </w:tabs>
              <w:spacing w:line="-240" w:lineRule="auto"/>
              <w:jc w:val="right"/>
              <w:rPr>
                <w:sz w:val="18"/>
                <w:szCs w:val="18"/>
              </w:rPr>
            </w:pPr>
            <w:r w:rsidRPr="00C40C28">
              <w:rPr>
                <w:sz w:val="18"/>
                <w:szCs w:val="18"/>
              </w:rPr>
              <w:t>44,00</w:t>
            </w:r>
          </w:p>
        </w:tc>
      </w:tr>
      <w:tr w:rsidR="00AA7D81" w:rsidRPr="00C40C28">
        <w:trPr>
          <w:trHeight w:hRule="exact" w:val="340"/>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w:t>
            </w:r>
          </w:p>
        </w:tc>
        <w:tc>
          <w:tcPr>
            <w:tcW w:w="7512"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Tendido de línea: (no incluye guinche)</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rPr>
          <w:trHeight w:hRule="exact" w:val="340"/>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e-1-</w:t>
            </w:r>
          </w:p>
        </w:tc>
        <w:tc>
          <w:tcPr>
            <w:tcW w:w="694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Fase de alumbrado público (sobre soporte existente)</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tc>
        <w:tc>
          <w:tcPr>
            <w:tcW w:w="637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Poste de madera x metro lineal...................................................</w:t>
            </w:r>
            <w:r w:rsidR="00EA2B9A">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Poste de hormigón x metro lineal...............................................</w:t>
            </w:r>
            <w:r w:rsidR="00EA2B9A">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Columna metálica x metro lineal................................................</w:t>
            </w:r>
            <w:r w:rsidR="00EA2B9A">
              <w:rPr>
                <w:sz w:val="18"/>
                <w:szCs w:val="18"/>
              </w:rPr>
              <w:t>..............................</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1,30</w:t>
            </w:r>
          </w:p>
          <w:p w:rsidR="00AA7D81" w:rsidRPr="00C40C28" w:rsidRDefault="00AA7D81" w:rsidP="00AA7D81">
            <w:pPr>
              <w:tabs>
                <w:tab w:val="left" w:pos="720"/>
              </w:tabs>
              <w:spacing w:line="-240" w:lineRule="auto"/>
              <w:jc w:val="right"/>
              <w:rPr>
                <w:sz w:val="18"/>
                <w:szCs w:val="18"/>
              </w:rPr>
            </w:pPr>
            <w:r w:rsidRPr="00C40C28">
              <w:rPr>
                <w:sz w:val="18"/>
                <w:szCs w:val="18"/>
              </w:rPr>
              <w:t>1,30</w:t>
            </w:r>
          </w:p>
          <w:p w:rsidR="00AA7D81" w:rsidRPr="00C40C28" w:rsidRDefault="00AA7D81" w:rsidP="00AA7D81">
            <w:pPr>
              <w:tabs>
                <w:tab w:val="left" w:pos="720"/>
              </w:tabs>
              <w:spacing w:line="-240" w:lineRule="auto"/>
              <w:jc w:val="right"/>
              <w:rPr>
                <w:sz w:val="18"/>
                <w:szCs w:val="18"/>
              </w:rPr>
            </w:pPr>
            <w:r w:rsidRPr="00C40C28">
              <w:rPr>
                <w:sz w:val="18"/>
                <w:szCs w:val="18"/>
              </w:rPr>
              <w:t>1,50</w:t>
            </w:r>
          </w:p>
        </w:tc>
      </w:tr>
      <w:tr w:rsidR="00AA7D81" w:rsidRPr="00C40C28">
        <w:trPr>
          <w:trHeight w:hRule="exact" w:val="340"/>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e-2-</w:t>
            </w:r>
          </w:p>
        </w:tc>
        <w:tc>
          <w:tcPr>
            <w:tcW w:w="694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Con montaje de soporte de madera</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r w:rsidRPr="00C40C28">
              <w:rPr>
                <w:sz w:val="18"/>
                <w:szCs w:val="18"/>
              </w:rPr>
              <w:t>d-</w:t>
            </w:r>
          </w:p>
          <w:p w:rsidR="00AA7D81" w:rsidRPr="00C40C28" w:rsidRDefault="00AA7D81" w:rsidP="00AA7D81">
            <w:pPr>
              <w:tabs>
                <w:tab w:val="left" w:pos="720"/>
              </w:tabs>
              <w:spacing w:line="-240" w:lineRule="auto"/>
              <w:rPr>
                <w:sz w:val="18"/>
                <w:szCs w:val="18"/>
              </w:rPr>
            </w:pPr>
            <w:r w:rsidRPr="00C40C28">
              <w:rPr>
                <w:sz w:val="18"/>
                <w:szCs w:val="18"/>
              </w:rPr>
              <w:t>e-</w:t>
            </w:r>
          </w:p>
        </w:tc>
        <w:tc>
          <w:tcPr>
            <w:tcW w:w="637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Fase de alumbrado público x metro lineal...................................</w:t>
            </w:r>
            <w:r w:rsidR="00EA2B9A">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Fase de alumbrado público y neutro x ml.............................................................</w:t>
            </w:r>
            <w:r w:rsidR="00EA2B9A">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Monofásica sin fase de alumbrado público x ml.........................</w:t>
            </w:r>
            <w:r w:rsidR="00EA2B9A">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Trifásica sin fase de alumbrado público x ml..............................</w:t>
            </w:r>
            <w:r w:rsidR="00EA2B9A">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Media tensión x ml......................................................................................................</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3,40</w:t>
            </w:r>
          </w:p>
          <w:p w:rsidR="00AA7D81" w:rsidRPr="00C40C28" w:rsidRDefault="00AA7D81" w:rsidP="00AA7D81">
            <w:pPr>
              <w:tabs>
                <w:tab w:val="left" w:pos="720"/>
              </w:tabs>
              <w:spacing w:line="-240" w:lineRule="auto"/>
              <w:jc w:val="right"/>
              <w:rPr>
                <w:sz w:val="18"/>
                <w:szCs w:val="18"/>
              </w:rPr>
            </w:pPr>
            <w:r w:rsidRPr="00C40C28">
              <w:rPr>
                <w:sz w:val="18"/>
                <w:szCs w:val="18"/>
              </w:rPr>
              <w:t>3,50</w:t>
            </w:r>
          </w:p>
          <w:p w:rsidR="00AA7D81" w:rsidRPr="00C40C28" w:rsidRDefault="00AA7D81" w:rsidP="00AA7D81">
            <w:pPr>
              <w:tabs>
                <w:tab w:val="left" w:pos="720"/>
              </w:tabs>
              <w:spacing w:line="-240" w:lineRule="auto"/>
              <w:jc w:val="right"/>
              <w:rPr>
                <w:sz w:val="18"/>
                <w:szCs w:val="18"/>
              </w:rPr>
            </w:pPr>
            <w:r w:rsidRPr="00C40C28">
              <w:rPr>
                <w:sz w:val="18"/>
                <w:szCs w:val="18"/>
              </w:rPr>
              <w:t>3,50</w:t>
            </w:r>
          </w:p>
          <w:p w:rsidR="00AA7D81" w:rsidRPr="00C40C28" w:rsidRDefault="00AA7D81" w:rsidP="00AA7D81">
            <w:pPr>
              <w:tabs>
                <w:tab w:val="left" w:pos="720"/>
              </w:tabs>
              <w:spacing w:line="-240" w:lineRule="auto"/>
              <w:jc w:val="right"/>
              <w:rPr>
                <w:sz w:val="18"/>
                <w:szCs w:val="18"/>
              </w:rPr>
            </w:pPr>
            <w:r w:rsidRPr="00C40C28">
              <w:rPr>
                <w:sz w:val="18"/>
                <w:szCs w:val="18"/>
              </w:rPr>
              <w:t>4,40</w:t>
            </w:r>
          </w:p>
          <w:p w:rsidR="00AA7D81" w:rsidRPr="00C40C28" w:rsidRDefault="00AA7D81" w:rsidP="00AA7D81">
            <w:pPr>
              <w:tabs>
                <w:tab w:val="left" w:pos="720"/>
              </w:tabs>
              <w:spacing w:line="-240" w:lineRule="auto"/>
              <w:jc w:val="right"/>
              <w:rPr>
                <w:sz w:val="18"/>
                <w:szCs w:val="18"/>
              </w:rPr>
            </w:pPr>
            <w:r w:rsidRPr="00C40C28">
              <w:rPr>
                <w:sz w:val="18"/>
                <w:szCs w:val="18"/>
              </w:rPr>
              <w:t>4,80</w:t>
            </w:r>
          </w:p>
        </w:tc>
      </w:tr>
      <w:tr w:rsidR="00AA7D81" w:rsidRPr="00C40C28">
        <w:trPr>
          <w:trHeight w:hRule="exact" w:val="340"/>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e-3-</w:t>
            </w:r>
          </w:p>
        </w:tc>
        <w:tc>
          <w:tcPr>
            <w:tcW w:w="694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Con montaje de soporte de hormigón</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r w:rsidRPr="00C40C28">
              <w:rPr>
                <w:sz w:val="18"/>
                <w:szCs w:val="18"/>
              </w:rPr>
              <w:t>d-</w:t>
            </w:r>
          </w:p>
          <w:p w:rsidR="00AA7D81" w:rsidRPr="00C40C28" w:rsidRDefault="00AA7D81" w:rsidP="00AA7D81">
            <w:pPr>
              <w:tabs>
                <w:tab w:val="left" w:pos="720"/>
              </w:tabs>
              <w:spacing w:line="-240" w:lineRule="auto"/>
              <w:rPr>
                <w:sz w:val="18"/>
                <w:szCs w:val="18"/>
              </w:rPr>
            </w:pPr>
            <w:r w:rsidRPr="00C40C28">
              <w:rPr>
                <w:sz w:val="18"/>
                <w:szCs w:val="18"/>
              </w:rPr>
              <w:t>e-</w:t>
            </w:r>
          </w:p>
        </w:tc>
        <w:tc>
          <w:tcPr>
            <w:tcW w:w="637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Fase de alumbrado público x ml..................................................</w:t>
            </w:r>
            <w:r w:rsidR="00EA2B9A">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Fase de alumbrado público y neutro x ml...................................</w:t>
            </w:r>
            <w:r w:rsidR="00EA2B9A">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Monofásica sin fase de alumbrado público x ml ........................</w:t>
            </w:r>
            <w:r w:rsidR="00EA2B9A">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Trifásica sin fase de alumbrado público x ml..............................</w:t>
            </w:r>
            <w:r w:rsidR="00EA2B9A">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Media tensión x ml......................................................................................................</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4,40</w:t>
            </w:r>
          </w:p>
          <w:p w:rsidR="00AA7D81" w:rsidRPr="00C40C28" w:rsidRDefault="00AA7D81" w:rsidP="00AA7D81">
            <w:pPr>
              <w:tabs>
                <w:tab w:val="left" w:pos="720"/>
              </w:tabs>
              <w:spacing w:line="-240" w:lineRule="auto"/>
              <w:jc w:val="right"/>
              <w:rPr>
                <w:sz w:val="18"/>
                <w:szCs w:val="18"/>
              </w:rPr>
            </w:pPr>
            <w:r w:rsidRPr="00C40C28">
              <w:rPr>
                <w:sz w:val="18"/>
                <w:szCs w:val="18"/>
              </w:rPr>
              <w:t>4,80</w:t>
            </w:r>
          </w:p>
          <w:p w:rsidR="00AA7D81" w:rsidRPr="00C40C28" w:rsidRDefault="00AA7D81" w:rsidP="00AA7D81">
            <w:pPr>
              <w:tabs>
                <w:tab w:val="left" w:pos="720"/>
              </w:tabs>
              <w:spacing w:line="-240" w:lineRule="auto"/>
              <w:jc w:val="right"/>
              <w:rPr>
                <w:sz w:val="18"/>
                <w:szCs w:val="18"/>
              </w:rPr>
            </w:pPr>
            <w:r w:rsidRPr="00C40C28">
              <w:rPr>
                <w:sz w:val="18"/>
                <w:szCs w:val="18"/>
              </w:rPr>
              <w:t>4,80</w:t>
            </w:r>
          </w:p>
          <w:p w:rsidR="00AA7D81" w:rsidRPr="00C40C28" w:rsidRDefault="00AA7D81" w:rsidP="00AA7D81">
            <w:pPr>
              <w:tabs>
                <w:tab w:val="left" w:pos="720"/>
              </w:tabs>
              <w:spacing w:line="-240" w:lineRule="auto"/>
              <w:jc w:val="right"/>
              <w:rPr>
                <w:sz w:val="18"/>
                <w:szCs w:val="18"/>
              </w:rPr>
            </w:pPr>
            <w:r w:rsidRPr="00C40C28">
              <w:rPr>
                <w:sz w:val="18"/>
                <w:szCs w:val="18"/>
              </w:rPr>
              <w:t>5,85</w:t>
            </w:r>
          </w:p>
          <w:p w:rsidR="00AA7D81" w:rsidRPr="00C40C28" w:rsidRDefault="00AA7D81" w:rsidP="00AA7D81">
            <w:pPr>
              <w:tabs>
                <w:tab w:val="left" w:pos="720"/>
              </w:tabs>
              <w:spacing w:line="-240" w:lineRule="auto"/>
              <w:jc w:val="right"/>
              <w:rPr>
                <w:sz w:val="18"/>
                <w:szCs w:val="18"/>
              </w:rPr>
            </w:pPr>
            <w:r w:rsidRPr="00C40C28">
              <w:rPr>
                <w:sz w:val="18"/>
                <w:szCs w:val="18"/>
              </w:rPr>
              <w:t>6,40</w:t>
            </w:r>
          </w:p>
        </w:tc>
      </w:tr>
      <w:tr w:rsidR="00AA7D81" w:rsidRPr="00C40C28">
        <w:trPr>
          <w:trHeight w:hRule="exact" w:val="340"/>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e-4-</w:t>
            </w:r>
          </w:p>
        </w:tc>
        <w:tc>
          <w:tcPr>
            <w:tcW w:w="694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Con montaje de soporte columna metálica</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r w:rsidRPr="00C40C28">
              <w:rPr>
                <w:sz w:val="18"/>
                <w:szCs w:val="18"/>
              </w:rPr>
              <w:t>d-</w:t>
            </w:r>
          </w:p>
          <w:p w:rsidR="00AA7D81" w:rsidRPr="00C40C28" w:rsidRDefault="00AA7D81" w:rsidP="00AA7D81">
            <w:pPr>
              <w:tabs>
                <w:tab w:val="left" w:pos="720"/>
              </w:tabs>
              <w:spacing w:line="-240" w:lineRule="auto"/>
              <w:rPr>
                <w:sz w:val="18"/>
                <w:szCs w:val="18"/>
              </w:rPr>
            </w:pPr>
            <w:r w:rsidRPr="00C40C28">
              <w:rPr>
                <w:sz w:val="18"/>
                <w:szCs w:val="18"/>
              </w:rPr>
              <w:t>e-</w:t>
            </w:r>
          </w:p>
        </w:tc>
        <w:tc>
          <w:tcPr>
            <w:tcW w:w="637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Fase alumbrado público x ml.....................................................................................</w:t>
            </w:r>
          </w:p>
          <w:p w:rsidR="00AA7D81" w:rsidRPr="00C40C28" w:rsidRDefault="00AA7D81" w:rsidP="00AA7D81">
            <w:pPr>
              <w:tabs>
                <w:tab w:val="left" w:pos="720"/>
              </w:tabs>
              <w:spacing w:line="-240" w:lineRule="auto"/>
              <w:rPr>
                <w:sz w:val="18"/>
                <w:szCs w:val="18"/>
              </w:rPr>
            </w:pPr>
            <w:r w:rsidRPr="00C40C28">
              <w:rPr>
                <w:sz w:val="18"/>
                <w:szCs w:val="18"/>
              </w:rPr>
              <w:t>Fase alumbrado público y neutro x ml..................................................</w:t>
            </w:r>
            <w:r w:rsidR="00EA2B9A">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Monofásica sin fase de alumbrado público x ml.........................</w:t>
            </w:r>
            <w:r w:rsidR="00EA2B9A">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Trifásica sin fase de alumbrado público x ml..............................</w:t>
            </w:r>
            <w:r w:rsidR="00EA2B9A">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Media tensión.............................................................................</w:t>
            </w:r>
            <w:r w:rsidR="00EA2B9A">
              <w:rPr>
                <w:sz w:val="18"/>
                <w:szCs w:val="18"/>
              </w:rPr>
              <w:t>..</w:t>
            </w:r>
            <w:r w:rsidRPr="00C40C28">
              <w:rPr>
                <w:sz w:val="18"/>
                <w:szCs w:val="18"/>
              </w:rPr>
              <w:t>...............................</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4,40</w:t>
            </w:r>
          </w:p>
          <w:p w:rsidR="00AA7D81" w:rsidRPr="00C40C28" w:rsidRDefault="00AA7D81" w:rsidP="00AA7D81">
            <w:pPr>
              <w:tabs>
                <w:tab w:val="left" w:pos="720"/>
              </w:tabs>
              <w:spacing w:line="-240" w:lineRule="auto"/>
              <w:jc w:val="right"/>
              <w:rPr>
                <w:sz w:val="18"/>
                <w:szCs w:val="18"/>
              </w:rPr>
            </w:pPr>
            <w:r w:rsidRPr="00C40C28">
              <w:rPr>
                <w:sz w:val="18"/>
                <w:szCs w:val="18"/>
              </w:rPr>
              <w:t>4,50</w:t>
            </w:r>
          </w:p>
          <w:p w:rsidR="00AA7D81" w:rsidRPr="00C40C28" w:rsidRDefault="00AA7D81" w:rsidP="00AA7D81">
            <w:pPr>
              <w:tabs>
                <w:tab w:val="left" w:pos="720"/>
              </w:tabs>
              <w:spacing w:line="-240" w:lineRule="auto"/>
              <w:jc w:val="right"/>
              <w:rPr>
                <w:sz w:val="18"/>
                <w:szCs w:val="18"/>
              </w:rPr>
            </w:pPr>
            <w:r w:rsidRPr="00C40C28">
              <w:rPr>
                <w:sz w:val="18"/>
                <w:szCs w:val="18"/>
              </w:rPr>
              <w:t>4,50</w:t>
            </w:r>
          </w:p>
          <w:p w:rsidR="00AA7D81" w:rsidRPr="00C40C28" w:rsidRDefault="00AA7D81" w:rsidP="00AA7D81">
            <w:pPr>
              <w:tabs>
                <w:tab w:val="left" w:pos="720"/>
              </w:tabs>
              <w:spacing w:line="-240" w:lineRule="auto"/>
              <w:jc w:val="right"/>
              <w:rPr>
                <w:sz w:val="18"/>
                <w:szCs w:val="18"/>
              </w:rPr>
            </w:pPr>
            <w:r w:rsidRPr="00C40C28">
              <w:rPr>
                <w:sz w:val="18"/>
                <w:szCs w:val="18"/>
              </w:rPr>
              <w:t>5,80</w:t>
            </w:r>
          </w:p>
          <w:p w:rsidR="00AA7D81" w:rsidRPr="00C40C28" w:rsidRDefault="00AA7D81" w:rsidP="00AA7D81">
            <w:pPr>
              <w:tabs>
                <w:tab w:val="left" w:pos="720"/>
              </w:tabs>
              <w:spacing w:line="-240" w:lineRule="auto"/>
              <w:jc w:val="right"/>
              <w:rPr>
                <w:sz w:val="18"/>
                <w:szCs w:val="18"/>
              </w:rPr>
            </w:pPr>
            <w:r w:rsidRPr="00C40C28">
              <w:rPr>
                <w:sz w:val="18"/>
                <w:szCs w:val="18"/>
              </w:rPr>
              <w:t>6,40</w:t>
            </w:r>
          </w:p>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e-5-</w:t>
            </w:r>
          </w:p>
        </w:tc>
        <w:tc>
          <w:tcPr>
            <w:tcW w:w="694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Montaje de S.E.T.(completa)</w:t>
            </w:r>
          </w:p>
          <w:p w:rsidR="00AA7D81" w:rsidRPr="00C40C28" w:rsidRDefault="00AA7D81" w:rsidP="00AA7D81">
            <w:pPr>
              <w:tabs>
                <w:tab w:val="left" w:pos="720"/>
              </w:tabs>
              <w:spacing w:line="-240" w:lineRule="auto"/>
              <w:rPr>
                <w:sz w:val="18"/>
                <w:szCs w:val="18"/>
              </w:rPr>
            </w:pPr>
            <w:r w:rsidRPr="00C40C28">
              <w:rPr>
                <w:sz w:val="18"/>
                <w:szCs w:val="18"/>
              </w:rPr>
              <w:t>Se aforará por horas de trabajo y de acuerdo a las características, tipo y personal técnico necesario, en base a los valores indicados en el Artículo siguiente Inciso 2º</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85º</w:t>
      </w:r>
    </w:p>
    <w:p w:rsidR="00AA7D81" w:rsidRDefault="00AA7D81" w:rsidP="00AA7D81">
      <w:pPr>
        <w:rPr>
          <w:b/>
          <w:bCs/>
          <w:sz w:val="18"/>
          <w:szCs w:val="18"/>
        </w:rPr>
      </w:pPr>
      <w:r>
        <w:rPr>
          <w:b/>
          <w:bCs/>
          <w:sz w:val="18"/>
          <w:szCs w:val="18"/>
        </w:rPr>
        <w:t xml:space="preserve"> </w:t>
      </w:r>
    </w:p>
    <w:p w:rsidR="00AA7D81" w:rsidRDefault="00AA7D81" w:rsidP="00AA7D81">
      <w:pPr>
        <w:rPr>
          <w:sz w:val="18"/>
          <w:szCs w:val="18"/>
        </w:rPr>
      </w:pPr>
      <w:r>
        <w:rPr>
          <w:sz w:val="18"/>
          <w:szCs w:val="18"/>
        </w:rPr>
        <w:t xml:space="preserve">Exímase del pago correspondiente a derechos de inspección y/o habilitación y/o cambio de usuario y/o derecho de conexión o reconexión de medidores de energía eléctrica, establecidos en los Art. 55, inciso 1 y Art. </w:t>
      </w:r>
      <w:smartTag w:uri="urn:schemas-microsoft-com:office:smarttags" w:element="metricconverter">
        <w:smartTagPr>
          <w:attr w:name="ProductID" w:val="79 a"/>
        </w:smartTagPr>
        <w:r>
          <w:rPr>
            <w:sz w:val="18"/>
            <w:szCs w:val="18"/>
          </w:rPr>
          <w:t>79 a</w:t>
        </w:r>
      </w:smartTag>
      <w:r>
        <w:rPr>
          <w:sz w:val="18"/>
          <w:szCs w:val="18"/>
        </w:rPr>
        <w:t xml:space="preserve"> toda aquella persona con domicilio real en el Departamento de San Rafael, que acredite (mediante encuesta socio económica realizada por personal dependiente de </w:t>
      </w:r>
      <w:smartTag w:uri="urn:schemas-microsoft-com:office:smarttags" w:element="PersonName">
        <w:smartTagPr>
          <w:attr w:name="ProductID" w:val="la Oficina"/>
        </w:smartTagPr>
        <w:r>
          <w:rPr>
            <w:sz w:val="18"/>
            <w:szCs w:val="18"/>
          </w:rPr>
          <w:t>la Oficina</w:t>
        </w:r>
      </w:smartTag>
      <w:r>
        <w:rPr>
          <w:sz w:val="18"/>
          <w:szCs w:val="18"/>
        </w:rPr>
        <w:t xml:space="preserve"> de Desarrollo Social de esta Municipalidad) imposibilidad de pago por no contar con ingresos suficientes.</w:t>
      </w:r>
    </w:p>
    <w:p w:rsidR="00AA7D81" w:rsidRDefault="00AA7D81" w:rsidP="00AA7D81">
      <w:pPr>
        <w:rPr>
          <w:sz w:val="18"/>
          <w:szCs w:val="18"/>
        </w:rPr>
      </w:pPr>
    </w:p>
    <w:p w:rsidR="00AA7D81" w:rsidRDefault="00AA7D81" w:rsidP="00AA7D81">
      <w:pPr>
        <w:rPr>
          <w:sz w:val="18"/>
          <w:szCs w:val="18"/>
        </w:rPr>
      </w:pPr>
    </w:p>
    <w:p w:rsidR="00AA7D81" w:rsidRDefault="00AA7D81" w:rsidP="00AA7D81">
      <w:pPr>
        <w:rPr>
          <w:sz w:val="18"/>
          <w:szCs w:val="18"/>
        </w:rPr>
      </w:pPr>
    </w:p>
    <w:p w:rsidR="00AA7D81" w:rsidRDefault="00AA7D81" w:rsidP="00AA7D81">
      <w:pPr>
        <w:rPr>
          <w:sz w:val="18"/>
          <w:szCs w:val="18"/>
        </w:rPr>
      </w:pPr>
    </w:p>
    <w:p w:rsidR="00AA7D81" w:rsidRDefault="00AA7D81" w:rsidP="00AA7D81">
      <w:pPr>
        <w:rPr>
          <w:sz w:val="18"/>
          <w:szCs w:val="18"/>
        </w:rPr>
      </w:pPr>
    </w:p>
    <w:p w:rsidR="00AA7D81" w:rsidRDefault="00AA7D81" w:rsidP="00AA7D81">
      <w:pPr>
        <w:rPr>
          <w:sz w:val="18"/>
          <w:szCs w:val="18"/>
        </w:rPr>
      </w:pPr>
    </w:p>
    <w:p w:rsidR="00AA7D81" w:rsidRDefault="00AA7D81" w:rsidP="00AA7D81">
      <w:pPr>
        <w:rPr>
          <w:sz w:val="18"/>
          <w:szCs w:val="18"/>
        </w:rPr>
      </w:pPr>
    </w:p>
    <w:p w:rsidR="00AA7D81" w:rsidRDefault="00AA7D81" w:rsidP="00AA7D81">
      <w:pPr>
        <w:rPr>
          <w:sz w:val="18"/>
          <w:szCs w:val="18"/>
        </w:rPr>
      </w:pPr>
    </w:p>
    <w:p w:rsidR="00AA7D81" w:rsidRDefault="00AA7D81" w:rsidP="00AA7D81">
      <w:pPr>
        <w:rPr>
          <w:sz w:val="18"/>
          <w:szCs w:val="18"/>
        </w:rPr>
      </w:pPr>
    </w:p>
    <w:p w:rsidR="00AA7D81" w:rsidRDefault="00AA7D81" w:rsidP="00AA7D81">
      <w:pPr>
        <w:rPr>
          <w:sz w:val="18"/>
          <w:szCs w:val="18"/>
        </w:rPr>
      </w:pPr>
    </w:p>
    <w:p w:rsidR="00AA7D81" w:rsidRDefault="00AA7D81" w:rsidP="00AA7D81">
      <w:pPr>
        <w:rPr>
          <w:sz w:val="18"/>
          <w:szCs w:val="18"/>
        </w:rPr>
      </w:pPr>
    </w:p>
    <w:p w:rsidR="00AA7D81" w:rsidRDefault="00AA7D81" w:rsidP="00AA7D81">
      <w:pPr>
        <w:rPr>
          <w:sz w:val="18"/>
          <w:szCs w:val="18"/>
        </w:rPr>
      </w:pPr>
    </w:p>
    <w:p w:rsidR="00AA7D81" w:rsidRDefault="00AA7D81" w:rsidP="00AA7D81">
      <w:pPr>
        <w:rPr>
          <w:sz w:val="18"/>
          <w:szCs w:val="18"/>
        </w:rPr>
      </w:pPr>
    </w:p>
    <w:p w:rsidR="00AA7D81" w:rsidRDefault="00AA7D81" w:rsidP="00AA7D81">
      <w:pPr>
        <w:rPr>
          <w:sz w:val="18"/>
          <w:szCs w:val="18"/>
        </w:rPr>
      </w:pPr>
    </w:p>
    <w:p w:rsidR="00AA7D81" w:rsidRDefault="00AA7D81" w:rsidP="00AA7D81">
      <w:pPr>
        <w:rPr>
          <w:sz w:val="18"/>
          <w:szCs w:val="18"/>
        </w:rPr>
      </w:pPr>
    </w:p>
    <w:p w:rsidR="00AA7D81" w:rsidRDefault="00AA7D81" w:rsidP="00AA7D81">
      <w:pPr>
        <w:rPr>
          <w:sz w:val="18"/>
          <w:szCs w:val="18"/>
        </w:rPr>
      </w:pPr>
    </w:p>
    <w:p w:rsidR="00AA7D81" w:rsidRDefault="00AA7D81" w:rsidP="00AA7D81">
      <w:pPr>
        <w:rPr>
          <w:sz w:val="18"/>
          <w:szCs w:val="18"/>
        </w:rPr>
      </w:pPr>
    </w:p>
    <w:p w:rsidR="00AA7D81" w:rsidRDefault="00AA7D81" w:rsidP="00AA7D81">
      <w:pPr>
        <w:rPr>
          <w:sz w:val="18"/>
          <w:szCs w:val="18"/>
        </w:rPr>
      </w:pPr>
    </w:p>
    <w:p w:rsidR="00AA7D81" w:rsidRDefault="00AA7D81" w:rsidP="00AA7D81">
      <w:pPr>
        <w:rPr>
          <w:sz w:val="18"/>
          <w:szCs w:val="18"/>
        </w:rPr>
      </w:pPr>
    </w:p>
    <w:p w:rsidR="00AA7D81" w:rsidRDefault="00AA7D81" w:rsidP="00AA7D81">
      <w:pPr>
        <w:rPr>
          <w:sz w:val="18"/>
          <w:szCs w:val="18"/>
        </w:rPr>
      </w:pPr>
    </w:p>
    <w:p w:rsidR="00AA7D81" w:rsidRDefault="00AA7D81" w:rsidP="00AA7D81">
      <w:pPr>
        <w:rPr>
          <w:sz w:val="18"/>
          <w:szCs w:val="18"/>
        </w:rPr>
      </w:pPr>
    </w:p>
    <w:tbl>
      <w:tblPr>
        <w:tblW w:w="9426" w:type="dxa"/>
        <w:tblInd w:w="70" w:type="dxa"/>
        <w:tblLayout w:type="fixed"/>
        <w:tblCellMar>
          <w:left w:w="70" w:type="dxa"/>
          <w:right w:w="70" w:type="dxa"/>
        </w:tblCellMar>
        <w:tblLook w:val="0000"/>
      </w:tblPr>
      <w:tblGrid>
        <w:gridCol w:w="9426"/>
      </w:tblGrid>
      <w:tr w:rsidR="00AA7D81" w:rsidRPr="00C40C28">
        <w:trPr>
          <w:trHeight w:hRule="exact" w:val="284"/>
        </w:trPr>
        <w:tc>
          <w:tcPr>
            <w:tcW w:w="9426" w:type="dxa"/>
            <w:tcBorders>
              <w:top w:val="nil"/>
              <w:left w:val="nil"/>
              <w:bottom w:val="nil"/>
              <w:right w:val="nil"/>
            </w:tcBorders>
            <w:shd w:val="clear" w:color="auto" w:fill="C0C0C0"/>
            <w:vAlign w:val="bottom"/>
          </w:tcPr>
          <w:p w:rsidR="00AA7D81" w:rsidRPr="00EA2B9A" w:rsidRDefault="00AA7D81" w:rsidP="00AA7D81">
            <w:pPr>
              <w:tabs>
                <w:tab w:val="left" w:pos="720"/>
              </w:tabs>
              <w:jc w:val="center"/>
              <w:rPr>
                <w:sz w:val="24"/>
                <w:szCs w:val="24"/>
              </w:rPr>
            </w:pPr>
            <w:r w:rsidRPr="00EA2B9A">
              <w:rPr>
                <w:sz w:val="24"/>
                <w:szCs w:val="24"/>
              </w:rPr>
              <w:br w:type="page"/>
            </w:r>
            <w:r w:rsidRPr="00EA2B9A">
              <w:rPr>
                <w:b/>
                <w:bCs/>
                <w:sz w:val="24"/>
                <w:szCs w:val="24"/>
              </w:rPr>
              <w:t>CAPÍTULO IX</w:t>
            </w:r>
          </w:p>
        </w:tc>
      </w:tr>
      <w:tr w:rsidR="00AA7D81" w:rsidRPr="00C40C28">
        <w:trPr>
          <w:trHeight w:hRule="exact" w:val="442"/>
        </w:trPr>
        <w:tc>
          <w:tcPr>
            <w:tcW w:w="9426" w:type="dxa"/>
            <w:tcBorders>
              <w:top w:val="nil"/>
              <w:left w:val="nil"/>
              <w:bottom w:val="nil"/>
              <w:right w:val="nil"/>
            </w:tcBorders>
            <w:shd w:val="clear" w:color="auto" w:fill="C0C0C0"/>
          </w:tcPr>
          <w:p w:rsidR="00AA7D81" w:rsidRPr="00EA2B9A" w:rsidRDefault="00AA7D81" w:rsidP="00AA7D81">
            <w:pPr>
              <w:tabs>
                <w:tab w:val="left" w:pos="720"/>
              </w:tabs>
              <w:spacing w:line="-240" w:lineRule="auto"/>
              <w:jc w:val="center"/>
              <w:rPr>
                <w:sz w:val="24"/>
                <w:szCs w:val="24"/>
              </w:rPr>
            </w:pPr>
            <w:r w:rsidRPr="00EA2B9A">
              <w:rPr>
                <w:b/>
                <w:bCs/>
                <w:sz w:val="24"/>
                <w:szCs w:val="24"/>
              </w:rPr>
              <w:t>DERECHOS  DE CEMENTERIO</w:t>
            </w:r>
          </w:p>
        </w:tc>
      </w:tr>
    </w:tbl>
    <w:p w:rsidR="00AA7D81" w:rsidRDefault="00AA7D81" w:rsidP="00AA7D81">
      <w:pPr>
        <w:tabs>
          <w:tab w:val="left" w:pos="720"/>
        </w:tabs>
        <w:spacing w:line="-240" w:lineRule="auto"/>
        <w:rPr>
          <w:color w:val="FF0000"/>
          <w:sz w:val="18"/>
          <w:szCs w:val="18"/>
        </w:rPr>
      </w:pPr>
    </w:p>
    <w:p w:rsidR="00AA7D81" w:rsidRDefault="00AA7D81" w:rsidP="00AA7D81">
      <w:pPr>
        <w:tabs>
          <w:tab w:val="left" w:pos="720"/>
        </w:tabs>
        <w:spacing w:line="-240" w:lineRule="auto"/>
        <w:rPr>
          <w:sz w:val="18"/>
          <w:szCs w:val="18"/>
        </w:rPr>
      </w:pPr>
      <w:r>
        <w:rPr>
          <w:b/>
          <w:bCs/>
          <w:sz w:val="18"/>
          <w:szCs w:val="18"/>
          <w:u w:val="single"/>
        </w:rPr>
        <w:t>CEMENTERIO CENTRAL</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 xml:space="preserve">Los nichos son considerados espacios temporarios, por lo que su concesión se hará por un periodo de 5 años, con dos renovaciones de tres años (Exclusivamente). Para el ejercicio 2014 y en razón de la cantidad de nichos vencidos que aun se </w:t>
      </w:r>
      <w:r>
        <w:rPr>
          <w:sz w:val="18"/>
          <w:szCs w:val="18"/>
        </w:rPr>
        <w:lastRenderedPageBreak/>
        <w:t>encuentran ocupados, se permitirá la renovación por un único periodo de tres años. Vencido estos plazos, los restos deberán ser trasladados a espacios considerados permanentes (Bóvedas-Mausoleos y/o Nichos de Urnas).</w:t>
      </w:r>
    </w:p>
    <w:p w:rsidR="00AA7D81" w:rsidRDefault="00AA7D81" w:rsidP="00AA7D81">
      <w:pPr>
        <w:tabs>
          <w:tab w:val="left" w:pos="720"/>
        </w:tabs>
        <w:spacing w:line="-240" w:lineRule="auto"/>
        <w:rPr>
          <w:color w:val="000000"/>
          <w:sz w:val="18"/>
          <w:szCs w:val="18"/>
        </w:rPr>
      </w:pPr>
      <w:r>
        <w:rPr>
          <w:color w:val="000000"/>
          <w:sz w:val="18"/>
          <w:szCs w:val="18"/>
        </w:rPr>
        <w:t>Los cementerios formaran una grilla de ubicaciones de nichos desocupados a los efectos de ser utilizados con nuevos ingresos, la que será formada a criterio de los responsables de los cementerios, teniendo como objetivo mantener el orden de los nuevos ingresos para su mejor control.-</w:t>
      </w:r>
    </w:p>
    <w:p w:rsidR="00AA7D81" w:rsidRDefault="00AA7D81" w:rsidP="00AA7D81">
      <w:pPr>
        <w:tabs>
          <w:tab w:val="left" w:pos="720"/>
        </w:tabs>
        <w:spacing w:line="-240" w:lineRule="auto"/>
        <w:rPr>
          <w:color w:val="FF0000"/>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86º</w:t>
      </w:r>
    </w:p>
    <w:p w:rsidR="00AA7D81" w:rsidRDefault="00AA7D81" w:rsidP="00AA7D81">
      <w:pPr>
        <w:pStyle w:val="Textoindependiente"/>
        <w:tabs>
          <w:tab w:val="left" w:pos="6804"/>
          <w:tab w:val="decimal" w:pos="7797"/>
        </w:tabs>
        <w:rPr>
          <w:rFonts w:ascii="Times New Roman" w:hAnsi="Times New Roman"/>
          <w:b w:val="0"/>
          <w:bCs/>
          <w:sz w:val="18"/>
          <w:szCs w:val="18"/>
          <w:u w:val="single"/>
        </w:rPr>
      </w:pPr>
    </w:p>
    <w:p w:rsidR="00AA7D81" w:rsidRDefault="00AA7D81" w:rsidP="00AA7D81">
      <w:pPr>
        <w:pStyle w:val="Textoindependiente"/>
        <w:tabs>
          <w:tab w:val="left" w:pos="6804"/>
          <w:tab w:val="decimal" w:pos="7797"/>
        </w:tabs>
        <w:rPr>
          <w:rFonts w:ascii="Times New Roman" w:hAnsi="Times New Roman"/>
          <w:b w:val="0"/>
          <w:bCs/>
          <w:sz w:val="18"/>
          <w:szCs w:val="18"/>
          <w:u w:val="single"/>
        </w:rPr>
      </w:pPr>
      <w:r>
        <w:rPr>
          <w:rFonts w:ascii="Times New Roman" w:hAnsi="Times New Roman"/>
          <w:b w:val="0"/>
          <w:bCs/>
          <w:sz w:val="18"/>
          <w:szCs w:val="18"/>
          <w:u w:val="single"/>
        </w:rPr>
        <w:t>CONCESION DE NICHOS POR 5 AÑOS</w:t>
      </w:r>
    </w:p>
    <w:p w:rsidR="00AA7D81" w:rsidRDefault="00AA7D81" w:rsidP="00AA7D81">
      <w:pPr>
        <w:pStyle w:val="Textoindependiente"/>
        <w:tabs>
          <w:tab w:val="left" w:pos="6804"/>
          <w:tab w:val="decimal" w:pos="7797"/>
        </w:tabs>
        <w:rPr>
          <w:rFonts w:ascii="Times New Roman" w:hAnsi="Times New Roman"/>
          <w:b w:val="0"/>
          <w:bCs/>
          <w:sz w:val="18"/>
          <w:szCs w:val="18"/>
          <w:u w:val="single"/>
        </w:rPr>
      </w:pPr>
    </w:p>
    <w:p w:rsidR="00AA7D81" w:rsidRDefault="00AA7D81" w:rsidP="00AA7D81">
      <w:pPr>
        <w:pStyle w:val="Textoindependiente"/>
        <w:tabs>
          <w:tab w:val="left" w:pos="6946"/>
          <w:tab w:val="left" w:pos="7088"/>
          <w:tab w:val="decimal" w:pos="7797"/>
        </w:tabs>
        <w:ind w:right="1701"/>
        <w:rPr>
          <w:rFonts w:ascii="Times New Roman" w:hAnsi="Times New Roman"/>
          <w:b w:val="0"/>
          <w:bCs/>
          <w:color w:val="000000"/>
          <w:sz w:val="18"/>
          <w:szCs w:val="18"/>
        </w:rPr>
      </w:pPr>
      <w:r>
        <w:rPr>
          <w:rFonts w:ascii="Times New Roman" w:hAnsi="Times New Roman"/>
          <w:b w:val="0"/>
          <w:bCs/>
          <w:sz w:val="18"/>
          <w:szCs w:val="18"/>
        </w:rPr>
        <w:t xml:space="preserve">I) - </w:t>
      </w:r>
      <w:r>
        <w:rPr>
          <w:rFonts w:ascii="Times New Roman" w:hAnsi="Times New Roman"/>
          <w:b w:val="0"/>
          <w:bCs/>
          <w:sz w:val="18"/>
          <w:szCs w:val="18"/>
          <w:u w:val="single"/>
        </w:rPr>
        <w:t>SECCIONES:</w:t>
      </w:r>
      <w:r>
        <w:rPr>
          <w:rFonts w:ascii="Times New Roman" w:hAnsi="Times New Roman"/>
          <w:b w:val="0"/>
          <w:bCs/>
          <w:sz w:val="18"/>
          <w:szCs w:val="18"/>
        </w:rPr>
        <w:t xml:space="preserve">  </w:t>
      </w:r>
      <w:r>
        <w:rPr>
          <w:rFonts w:ascii="Times New Roman" w:hAnsi="Times New Roman"/>
          <w:b w:val="0"/>
          <w:bCs/>
          <w:color w:val="000000"/>
          <w:sz w:val="18"/>
          <w:szCs w:val="18"/>
        </w:rPr>
        <w:t xml:space="preserve">En  las secciones de </w:t>
      </w:r>
      <w:smartTag w:uri="urn:schemas-microsoft-com:office:smarttags" w:element="metricconverter">
        <w:smartTagPr>
          <w:attr w:name="ProductID" w:val="1 a"/>
        </w:smartTagPr>
        <w:r>
          <w:rPr>
            <w:rFonts w:ascii="Times New Roman" w:hAnsi="Times New Roman"/>
            <w:b w:val="0"/>
            <w:bCs/>
            <w:color w:val="000000"/>
            <w:sz w:val="18"/>
            <w:szCs w:val="18"/>
          </w:rPr>
          <w:t>1 a</w:t>
        </w:r>
      </w:smartTag>
      <w:r>
        <w:rPr>
          <w:rFonts w:ascii="Times New Roman" w:hAnsi="Times New Roman"/>
          <w:b w:val="0"/>
          <w:bCs/>
          <w:color w:val="000000"/>
          <w:sz w:val="18"/>
          <w:szCs w:val="18"/>
        </w:rPr>
        <w:t xml:space="preserve"> 6,  de nichos de adultos  cualquiera sea su planta: </w:t>
      </w:r>
    </w:p>
    <w:p w:rsidR="00AA7D81" w:rsidRDefault="00AA7D81" w:rsidP="00EA2B9A">
      <w:pPr>
        <w:pStyle w:val="Textoindependiente"/>
        <w:tabs>
          <w:tab w:val="left" w:pos="-851"/>
          <w:tab w:val="right" w:pos="6946"/>
          <w:tab w:val="left" w:pos="8788"/>
        </w:tabs>
        <w:ind w:right="-1"/>
        <w:rPr>
          <w:rFonts w:ascii="Times New Roman" w:hAnsi="Times New Roman"/>
          <w:b w:val="0"/>
          <w:bCs/>
          <w:sz w:val="18"/>
          <w:szCs w:val="18"/>
        </w:rPr>
      </w:pPr>
      <w:r>
        <w:rPr>
          <w:rFonts w:ascii="Times New Roman" w:hAnsi="Times New Roman"/>
          <w:b w:val="0"/>
          <w:bCs/>
          <w:color w:val="000000"/>
          <w:sz w:val="18"/>
          <w:szCs w:val="18"/>
        </w:rPr>
        <w:t xml:space="preserve">         </w:t>
      </w:r>
      <w:r>
        <w:rPr>
          <w:rFonts w:ascii="Times New Roman" w:hAnsi="Times New Roman"/>
          <w:b w:val="0"/>
          <w:bCs/>
          <w:sz w:val="18"/>
          <w:szCs w:val="18"/>
        </w:rPr>
        <w:t xml:space="preserve">Adultos 1ra. y  4ta. Fila                                                      </w:t>
      </w:r>
      <w:r w:rsidR="00EA2B9A">
        <w:rPr>
          <w:rFonts w:ascii="Times New Roman" w:hAnsi="Times New Roman"/>
          <w:b w:val="0"/>
          <w:bCs/>
          <w:sz w:val="18"/>
          <w:szCs w:val="18"/>
        </w:rPr>
        <w:t xml:space="preserve">                               </w:t>
      </w:r>
      <w:r w:rsidR="00EA2B9A">
        <w:rPr>
          <w:rFonts w:ascii="Times New Roman" w:hAnsi="Times New Roman"/>
          <w:b w:val="0"/>
          <w:bCs/>
          <w:sz w:val="18"/>
          <w:szCs w:val="18"/>
        </w:rPr>
        <w:tab/>
      </w:r>
      <w:r>
        <w:rPr>
          <w:rFonts w:ascii="Times New Roman" w:hAnsi="Times New Roman"/>
          <w:b w:val="0"/>
          <w:bCs/>
          <w:sz w:val="18"/>
          <w:szCs w:val="18"/>
        </w:rPr>
        <w:t>1.266.00</w:t>
      </w:r>
    </w:p>
    <w:p w:rsidR="00AA7D81" w:rsidRDefault="00AA7D81" w:rsidP="00EA2B9A">
      <w:pPr>
        <w:pStyle w:val="Textoindependiente"/>
        <w:tabs>
          <w:tab w:val="righ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t xml:space="preserve">         Adultos 2da. y 3ra. Fila                                                           </w:t>
      </w:r>
      <w:r w:rsidR="00EA2B9A">
        <w:rPr>
          <w:rFonts w:ascii="Times New Roman" w:hAnsi="Times New Roman"/>
          <w:b w:val="0"/>
          <w:bCs/>
          <w:sz w:val="18"/>
          <w:szCs w:val="18"/>
        </w:rPr>
        <w:t xml:space="preserve">                               </w:t>
      </w:r>
      <w:r>
        <w:rPr>
          <w:rFonts w:ascii="Times New Roman" w:hAnsi="Times New Roman"/>
          <w:b w:val="0"/>
          <w:bCs/>
          <w:sz w:val="18"/>
          <w:szCs w:val="18"/>
        </w:rPr>
        <w:t xml:space="preserve">  1.515.00             </w:t>
      </w:r>
    </w:p>
    <w:p w:rsidR="00AA7D81" w:rsidRDefault="00AA7D81" w:rsidP="00EA2B9A">
      <w:pPr>
        <w:pStyle w:val="Textoindependiente"/>
        <w:tabs>
          <w:tab w:val="right" w:pos="6946"/>
          <w:tab w:val="left" w:pos="7088"/>
          <w:tab w:val="decimal" w:pos="7655"/>
        </w:tabs>
        <w:ind w:right="1701"/>
        <w:rPr>
          <w:rFonts w:ascii="Times New Roman" w:hAnsi="Times New Roman"/>
          <w:b w:val="0"/>
          <w:bCs/>
          <w:sz w:val="18"/>
          <w:szCs w:val="18"/>
          <w:u w:val="single"/>
        </w:rPr>
      </w:pPr>
      <w:r>
        <w:rPr>
          <w:rFonts w:ascii="Times New Roman" w:hAnsi="Times New Roman"/>
          <w:b w:val="0"/>
          <w:bCs/>
          <w:sz w:val="18"/>
          <w:szCs w:val="18"/>
        </w:rPr>
        <w:tab/>
        <w:t>Adultos 5ta. Fila                                                                                                        1.016.00</w:t>
      </w:r>
    </w:p>
    <w:p w:rsidR="00AA7D81" w:rsidRDefault="00AA7D81" w:rsidP="00AA7D81">
      <w:pPr>
        <w:pStyle w:val="Textoindependiente"/>
        <w:tabs>
          <w:tab w:val="left" w:pos="6946"/>
          <w:tab w:val="left" w:pos="7088"/>
          <w:tab w:val="decimal" w:pos="7655"/>
        </w:tabs>
        <w:ind w:right="1701"/>
        <w:rPr>
          <w:rFonts w:ascii="Times New Roman" w:hAnsi="Times New Roman"/>
          <w:b w:val="0"/>
          <w:bCs/>
          <w:sz w:val="18"/>
          <w:szCs w:val="18"/>
          <w:u w:val="single"/>
        </w:rPr>
      </w:pPr>
    </w:p>
    <w:p w:rsidR="00AA7D81" w:rsidRDefault="00AA7D81" w:rsidP="00AA7D81">
      <w:pPr>
        <w:pStyle w:val="Textoindependiente"/>
        <w:tabs>
          <w:tab w:val="lef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t xml:space="preserve">III) – </w:t>
      </w:r>
      <w:r>
        <w:rPr>
          <w:rFonts w:ascii="Times New Roman" w:hAnsi="Times New Roman"/>
          <w:b w:val="0"/>
          <w:bCs/>
          <w:sz w:val="18"/>
          <w:szCs w:val="18"/>
          <w:u w:val="single"/>
        </w:rPr>
        <w:t>SECCIONES</w:t>
      </w:r>
      <w:r>
        <w:rPr>
          <w:rFonts w:ascii="Times New Roman" w:hAnsi="Times New Roman"/>
          <w:b w:val="0"/>
          <w:bCs/>
          <w:sz w:val="18"/>
          <w:szCs w:val="18"/>
        </w:rPr>
        <w:t xml:space="preserve">: En las secciones de </w:t>
      </w:r>
      <w:smartTag w:uri="urn:schemas-microsoft-com:office:smarttags" w:element="metricconverter">
        <w:smartTagPr>
          <w:attr w:name="ProductID" w:val="12 a"/>
        </w:smartTagPr>
        <w:r>
          <w:rPr>
            <w:rFonts w:ascii="Times New Roman" w:hAnsi="Times New Roman"/>
            <w:b w:val="0"/>
            <w:bCs/>
            <w:sz w:val="18"/>
            <w:szCs w:val="18"/>
          </w:rPr>
          <w:t>12 a</w:t>
        </w:r>
      </w:smartTag>
      <w:r>
        <w:rPr>
          <w:rFonts w:ascii="Times New Roman" w:hAnsi="Times New Roman"/>
          <w:b w:val="0"/>
          <w:bCs/>
          <w:sz w:val="18"/>
          <w:szCs w:val="18"/>
        </w:rPr>
        <w:t xml:space="preserve">  15, de nichos de adultos cualquiera sea su planta:</w:t>
      </w:r>
    </w:p>
    <w:p w:rsidR="00AA7D81" w:rsidRDefault="00AA7D81" w:rsidP="00EA2B9A">
      <w:pPr>
        <w:pStyle w:val="Textoindependiente"/>
        <w:tabs>
          <w:tab w:val="righ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t xml:space="preserve">         Adultos 1ra. y 4ta. Fila                                                             </w:t>
      </w:r>
      <w:r w:rsidR="00EA2B9A">
        <w:rPr>
          <w:rFonts w:ascii="Times New Roman" w:hAnsi="Times New Roman"/>
          <w:b w:val="0"/>
          <w:bCs/>
          <w:sz w:val="18"/>
          <w:szCs w:val="18"/>
        </w:rPr>
        <w:t xml:space="preserve">                          </w:t>
      </w:r>
      <w:r w:rsidR="00EA2B9A">
        <w:rPr>
          <w:rFonts w:ascii="Times New Roman" w:hAnsi="Times New Roman"/>
          <w:b w:val="0"/>
          <w:bCs/>
          <w:sz w:val="18"/>
          <w:szCs w:val="18"/>
        </w:rPr>
        <w:tab/>
      </w:r>
      <w:r>
        <w:rPr>
          <w:rFonts w:ascii="Times New Roman" w:hAnsi="Times New Roman"/>
          <w:b w:val="0"/>
          <w:bCs/>
          <w:sz w:val="18"/>
          <w:szCs w:val="18"/>
        </w:rPr>
        <w:t xml:space="preserve">1.266.00                </w:t>
      </w:r>
    </w:p>
    <w:p w:rsidR="00AA7D81" w:rsidRDefault="00AA7D81" w:rsidP="00EA2B9A">
      <w:pPr>
        <w:pStyle w:val="Textoindependiente"/>
        <w:tabs>
          <w:tab w:val="righ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t xml:space="preserve">         Adultos 2da. y 3ra. Fila                                                            </w:t>
      </w:r>
      <w:r w:rsidR="00EA2B9A">
        <w:rPr>
          <w:rFonts w:ascii="Times New Roman" w:hAnsi="Times New Roman"/>
          <w:b w:val="0"/>
          <w:bCs/>
          <w:sz w:val="18"/>
          <w:szCs w:val="18"/>
        </w:rPr>
        <w:t xml:space="preserve">                               </w:t>
      </w:r>
      <w:r w:rsidR="00EA2B9A">
        <w:rPr>
          <w:rFonts w:ascii="Times New Roman" w:hAnsi="Times New Roman"/>
          <w:b w:val="0"/>
          <w:bCs/>
          <w:sz w:val="18"/>
          <w:szCs w:val="18"/>
        </w:rPr>
        <w:tab/>
      </w:r>
      <w:r>
        <w:rPr>
          <w:rFonts w:ascii="Times New Roman" w:hAnsi="Times New Roman"/>
          <w:b w:val="0"/>
          <w:bCs/>
          <w:sz w:val="18"/>
          <w:szCs w:val="18"/>
        </w:rPr>
        <w:t xml:space="preserve">1.515.00  </w:t>
      </w:r>
    </w:p>
    <w:p w:rsidR="00AA7D81" w:rsidRDefault="00AA7D81" w:rsidP="00AA7D81">
      <w:pPr>
        <w:pStyle w:val="Textoindependiente"/>
        <w:tabs>
          <w:tab w:val="left" w:pos="6946"/>
          <w:tab w:val="left" w:pos="7088"/>
          <w:tab w:val="decimal" w:pos="7655"/>
        </w:tabs>
        <w:ind w:right="1701"/>
        <w:rPr>
          <w:rFonts w:ascii="Times New Roman" w:hAnsi="Times New Roman"/>
          <w:b w:val="0"/>
          <w:bCs/>
          <w:sz w:val="18"/>
          <w:szCs w:val="18"/>
          <w:u w:val="single"/>
        </w:rPr>
      </w:pPr>
    </w:p>
    <w:p w:rsidR="00AA7D81" w:rsidRDefault="00AA7D81" w:rsidP="00AA7D81">
      <w:pPr>
        <w:pStyle w:val="Textoindependiente"/>
        <w:tabs>
          <w:tab w:val="left" w:pos="6946"/>
          <w:tab w:val="left" w:pos="7088"/>
          <w:tab w:val="decimal" w:pos="7655"/>
        </w:tabs>
        <w:ind w:right="1701"/>
        <w:rPr>
          <w:rFonts w:ascii="Times New Roman" w:hAnsi="Times New Roman"/>
          <w:b w:val="0"/>
          <w:bCs/>
          <w:color w:val="000000"/>
          <w:sz w:val="18"/>
          <w:szCs w:val="18"/>
        </w:rPr>
      </w:pPr>
      <w:r>
        <w:rPr>
          <w:rFonts w:ascii="Times New Roman" w:hAnsi="Times New Roman"/>
          <w:b w:val="0"/>
          <w:bCs/>
          <w:color w:val="000000"/>
          <w:sz w:val="18"/>
          <w:szCs w:val="18"/>
        </w:rPr>
        <w:t xml:space="preserve">IV) – </w:t>
      </w:r>
      <w:r>
        <w:rPr>
          <w:rFonts w:ascii="Times New Roman" w:hAnsi="Times New Roman"/>
          <w:b w:val="0"/>
          <w:bCs/>
          <w:color w:val="000000"/>
          <w:sz w:val="18"/>
          <w:szCs w:val="18"/>
          <w:u w:val="single"/>
        </w:rPr>
        <w:t>SECCIONES</w:t>
      </w:r>
      <w:r>
        <w:rPr>
          <w:rFonts w:ascii="Times New Roman" w:hAnsi="Times New Roman"/>
          <w:b w:val="0"/>
          <w:bCs/>
          <w:color w:val="000000"/>
          <w:sz w:val="18"/>
          <w:szCs w:val="18"/>
        </w:rPr>
        <w:t xml:space="preserve">: En las secciones de </w:t>
      </w:r>
      <w:smartTag w:uri="urn:schemas-microsoft-com:office:smarttags" w:element="metricconverter">
        <w:smartTagPr>
          <w:attr w:name="ProductID" w:val="17 a"/>
        </w:smartTagPr>
        <w:r>
          <w:rPr>
            <w:rFonts w:ascii="Times New Roman" w:hAnsi="Times New Roman"/>
            <w:b w:val="0"/>
            <w:bCs/>
            <w:color w:val="000000"/>
            <w:sz w:val="18"/>
            <w:szCs w:val="18"/>
          </w:rPr>
          <w:t>17 a</w:t>
        </w:r>
      </w:smartTag>
      <w:r>
        <w:rPr>
          <w:rFonts w:ascii="Times New Roman" w:hAnsi="Times New Roman"/>
          <w:b w:val="0"/>
          <w:bCs/>
          <w:color w:val="000000"/>
          <w:sz w:val="18"/>
          <w:szCs w:val="18"/>
        </w:rPr>
        <w:t xml:space="preserve"> 27, de nichos de adultos cualquiera sea su planta:</w:t>
      </w:r>
    </w:p>
    <w:p w:rsidR="00AA7D81" w:rsidRDefault="00AA7D81" w:rsidP="00EA2B9A">
      <w:pPr>
        <w:pStyle w:val="Textoindependiente"/>
        <w:tabs>
          <w:tab w:val="righ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t xml:space="preserve">         Adultos 1ra. y 4ta. Fila                                                                                         </w:t>
      </w:r>
      <w:r w:rsidR="00EA2B9A">
        <w:rPr>
          <w:rFonts w:ascii="Times New Roman" w:hAnsi="Times New Roman"/>
          <w:b w:val="0"/>
          <w:bCs/>
          <w:sz w:val="18"/>
          <w:szCs w:val="18"/>
        </w:rPr>
        <w:tab/>
      </w:r>
      <w:r>
        <w:rPr>
          <w:rFonts w:ascii="Times New Roman" w:hAnsi="Times New Roman"/>
          <w:b w:val="0"/>
          <w:bCs/>
          <w:sz w:val="18"/>
          <w:szCs w:val="18"/>
        </w:rPr>
        <w:t xml:space="preserve">1.898.00              </w:t>
      </w:r>
    </w:p>
    <w:p w:rsidR="00AA7D81" w:rsidRPr="00EA2B9A" w:rsidRDefault="00AA7D81" w:rsidP="00EA2B9A">
      <w:pPr>
        <w:pStyle w:val="Textoindependiente"/>
        <w:tabs>
          <w:tab w:val="righ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t xml:space="preserve">         Adultos 2da. y 3ra. Fila                                                           </w:t>
      </w:r>
      <w:r w:rsidR="00EA2B9A">
        <w:rPr>
          <w:rFonts w:ascii="Times New Roman" w:hAnsi="Times New Roman"/>
          <w:b w:val="0"/>
          <w:bCs/>
          <w:sz w:val="18"/>
          <w:szCs w:val="18"/>
        </w:rPr>
        <w:t xml:space="preserve">                              </w:t>
      </w:r>
      <w:r w:rsidR="00EA2B9A">
        <w:rPr>
          <w:rFonts w:ascii="Times New Roman" w:hAnsi="Times New Roman"/>
          <w:b w:val="0"/>
          <w:bCs/>
          <w:sz w:val="18"/>
          <w:szCs w:val="18"/>
        </w:rPr>
        <w:tab/>
      </w:r>
      <w:r>
        <w:rPr>
          <w:rFonts w:ascii="Times New Roman" w:hAnsi="Times New Roman"/>
          <w:b w:val="0"/>
          <w:bCs/>
          <w:sz w:val="18"/>
          <w:szCs w:val="18"/>
        </w:rPr>
        <w:t>1.645.00</w:t>
      </w:r>
      <w:r w:rsidRPr="00EA2B9A">
        <w:rPr>
          <w:rFonts w:ascii="Times New Roman" w:hAnsi="Times New Roman"/>
          <w:b w:val="0"/>
          <w:bCs/>
          <w:sz w:val="18"/>
          <w:szCs w:val="18"/>
        </w:rPr>
        <w:t xml:space="preserve">  </w:t>
      </w:r>
    </w:p>
    <w:p w:rsidR="00AA7D81" w:rsidRDefault="00AA7D81" w:rsidP="00AA7D81">
      <w:pPr>
        <w:pStyle w:val="Textoindependiente"/>
        <w:tabs>
          <w:tab w:val="left" w:pos="6946"/>
          <w:tab w:val="left" w:pos="7088"/>
          <w:tab w:val="decimal" w:pos="7655"/>
        </w:tabs>
        <w:ind w:right="1701"/>
        <w:rPr>
          <w:rFonts w:ascii="Times New Roman" w:hAnsi="Times New Roman"/>
          <w:b w:val="0"/>
          <w:bCs/>
          <w:color w:val="FF0000"/>
          <w:sz w:val="18"/>
          <w:szCs w:val="18"/>
          <w:u w:val="single"/>
        </w:rPr>
      </w:pPr>
    </w:p>
    <w:p w:rsidR="00AA7D81" w:rsidRDefault="00AA7D81" w:rsidP="00AA7D81">
      <w:pPr>
        <w:pStyle w:val="Textoindependiente"/>
        <w:tabs>
          <w:tab w:val="left" w:pos="6946"/>
          <w:tab w:val="left" w:pos="7088"/>
          <w:tab w:val="decimal" w:pos="7655"/>
        </w:tabs>
        <w:ind w:right="1701"/>
        <w:rPr>
          <w:rFonts w:ascii="Times New Roman" w:hAnsi="Times New Roman"/>
          <w:b w:val="0"/>
          <w:bCs/>
          <w:color w:val="000000"/>
          <w:sz w:val="18"/>
          <w:szCs w:val="18"/>
        </w:rPr>
      </w:pPr>
      <w:r>
        <w:rPr>
          <w:rFonts w:ascii="Times New Roman" w:hAnsi="Times New Roman"/>
          <w:b w:val="0"/>
          <w:bCs/>
          <w:color w:val="000000"/>
          <w:sz w:val="18"/>
          <w:szCs w:val="18"/>
        </w:rPr>
        <w:t xml:space="preserve">V) – </w:t>
      </w:r>
      <w:r>
        <w:rPr>
          <w:rFonts w:ascii="Times New Roman" w:hAnsi="Times New Roman"/>
          <w:b w:val="0"/>
          <w:bCs/>
          <w:color w:val="000000"/>
          <w:sz w:val="18"/>
          <w:szCs w:val="18"/>
          <w:u w:val="single"/>
        </w:rPr>
        <w:t>SECCION 11, 16 y 28 (Nuevas</w:t>
      </w:r>
      <w:r>
        <w:rPr>
          <w:rFonts w:ascii="Times New Roman" w:hAnsi="Times New Roman"/>
          <w:b w:val="0"/>
          <w:bCs/>
          <w:color w:val="000000"/>
          <w:sz w:val="18"/>
          <w:szCs w:val="18"/>
        </w:rPr>
        <w:t xml:space="preserve">) de nichos con tapa, de adultos cualquiera sea su planta: </w:t>
      </w:r>
    </w:p>
    <w:p w:rsidR="00AA7D81" w:rsidRDefault="00AA7D81" w:rsidP="00EA2B9A">
      <w:pPr>
        <w:pStyle w:val="Textoindependiente"/>
        <w:tabs>
          <w:tab w:val="right" w:pos="6946"/>
          <w:tab w:val="left" w:pos="7088"/>
          <w:tab w:val="decimal" w:pos="7655"/>
        </w:tabs>
        <w:ind w:right="1701"/>
        <w:rPr>
          <w:rFonts w:ascii="Times New Roman" w:hAnsi="Times New Roman"/>
          <w:b w:val="0"/>
          <w:bCs/>
          <w:sz w:val="18"/>
          <w:szCs w:val="18"/>
        </w:rPr>
      </w:pPr>
      <w:r>
        <w:rPr>
          <w:rFonts w:ascii="Times New Roman" w:hAnsi="Times New Roman"/>
          <w:b w:val="0"/>
          <w:bCs/>
          <w:color w:val="000000"/>
          <w:sz w:val="18"/>
          <w:szCs w:val="18"/>
        </w:rPr>
        <w:t xml:space="preserve">         </w:t>
      </w:r>
      <w:r>
        <w:rPr>
          <w:rFonts w:ascii="Times New Roman" w:hAnsi="Times New Roman"/>
          <w:b w:val="0"/>
          <w:bCs/>
          <w:sz w:val="18"/>
          <w:szCs w:val="18"/>
        </w:rPr>
        <w:t xml:space="preserve">Adultos 1ra. y 4ta. Fila                                                                                       </w:t>
      </w:r>
      <w:r w:rsidR="00EA2B9A">
        <w:rPr>
          <w:rFonts w:ascii="Times New Roman" w:hAnsi="Times New Roman"/>
          <w:b w:val="0"/>
          <w:bCs/>
          <w:sz w:val="18"/>
          <w:szCs w:val="18"/>
        </w:rPr>
        <w:tab/>
      </w:r>
      <w:r>
        <w:rPr>
          <w:rFonts w:ascii="Times New Roman" w:hAnsi="Times New Roman"/>
          <w:b w:val="0"/>
          <w:bCs/>
          <w:sz w:val="18"/>
          <w:szCs w:val="18"/>
        </w:rPr>
        <w:t xml:space="preserve">2.156.00                </w:t>
      </w:r>
    </w:p>
    <w:p w:rsidR="00AA7D81" w:rsidRPr="00EA2B9A" w:rsidRDefault="00AA7D81" w:rsidP="00EA2B9A">
      <w:pPr>
        <w:pStyle w:val="Textoindependiente"/>
        <w:tabs>
          <w:tab w:val="righ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t xml:space="preserve">         Adultos 2da. y 3ra. Fila                                                                                           </w:t>
      </w:r>
      <w:r w:rsidR="00EA2B9A">
        <w:rPr>
          <w:rFonts w:ascii="Times New Roman" w:hAnsi="Times New Roman"/>
          <w:b w:val="0"/>
          <w:bCs/>
          <w:sz w:val="18"/>
          <w:szCs w:val="18"/>
        </w:rPr>
        <w:tab/>
      </w:r>
      <w:r>
        <w:rPr>
          <w:rFonts w:ascii="Times New Roman" w:hAnsi="Times New Roman"/>
          <w:b w:val="0"/>
          <w:bCs/>
          <w:sz w:val="18"/>
          <w:szCs w:val="18"/>
        </w:rPr>
        <w:t>2.422.00</w:t>
      </w:r>
      <w:r w:rsidRPr="00EA2B9A">
        <w:rPr>
          <w:rFonts w:ascii="Times New Roman" w:hAnsi="Times New Roman"/>
          <w:b w:val="0"/>
          <w:bCs/>
          <w:sz w:val="18"/>
          <w:szCs w:val="18"/>
        </w:rPr>
        <w:t xml:space="preserve">  </w:t>
      </w:r>
    </w:p>
    <w:p w:rsidR="00AA7D81" w:rsidRDefault="00AA7D81" w:rsidP="00AA7D81">
      <w:pPr>
        <w:pStyle w:val="Textoindependiente"/>
        <w:tabs>
          <w:tab w:val="left" w:pos="6946"/>
          <w:tab w:val="left" w:pos="7088"/>
          <w:tab w:val="decimal" w:pos="7655"/>
        </w:tabs>
        <w:ind w:right="1701"/>
        <w:rPr>
          <w:rFonts w:ascii="Times New Roman" w:hAnsi="Times New Roman"/>
          <w:b w:val="0"/>
          <w:bCs/>
          <w:color w:val="FF0000"/>
          <w:sz w:val="18"/>
          <w:szCs w:val="18"/>
        </w:rPr>
      </w:pPr>
    </w:p>
    <w:p w:rsidR="00AA7D81" w:rsidRDefault="00AA7D81" w:rsidP="00AA7D81">
      <w:pPr>
        <w:pStyle w:val="Textoindependiente"/>
        <w:tabs>
          <w:tab w:val="left" w:pos="6946"/>
          <w:tab w:val="left" w:pos="7088"/>
          <w:tab w:val="decimal" w:pos="7655"/>
        </w:tabs>
        <w:ind w:right="1701"/>
        <w:rPr>
          <w:rFonts w:ascii="Times New Roman" w:hAnsi="Times New Roman"/>
          <w:b w:val="0"/>
          <w:bCs/>
          <w:color w:val="000000"/>
          <w:sz w:val="18"/>
          <w:szCs w:val="18"/>
        </w:rPr>
      </w:pPr>
      <w:r>
        <w:rPr>
          <w:rFonts w:ascii="Times New Roman" w:hAnsi="Times New Roman"/>
          <w:b w:val="0"/>
          <w:bCs/>
          <w:color w:val="000000"/>
          <w:sz w:val="18"/>
          <w:szCs w:val="18"/>
        </w:rPr>
        <w:t xml:space="preserve">VI) – </w:t>
      </w:r>
      <w:r>
        <w:rPr>
          <w:rFonts w:ascii="Times New Roman" w:hAnsi="Times New Roman"/>
          <w:b w:val="0"/>
          <w:bCs/>
          <w:color w:val="000000"/>
          <w:sz w:val="18"/>
          <w:szCs w:val="18"/>
          <w:u w:val="single"/>
        </w:rPr>
        <w:t>SECCION 7, 8, 9 y 10 (sin lapidas)</w:t>
      </w:r>
      <w:r>
        <w:rPr>
          <w:rFonts w:ascii="Times New Roman" w:hAnsi="Times New Roman"/>
          <w:b w:val="0"/>
          <w:bCs/>
          <w:color w:val="000000"/>
          <w:sz w:val="18"/>
          <w:szCs w:val="18"/>
        </w:rPr>
        <w:t xml:space="preserve"> de nichos de adultos cualquiera sea su planta: </w:t>
      </w:r>
    </w:p>
    <w:p w:rsidR="00AA7D81" w:rsidRDefault="00AA7D81" w:rsidP="00EA2B9A">
      <w:pPr>
        <w:pStyle w:val="Textoindependiente"/>
        <w:tabs>
          <w:tab w:val="right" w:pos="6946"/>
          <w:tab w:val="left" w:pos="7088"/>
          <w:tab w:val="decimal" w:pos="7655"/>
        </w:tabs>
        <w:ind w:right="1701"/>
        <w:rPr>
          <w:rFonts w:ascii="Times New Roman" w:hAnsi="Times New Roman"/>
          <w:b w:val="0"/>
          <w:bCs/>
          <w:sz w:val="18"/>
          <w:szCs w:val="18"/>
        </w:rPr>
      </w:pPr>
      <w:r>
        <w:rPr>
          <w:rFonts w:ascii="Times New Roman" w:hAnsi="Times New Roman"/>
          <w:b w:val="0"/>
          <w:bCs/>
          <w:color w:val="000000"/>
          <w:sz w:val="18"/>
          <w:szCs w:val="18"/>
        </w:rPr>
        <w:t xml:space="preserve">         </w:t>
      </w:r>
      <w:r>
        <w:rPr>
          <w:rFonts w:ascii="Times New Roman" w:hAnsi="Times New Roman"/>
          <w:b w:val="0"/>
          <w:bCs/>
          <w:sz w:val="18"/>
          <w:szCs w:val="18"/>
        </w:rPr>
        <w:t xml:space="preserve"> 1ra. y 4ta. Fila                                                                                                      </w:t>
      </w:r>
      <w:r w:rsidR="00EA2B9A">
        <w:rPr>
          <w:rFonts w:ascii="Times New Roman" w:hAnsi="Times New Roman"/>
          <w:b w:val="0"/>
          <w:bCs/>
          <w:sz w:val="18"/>
          <w:szCs w:val="18"/>
        </w:rPr>
        <w:tab/>
      </w:r>
      <w:r>
        <w:rPr>
          <w:rFonts w:ascii="Times New Roman" w:hAnsi="Times New Roman"/>
          <w:b w:val="0"/>
          <w:bCs/>
          <w:sz w:val="18"/>
          <w:szCs w:val="18"/>
        </w:rPr>
        <w:t xml:space="preserve">1.266.00                </w:t>
      </w:r>
    </w:p>
    <w:p w:rsidR="00AA7D81" w:rsidRPr="00EA2B9A" w:rsidRDefault="00AA7D81" w:rsidP="00EA2B9A">
      <w:pPr>
        <w:pStyle w:val="Textoindependiente"/>
        <w:tabs>
          <w:tab w:val="righ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t xml:space="preserve">          2da. y 3ra. Fila                                                                         </w:t>
      </w:r>
      <w:r w:rsidR="00EA2B9A">
        <w:rPr>
          <w:rFonts w:ascii="Times New Roman" w:hAnsi="Times New Roman"/>
          <w:b w:val="0"/>
          <w:bCs/>
          <w:sz w:val="18"/>
          <w:szCs w:val="18"/>
        </w:rPr>
        <w:t xml:space="preserve">                              </w:t>
      </w:r>
      <w:r w:rsidR="00EA2B9A">
        <w:rPr>
          <w:rFonts w:ascii="Times New Roman" w:hAnsi="Times New Roman"/>
          <w:b w:val="0"/>
          <w:bCs/>
          <w:sz w:val="18"/>
          <w:szCs w:val="18"/>
        </w:rPr>
        <w:tab/>
      </w:r>
      <w:r>
        <w:rPr>
          <w:rFonts w:ascii="Times New Roman" w:hAnsi="Times New Roman"/>
          <w:b w:val="0"/>
          <w:bCs/>
          <w:sz w:val="18"/>
          <w:szCs w:val="18"/>
        </w:rPr>
        <w:t>1.515.00</w:t>
      </w:r>
      <w:r w:rsidRPr="00EA2B9A">
        <w:rPr>
          <w:rFonts w:ascii="Times New Roman" w:hAnsi="Times New Roman"/>
          <w:b w:val="0"/>
          <w:bCs/>
          <w:sz w:val="18"/>
          <w:szCs w:val="18"/>
        </w:rPr>
        <w:t xml:space="preserve">  </w:t>
      </w:r>
    </w:p>
    <w:p w:rsidR="00AA7D81" w:rsidRDefault="00AA7D81" w:rsidP="00AA7D81">
      <w:pPr>
        <w:pStyle w:val="Textoindependiente"/>
        <w:tabs>
          <w:tab w:val="lef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t xml:space="preserve">    </w:t>
      </w:r>
    </w:p>
    <w:p w:rsidR="00AA7D81" w:rsidRDefault="00AA7D81" w:rsidP="00AA7D81">
      <w:pPr>
        <w:pStyle w:val="Textoindependiente"/>
        <w:tabs>
          <w:tab w:val="left" w:pos="6946"/>
          <w:tab w:val="left" w:pos="7088"/>
          <w:tab w:val="decimal" w:pos="7655"/>
        </w:tabs>
        <w:ind w:right="1701"/>
        <w:rPr>
          <w:rFonts w:ascii="Times New Roman" w:hAnsi="Times New Roman"/>
          <w:b w:val="0"/>
          <w:bCs/>
          <w:sz w:val="18"/>
          <w:szCs w:val="18"/>
          <w:u w:val="single"/>
        </w:rPr>
      </w:pPr>
      <w:r>
        <w:rPr>
          <w:rFonts w:ascii="Times New Roman" w:hAnsi="Times New Roman"/>
          <w:b w:val="0"/>
          <w:bCs/>
          <w:sz w:val="18"/>
          <w:szCs w:val="18"/>
          <w:u w:val="single"/>
        </w:rPr>
        <w:t>VII) - NICHOS MEDIDAS EXTRAORDINARIAS  SECCION N 26 y  N 10</w:t>
      </w:r>
    </w:p>
    <w:p w:rsidR="00AA7D81" w:rsidRDefault="00AA7D81" w:rsidP="00AA7D81">
      <w:pPr>
        <w:pStyle w:val="Textoindependiente"/>
        <w:tabs>
          <w:tab w:val="lef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t xml:space="preserve">          Para ataúdes fuera de las medidas comunes:</w:t>
      </w:r>
    </w:p>
    <w:p w:rsidR="00AA7D81" w:rsidRDefault="00AA7D81" w:rsidP="00EA2B9A">
      <w:pPr>
        <w:pStyle w:val="Textoindependiente"/>
        <w:tabs>
          <w:tab w:val="righ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t xml:space="preserve">         Adultos 1ra. y  3ra. Fila                                                                                          </w:t>
      </w:r>
      <w:r w:rsidR="00EA2B9A">
        <w:rPr>
          <w:rFonts w:ascii="Times New Roman" w:hAnsi="Times New Roman"/>
          <w:b w:val="0"/>
          <w:bCs/>
          <w:sz w:val="18"/>
          <w:szCs w:val="18"/>
        </w:rPr>
        <w:tab/>
      </w:r>
      <w:r>
        <w:rPr>
          <w:rFonts w:ascii="Times New Roman" w:hAnsi="Times New Roman"/>
          <w:b w:val="0"/>
          <w:bCs/>
          <w:sz w:val="18"/>
          <w:szCs w:val="18"/>
        </w:rPr>
        <w:t xml:space="preserve">2.156.00  </w:t>
      </w:r>
    </w:p>
    <w:p w:rsidR="00AA7D81" w:rsidRDefault="00AA7D81" w:rsidP="00EA2B9A">
      <w:pPr>
        <w:pStyle w:val="Textoindependiente"/>
        <w:tabs>
          <w:tab w:val="righ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t xml:space="preserve">         Adultos 2da. Fila                                                                      </w:t>
      </w:r>
      <w:r w:rsidR="00EA2B9A">
        <w:rPr>
          <w:rFonts w:ascii="Times New Roman" w:hAnsi="Times New Roman"/>
          <w:b w:val="0"/>
          <w:bCs/>
          <w:sz w:val="18"/>
          <w:szCs w:val="18"/>
        </w:rPr>
        <w:t xml:space="preserve">                              </w:t>
      </w:r>
      <w:r w:rsidR="00EA2B9A">
        <w:rPr>
          <w:rFonts w:ascii="Times New Roman" w:hAnsi="Times New Roman"/>
          <w:b w:val="0"/>
          <w:bCs/>
          <w:sz w:val="18"/>
          <w:szCs w:val="18"/>
        </w:rPr>
        <w:tab/>
      </w:r>
      <w:r>
        <w:rPr>
          <w:rFonts w:ascii="Times New Roman" w:hAnsi="Times New Roman"/>
          <w:b w:val="0"/>
          <w:bCs/>
          <w:sz w:val="18"/>
          <w:szCs w:val="18"/>
        </w:rPr>
        <w:t>2.422.00</w:t>
      </w:r>
    </w:p>
    <w:p w:rsidR="00AA7D81" w:rsidRDefault="00AA7D81" w:rsidP="00AA7D81">
      <w:pPr>
        <w:pStyle w:val="Textoindependiente"/>
        <w:tabs>
          <w:tab w:val="left" w:pos="142"/>
          <w:tab w:val="left" w:pos="426"/>
          <w:tab w:val="left" w:pos="6946"/>
          <w:tab w:val="decimal" w:pos="7655"/>
        </w:tabs>
        <w:ind w:right="1701"/>
        <w:rPr>
          <w:rFonts w:ascii="Times New Roman" w:hAnsi="Times New Roman"/>
          <w:b w:val="0"/>
          <w:bCs/>
          <w:sz w:val="18"/>
          <w:szCs w:val="18"/>
          <w:u w:val="single"/>
        </w:rPr>
      </w:pPr>
      <w:r>
        <w:rPr>
          <w:rFonts w:ascii="Times New Roman" w:hAnsi="Times New Roman"/>
          <w:b w:val="0"/>
          <w:bCs/>
          <w:sz w:val="18"/>
          <w:szCs w:val="18"/>
        </w:rPr>
        <w:t xml:space="preserve">VIII) – </w:t>
      </w:r>
      <w:r>
        <w:rPr>
          <w:rFonts w:ascii="Times New Roman" w:hAnsi="Times New Roman"/>
          <w:b w:val="0"/>
          <w:bCs/>
          <w:sz w:val="18"/>
          <w:szCs w:val="18"/>
          <w:u w:val="single"/>
        </w:rPr>
        <w:t>NICHOS PARA PÀRVULOS</w:t>
      </w:r>
    </w:p>
    <w:p w:rsidR="00AA7D81" w:rsidRDefault="00EA2B9A" w:rsidP="00AA7D81">
      <w:pPr>
        <w:pStyle w:val="Textoindependiente"/>
        <w:tabs>
          <w:tab w:val="left" w:pos="142"/>
          <w:tab w:val="left" w:pos="426"/>
          <w:tab w:val="left" w:pos="6946"/>
          <w:tab w:val="decimal" w:pos="7655"/>
        </w:tabs>
        <w:ind w:right="1701"/>
        <w:rPr>
          <w:rFonts w:ascii="Times New Roman" w:hAnsi="Times New Roman"/>
          <w:b w:val="0"/>
          <w:bCs/>
          <w:sz w:val="18"/>
          <w:szCs w:val="18"/>
        </w:rPr>
      </w:pPr>
      <w:r>
        <w:rPr>
          <w:rFonts w:ascii="Times New Roman" w:hAnsi="Times New Roman"/>
          <w:b w:val="0"/>
          <w:bCs/>
          <w:sz w:val="18"/>
          <w:szCs w:val="18"/>
        </w:rPr>
        <w:t xml:space="preserve"> </w:t>
      </w:r>
      <w:r>
        <w:rPr>
          <w:rFonts w:ascii="Times New Roman" w:hAnsi="Times New Roman"/>
          <w:b w:val="0"/>
          <w:bCs/>
          <w:sz w:val="18"/>
          <w:szCs w:val="18"/>
        </w:rPr>
        <w:tab/>
      </w:r>
      <w:r>
        <w:rPr>
          <w:rFonts w:ascii="Times New Roman" w:hAnsi="Times New Roman"/>
          <w:b w:val="0"/>
          <w:bCs/>
          <w:sz w:val="18"/>
          <w:szCs w:val="18"/>
        </w:rPr>
        <w:tab/>
      </w:r>
      <w:r w:rsidR="00AA7D81">
        <w:rPr>
          <w:rFonts w:ascii="Times New Roman" w:hAnsi="Times New Roman"/>
          <w:b w:val="0"/>
          <w:bCs/>
          <w:sz w:val="18"/>
          <w:szCs w:val="18"/>
        </w:rPr>
        <w:t>Con galería en todas las secciones y en todas las plantas,  sin lápidas.</w:t>
      </w:r>
    </w:p>
    <w:p w:rsidR="00AA7D81" w:rsidRPr="00EA2B9A" w:rsidRDefault="00AA7D81" w:rsidP="00EA2B9A">
      <w:pPr>
        <w:pStyle w:val="Textoindependiente"/>
        <w:tabs>
          <w:tab w:val="right" w:pos="6946"/>
          <w:tab w:val="left" w:pos="7088"/>
          <w:tab w:val="decimal" w:pos="7655"/>
        </w:tabs>
        <w:ind w:right="1701"/>
        <w:rPr>
          <w:rFonts w:ascii="Times New Roman" w:hAnsi="Times New Roman"/>
          <w:b w:val="0"/>
          <w:bCs/>
          <w:sz w:val="18"/>
          <w:szCs w:val="18"/>
          <w:u w:val="single"/>
        </w:rPr>
      </w:pPr>
      <w:r>
        <w:rPr>
          <w:rFonts w:ascii="Times New Roman" w:hAnsi="Times New Roman"/>
          <w:b w:val="0"/>
          <w:bCs/>
          <w:sz w:val="18"/>
          <w:szCs w:val="18"/>
        </w:rPr>
        <w:t xml:space="preserve">        </w:t>
      </w:r>
      <w:r w:rsidR="00EA2B9A">
        <w:rPr>
          <w:rFonts w:ascii="Times New Roman" w:hAnsi="Times New Roman"/>
          <w:b w:val="0"/>
          <w:bCs/>
          <w:sz w:val="18"/>
          <w:szCs w:val="18"/>
        </w:rPr>
        <w:t xml:space="preserve"> 1ra. y 4ta. Fila </w:t>
      </w:r>
      <w:r>
        <w:rPr>
          <w:rFonts w:ascii="Times New Roman" w:hAnsi="Times New Roman"/>
          <w:b w:val="0"/>
          <w:bCs/>
          <w:sz w:val="18"/>
          <w:szCs w:val="18"/>
        </w:rPr>
        <w:t xml:space="preserve">                    </w:t>
      </w:r>
      <w:r w:rsidR="00EA2B9A">
        <w:rPr>
          <w:rFonts w:ascii="Times New Roman" w:hAnsi="Times New Roman"/>
          <w:b w:val="0"/>
          <w:bCs/>
          <w:sz w:val="18"/>
          <w:szCs w:val="18"/>
        </w:rPr>
        <w:t xml:space="preserve">                           </w:t>
      </w:r>
      <w:r w:rsidR="00EA2B9A">
        <w:rPr>
          <w:rFonts w:ascii="Times New Roman" w:hAnsi="Times New Roman"/>
          <w:b w:val="0"/>
          <w:bCs/>
          <w:sz w:val="18"/>
          <w:szCs w:val="18"/>
        </w:rPr>
        <w:tab/>
      </w:r>
      <w:r>
        <w:rPr>
          <w:rFonts w:ascii="Times New Roman" w:hAnsi="Times New Roman"/>
          <w:b w:val="0"/>
          <w:bCs/>
          <w:sz w:val="18"/>
          <w:szCs w:val="18"/>
        </w:rPr>
        <w:t>1.515.00</w:t>
      </w:r>
      <w:r>
        <w:rPr>
          <w:rFonts w:ascii="Times New Roman" w:hAnsi="Times New Roman"/>
          <w:b w:val="0"/>
          <w:bCs/>
          <w:sz w:val="18"/>
          <w:szCs w:val="18"/>
        </w:rPr>
        <w:tab/>
      </w:r>
    </w:p>
    <w:p w:rsidR="00AA7D81" w:rsidRDefault="00EA2B9A" w:rsidP="00EA2B9A">
      <w:pPr>
        <w:pStyle w:val="Textoindependiente"/>
        <w:tabs>
          <w:tab w:val="righ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t xml:space="preserve">         </w:t>
      </w:r>
      <w:r w:rsidR="00AA7D81">
        <w:rPr>
          <w:rFonts w:ascii="Times New Roman" w:hAnsi="Times New Roman"/>
          <w:b w:val="0"/>
          <w:bCs/>
          <w:sz w:val="18"/>
          <w:szCs w:val="18"/>
        </w:rPr>
        <w:t xml:space="preserve">2da. y 3ra. Fila                                                                          </w:t>
      </w:r>
      <w:r>
        <w:rPr>
          <w:rFonts w:ascii="Times New Roman" w:hAnsi="Times New Roman"/>
          <w:b w:val="0"/>
          <w:bCs/>
          <w:sz w:val="18"/>
          <w:szCs w:val="18"/>
        </w:rPr>
        <w:t xml:space="preserve">                        </w:t>
      </w:r>
      <w:r>
        <w:rPr>
          <w:rFonts w:ascii="Times New Roman" w:hAnsi="Times New Roman"/>
          <w:b w:val="0"/>
          <w:bCs/>
          <w:sz w:val="18"/>
          <w:szCs w:val="18"/>
        </w:rPr>
        <w:tab/>
      </w:r>
      <w:r w:rsidR="00AA7D81">
        <w:rPr>
          <w:rFonts w:ascii="Times New Roman" w:hAnsi="Times New Roman"/>
          <w:b w:val="0"/>
          <w:bCs/>
          <w:sz w:val="18"/>
          <w:szCs w:val="18"/>
        </w:rPr>
        <w:t>1.656.00</w:t>
      </w: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sz w:val="18"/>
          <w:szCs w:val="18"/>
        </w:rPr>
      </w:pP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sz w:val="18"/>
          <w:szCs w:val="18"/>
        </w:rPr>
      </w:pPr>
      <w:r>
        <w:rPr>
          <w:rFonts w:ascii="Times New Roman" w:hAnsi="Times New Roman"/>
          <w:b w:val="0"/>
          <w:bCs/>
          <w:sz w:val="18"/>
          <w:szCs w:val="18"/>
        </w:rPr>
        <w:t xml:space="preserve">IX)- </w:t>
      </w:r>
      <w:r>
        <w:rPr>
          <w:rFonts w:ascii="Times New Roman" w:hAnsi="Times New Roman"/>
          <w:b w:val="0"/>
          <w:bCs/>
          <w:sz w:val="18"/>
          <w:szCs w:val="18"/>
          <w:u w:val="single"/>
        </w:rPr>
        <w:t xml:space="preserve">NICHOS PARA ADULTOS EN DISTRITOS  - </w:t>
      </w:r>
      <w:r>
        <w:rPr>
          <w:rFonts w:ascii="Times New Roman" w:hAnsi="Times New Roman"/>
          <w:b w:val="0"/>
          <w:bCs/>
          <w:sz w:val="18"/>
          <w:szCs w:val="18"/>
        </w:rPr>
        <w:t>Todas las secciones:</w:t>
      </w: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sz w:val="18"/>
          <w:szCs w:val="18"/>
          <w:u w:val="single"/>
        </w:rPr>
      </w:pPr>
    </w:p>
    <w:p w:rsidR="00AA7D81" w:rsidRDefault="00EA2B9A" w:rsidP="00EA2B9A">
      <w:pPr>
        <w:pStyle w:val="Textoindependiente"/>
        <w:tabs>
          <w:tab w:val="righ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t xml:space="preserve">         1ra. y 4ta. fila</w:t>
      </w:r>
      <w:r>
        <w:rPr>
          <w:rFonts w:ascii="Times New Roman" w:hAnsi="Times New Roman"/>
          <w:b w:val="0"/>
          <w:bCs/>
          <w:sz w:val="18"/>
          <w:szCs w:val="18"/>
        </w:rPr>
        <w:tab/>
      </w:r>
      <w:r w:rsidR="00AA7D81">
        <w:rPr>
          <w:rFonts w:ascii="Times New Roman" w:hAnsi="Times New Roman"/>
          <w:b w:val="0"/>
          <w:bCs/>
          <w:sz w:val="18"/>
          <w:szCs w:val="18"/>
        </w:rPr>
        <w:t>890.00</w:t>
      </w:r>
    </w:p>
    <w:p w:rsidR="00AA7D81" w:rsidRDefault="00EA2B9A" w:rsidP="00EA2B9A">
      <w:pPr>
        <w:pStyle w:val="Textoindependiente"/>
        <w:tabs>
          <w:tab w:val="righ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t xml:space="preserve">         2da.  y 3ra. fila</w:t>
      </w:r>
      <w:r w:rsidR="00AA7D81">
        <w:rPr>
          <w:rFonts w:ascii="Times New Roman" w:hAnsi="Times New Roman"/>
          <w:b w:val="0"/>
          <w:bCs/>
          <w:sz w:val="18"/>
          <w:szCs w:val="18"/>
        </w:rPr>
        <w:tab/>
        <w:t xml:space="preserve">       1.141.00</w:t>
      </w:r>
      <w:r w:rsidR="00AA7D81">
        <w:rPr>
          <w:rFonts w:ascii="Times New Roman" w:hAnsi="Times New Roman"/>
          <w:b w:val="0"/>
          <w:bCs/>
          <w:sz w:val="18"/>
          <w:szCs w:val="18"/>
        </w:rPr>
        <w:tab/>
      </w: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sz w:val="18"/>
          <w:szCs w:val="18"/>
          <w:u w:val="single"/>
        </w:rPr>
      </w:pPr>
    </w:p>
    <w:p w:rsidR="00AA7D81" w:rsidRDefault="00AA7D81" w:rsidP="00AA7D81">
      <w:pPr>
        <w:tabs>
          <w:tab w:val="left" w:pos="720"/>
        </w:tabs>
        <w:rPr>
          <w:b/>
          <w:bCs/>
          <w:sz w:val="18"/>
          <w:szCs w:val="18"/>
          <w:u w:val="single"/>
        </w:rPr>
      </w:pPr>
    </w:p>
    <w:p w:rsidR="00AA7D81" w:rsidRDefault="00AA7D81" w:rsidP="00AA7D81">
      <w:pPr>
        <w:tabs>
          <w:tab w:val="left" w:pos="720"/>
        </w:tabs>
        <w:rPr>
          <w:b/>
          <w:bCs/>
          <w:sz w:val="18"/>
          <w:szCs w:val="18"/>
          <w:u w:val="single"/>
        </w:rPr>
      </w:pPr>
      <w:r>
        <w:rPr>
          <w:b/>
          <w:bCs/>
          <w:sz w:val="18"/>
          <w:szCs w:val="18"/>
          <w:u w:val="single"/>
        </w:rPr>
        <w:t>ARTICULO 87º</w:t>
      </w: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sz w:val="18"/>
          <w:szCs w:val="18"/>
          <w:u w:val="single"/>
        </w:rPr>
      </w:pP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color w:val="000000"/>
          <w:sz w:val="18"/>
          <w:szCs w:val="18"/>
          <w:u w:val="single"/>
        </w:rPr>
      </w:pPr>
      <w:r>
        <w:rPr>
          <w:rFonts w:ascii="Times New Roman" w:hAnsi="Times New Roman"/>
          <w:b w:val="0"/>
          <w:bCs/>
          <w:color w:val="000000"/>
          <w:sz w:val="18"/>
          <w:szCs w:val="18"/>
          <w:u w:val="single"/>
        </w:rPr>
        <w:t xml:space="preserve">ELECCIÓN DE </w:t>
      </w:r>
      <w:smartTag w:uri="urn:schemas-microsoft-com:office:smarttags" w:element="PersonName">
        <w:smartTagPr>
          <w:attr w:name="ProductID" w:val="LA UBICACIￓN DEL"/>
        </w:smartTagPr>
        <w:r>
          <w:rPr>
            <w:rFonts w:ascii="Times New Roman" w:hAnsi="Times New Roman"/>
            <w:b w:val="0"/>
            <w:bCs/>
            <w:color w:val="000000"/>
            <w:sz w:val="18"/>
            <w:szCs w:val="18"/>
            <w:u w:val="single"/>
          </w:rPr>
          <w:t>LA UBICACIÓN DEL</w:t>
        </w:r>
      </w:smartTag>
      <w:r>
        <w:rPr>
          <w:rFonts w:ascii="Times New Roman" w:hAnsi="Times New Roman"/>
          <w:b w:val="0"/>
          <w:bCs/>
          <w:color w:val="000000"/>
          <w:sz w:val="18"/>
          <w:szCs w:val="18"/>
          <w:u w:val="single"/>
        </w:rPr>
        <w:t xml:space="preserve"> NICHO</w:t>
      </w:r>
    </w:p>
    <w:p w:rsidR="00AA7D81" w:rsidRDefault="00AA7D81" w:rsidP="00AA7D81">
      <w:pPr>
        <w:pStyle w:val="Textoindependiente"/>
        <w:tabs>
          <w:tab w:val="left" w:pos="142"/>
          <w:tab w:val="left" w:pos="426"/>
          <w:tab w:val="left" w:pos="6946"/>
          <w:tab w:val="decimal" w:pos="7655"/>
        </w:tabs>
        <w:spacing w:line="240" w:lineRule="auto"/>
        <w:ind w:right="-1"/>
        <w:rPr>
          <w:rFonts w:ascii="Times New Roman" w:hAnsi="Times New Roman"/>
          <w:b w:val="0"/>
          <w:bCs/>
          <w:color w:val="000000"/>
          <w:sz w:val="18"/>
          <w:szCs w:val="18"/>
        </w:rPr>
      </w:pPr>
    </w:p>
    <w:p w:rsidR="00AA7D81" w:rsidRDefault="00AA7D81" w:rsidP="00AA7D81">
      <w:pPr>
        <w:pStyle w:val="Textoindependiente"/>
        <w:tabs>
          <w:tab w:val="left" w:pos="142"/>
          <w:tab w:val="left" w:pos="426"/>
          <w:tab w:val="left" w:pos="6946"/>
          <w:tab w:val="decimal" w:pos="7655"/>
        </w:tabs>
        <w:spacing w:line="240" w:lineRule="auto"/>
        <w:ind w:right="-1"/>
        <w:rPr>
          <w:rFonts w:ascii="Times New Roman" w:hAnsi="Times New Roman"/>
          <w:b w:val="0"/>
          <w:bCs/>
          <w:color w:val="000000"/>
          <w:sz w:val="18"/>
          <w:szCs w:val="18"/>
        </w:rPr>
      </w:pPr>
      <w:r>
        <w:rPr>
          <w:rFonts w:ascii="Times New Roman" w:hAnsi="Times New Roman"/>
          <w:b w:val="0"/>
          <w:bCs/>
          <w:color w:val="000000"/>
          <w:sz w:val="18"/>
          <w:szCs w:val="18"/>
        </w:rPr>
        <w:t xml:space="preserve">Por los nuevos ingresos de fallecidos, se podrá elegir otro espacio de acuerdo a la disponibilidad que exista al momento del ingreso. Si los restos ya se encuentran depositados en el nicho que </w:t>
      </w:r>
      <w:smartTag w:uri="urn:schemas-microsoft-com:office:smarttags" w:element="PersonName">
        <w:smartTagPr>
          <w:attr w:name="ProductID" w:val="la Administraci￳n"/>
        </w:smartTagPr>
        <w:r>
          <w:rPr>
            <w:rFonts w:ascii="Times New Roman" w:hAnsi="Times New Roman"/>
            <w:b w:val="0"/>
            <w:bCs/>
            <w:color w:val="000000"/>
            <w:sz w:val="18"/>
            <w:szCs w:val="18"/>
          </w:rPr>
          <w:t>la Administración</w:t>
        </w:r>
      </w:smartTag>
      <w:r>
        <w:rPr>
          <w:rFonts w:ascii="Times New Roman" w:hAnsi="Times New Roman"/>
          <w:b w:val="0"/>
          <w:bCs/>
          <w:color w:val="000000"/>
          <w:sz w:val="18"/>
          <w:szCs w:val="18"/>
        </w:rPr>
        <w:t xml:space="preserve"> del Cementerio Central asigna por el orden establecido, se deberá abonar el importe de la diferencia por la elección, mas lo que corresponda por traslado interno que establece la misma Ordenanza Tarifaria.-</w:t>
      </w: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color w:val="000000"/>
          <w:sz w:val="18"/>
          <w:szCs w:val="18"/>
          <w:u w:val="single"/>
        </w:rPr>
      </w:pPr>
    </w:p>
    <w:p w:rsidR="00AA7D81" w:rsidRDefault="00AA7D81" w:rsidP="00AA7D81">
      <w:pPr>
        <w:tabs>
          <w:tab w:val="left" w:pos="720"/>
        </w:tabs>
        <w:rPr>
          <w:b/>
          <w:bCs/>
          <w:sz w:val="18"/>
          <w:szCs w:val="18"/>
          <w:u w:val="single"/>
        </w:rPr>
      </w:pPr>
      <w:r>
        <w:rPr>
          <w:b/>
          <w:bCs/>
          <w:sz w:val="18"/>
          <w:szCs w:val="18"/>
          <w:u w:val="single"/>
        </w:rPr>
        <w:t>ARTICULO 88º</w:t>
      </w: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sz w:val="18"/>
          <w:szCs w:val="18"/>
          <w:u w:val="single"/>
        </w:rPr>
      </w:pP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sz w:val="18"/>
          <w:szCs w:val="18"/>
          <w:u w:val="single"/>
        </w:rPr>
      </w:pPr>
      <w:r>
        <w:rPr>
          <w:rFonts w:ascii="Times New Roman" w:hAnsi="Times New Roman"/>
          <w:b w:val="0"/>
          <w:bCs/>
          <w:sz w:val="18"/>
          <w:szCs w:val="18"/>
          <w:u w:val="single"/>
        </w:rPr>
        <w:t>RENOVACIONES DE NICHOS POR 3 AÑOS</w:t>
      </w: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sz w:val="18"/>
          <w:szCs w:val="18"/>
        </w:rPr>
      </w:pP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sz w:val="18"/>
          <w:szCs w:val="18"/>
          <w:u w:val="single"/>
        </w:rPr>
      </w:pPr>
      <w:r>
        <w:rPr>
          <w:rFonts w:ascii="Times New Roman" w:hAnsi="Times New Roman"/>
          <w:b w:val="0"/>
          <w:bCs/>
          <w:sz w:val="18"/>
          <w:szCs w:val="18"/>
        </w:rPr>
        <w:t xml:space="preserve">Por las renovaciones por 3 años de las concesiones otorgadas de acuerdo a los puntos precedentes, se abonará un importe equivalente al 70 % de los montos previstos para su concesión por 5 años, según  su  Fila,  en la primera oportunidad y del 100% de tal previsión, en la segunda y del 120 % del importe actual en tercera renovación y por última vez.- </w:t>
      </w: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sz w:val="18"/>
          <w:szCs w:val="18"/>
          <w:u w:val="single"/>
        </w:rPr>
      </w:pPr>
    </w:p>
    <w:p w:rsidR="00AA7D81" w:rsidRDefault="00AA7D81" w:rsidP="00AA7D81">
      <w:pPr>
        <w:tabs>
          <w:tab w:val="left" w:pos="720"/>
        </w:tabs>
        <w:rPr>
          <w:b/>
          <w:bCs/>
          <w:sz w:val="18"/>
          <w:szCs w:val="18"/>
          <w:u w:val="single"/>
        </w:rPr>
      </w:pPr>
      <w:r>
        <w:rPr>
          <w:b/>
          <w:bCs/>
          <w:sz w:val="18"/>
          <w:szCs w:val="18"/>
          <w:u w:val="single"/>
        </w:rPr>
        <w:t>ARTICULO 89º</w:t>
      </w: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sz w:val="18"/>
          <w:szCs w:val="18"/>
          <w:u w:val="single"/>
        </w:rPr>
      </w:pP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sz w:val="18"/>
          <w:szCs w:val="18"/>
          <w:u w:val="single"/>
        </w:rPr>
      </w:pPr>
      <w:r>
        <w:rPr>
          <w:rFonts w:ascii="Times New Roman" w:hAnsi="Times New Roman"/>
          <w:b w:val="0"/>
          <w:bCs/>
          <w:sz w:val="18"/>
          <w:szCs w:val="18"/>
          <w:u w:val="single"/>
        </w:rPr>
        <w:t>ALQUILERES DE NICHOS PROVISORIOS</w:t>
      </w:r>
    </w:p>
    <w:p w:rsidR="00AA7D81" w:rsidRDefault="00AA7D81" w:rsidP="00AA7D81">
      <w:pPr>
        <w:pStyle w:val="Textoindependiente"/>
        <w:tabs>
          <w:tab w:val="left" w:pos="142"/>
          <w:tab w:val="left" w:pos="426"/>
          <w:tab w:val="left" w:pos="6946"/>
          <w:tab w:val="decimal" w:pos="7655"/>
        </w:tabs>
        <w:spacing w:line="240" w:lineRule="auto"/>
        <w:ind w:right="283"/>
        <w:rPr>
          <w:rFonts w:ascii="Times New Roman" w:hAnsi="Times New Roman"/>
          <w:b w:val="0"/>
          <w:bCs/>
          <w:sz w:val="18"/>
          <w:szCs w:val="18"/>
        </w:rPr>
      </w:pPr>
    </w:p>
    <w:p w:rsidR="00AA7D81" w:rsidRDefault="00AA7D81" w:rsidP="00AA7D81">
      <w:pPr>
        <w:pStyle w:val="Textoindependiente"/>
        <w:tabs>
          <w:tab w:val="left" w:pos="142"/>
          <w:tab w:val="left" w:pos="426"/>
          <w:tab w:val="left" w:pos="6946"/>
          <w:tab w:val="decimal" w:pos="7655"/>
        </w:tabs>
        <w:spacing w:line="240" w:lineRule="auto"/>
        <w:ind w:right="283"/>
        <w:rPr>
          <w:rFonts w:ascii="Times New Roman" w:hAnsi="Times New Roman"/>
          <w:b w:val="0"/>
          <w:bCs/>
          <w:sz w:val="18"/>
          <w:szCs w:val="18"/>
        </w:rPr>
      </w:pPr>
      <w:r>
        <w:rPr>
          <w:rFonts w:ascii="Times New Roman" w:hAnsi="Times New Roman"/>
          <w:b w:val="0"/>
          <w:bCs/>
          <w:sz w:val="18"/>
          <w:szCs w:val="18"/>
        </w:rPr>
        <w:t xml:space="preserve">Se abonará $ 60.00  por mes, cualquiera sea la fila y/o en deposito y hasta por el plazo máximo 10 meses, de acuerdo a la disponibilidad, en concordancia con el art. 35º de </w:t>
      </w:r>
      <w:smartTag w:uri="urn:schemas-microsoft-com:office:smarttags" w:element="PersonName">
        <w:smartTagPr>
          <w:attr w:name="ProductID" w:val="la Ordenanza N"/>
        </w:smartTagPr>
        <w:r>
          <w:rPr>
            <w:rFonts w:ascii="Times New Roman" w:hAnsi="Times New Roman"/>
            <w:b w:val="0"/>
            <w:bCs/>
            <w:sz w:val="18"/>
            <w:szCs w:val="18"/>
          </w:rPr>
          <w:t>la Ordenanza N</w:t>
        </w:r>
      </w:smartTag>
      <w:r>
        <w:rPr>
          <w:rFonts w:ascii="Times New Roman" w:hAnsi="Times New Roman"/>
          <w:b w:val="0"/>
          <w:bCs/>
          <w:sz w:val="18"/>
          <w:szCs w:val="18"/>
        </w:rPr>
        <w:t xml:space="preserve">º 9774 .-                                                                                                                                                                                                                    </w:t>
      </w: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sz w:val="18"/>
          <w:szCs w:val="18"/>
          <w:u w:val="single"/>
        </w:rPr>
      </w:pPr>
    </w:p>
    <w:p w:rsidR="00AA7D81" w:rsidRDefault="00AA7D81" w:rsidP="00AA7D81">
      <w:pPr>
        <w:tabs>
          <w:tab w:val="left" w:pos="720"/>
        </w:tabs>
        <w:rPr>
          <w:b/>
          <w:bCs/>
          <w:sz w:val="18"/>
          <w:szCs w:val="18"/>
          <w:u w:val="single"/>
        </w:rPr>
      </w:pPr>
      <w:r>
        <w:rPr>
          <w:b/>
          <w:bCs/>
          <w:sz w:val="18"/>
          <w:szCs w:val="18"/>
          <w:u w:val="single"/>
        </w:rPr>
        <w:t>ARTICULO 90º</w:t>
      </w: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sz w:val="18"/>
          <w:szCs w:val="18"/>
        </w:rPr>
      </w:pPr>
    </w:p>
    <w:p w:rsidR="00AA7D81" w:rsidRDefault="00AA7D81" w:rsidP="00AA7D81">
      <w:pPr>
        <w:pStyle w:val="Textoindependiente"/>
        <w:tabs>
          <w:tab w:val="left" w:pos="142"/>
          <w:tab w:val="left" w:pos="426"/>
          <w:tab w:val="left" w:pos="6946"/>
          <w:tab w:val="decimal" w:pos="7655"/>
        </w:tabs>
        <w:spacing w:line="240" w:lineRule="auto"/>
        <w:ind w:right="-1"/>
        <w:rPr>
          <w:rFonts w:ascii="Times New Roman" w:hAnsi="Times New Roman"/>
          <w:b w:val="0"/>
          <w:bCs/>
          <w:sz w:val="18"/>
          <w:szCs w:val="18"/>
        </w:rPr>
      </w:pPr>
      <w:r>
        <w:rPr>
          <w:rFonts w:ascii="Times New Roman" w:hAnsi="Times New Roman"/>
          <w:b w:val="0"/>
          <w:bCs/>
          <w:sz w:val="18"/>
          <w:szCs w:val="18"/>
        </w:rPr>
        <w:t>Los nichos de urnas son considerados espacios permanentes por lo que podrán ser renovados en forma indefinida por el mismo concesionante o familiares directos.</w:t>
      </w: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sz w:val="18"/>
          <w:szCs w:val="18"/>
          <w:u w:val="single"/>
        </w:rPr>
      </w:pP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sz w:val="18"/>
          <w:szCs w:val="18"/>
          <w:u w:val="single"/>
        </w:rPr>
      </w:pPr>
      <w:r>
        <w:rPr>
          <w:rFonts w:ascii="Times New Roman" w:hAnsi="Times New Roman"/>
          <w:b w:val="0"/>
          <w:bCs/>
          <w:sz w:val="18"/>
          <w:szCs w:val="18"/>
          <w:u w:val="single"/>
        </w:rPr>
        <w:t>NICHOS PARA URNAS</w:t>
      </w: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sz w:val="18"/>
          <w:szCs w:val="18"/>
        </w:rPr>
      </w:pP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sz w:val="18"/>
          <w:szCs w:val="18"/>
        </w:rPr>
      </w:pPr>
      <w:r>
        <w:rPr>
          <w:rFonts w:ascii="Times New Roman" w:hAnsi="Times New Roman"/>
          <w:b w:val="0"/>
          <w:bCs/>
          <w:sz w:val="18"/>
          <w:szCs w:val="18"/>
        </w:rPr>
        <w:t xml:space="preserve">Por la concesión por 10 años de nichos de urnas y renovaciones de 10 años de forma indefinida    </w:t>
      </w:r>
    </w:p>
    <w:p w:rsidR="00AA7D81" w:rsidRDefault="00AA7D81" w:rsidP="00AA7D81">
      <w:pPr>
        <w:pStyle w:val="Textoindependiente"/>
        <w:tabs>
          <w:tab w:val="left" w:pos="142"/>
          <w:tab w:val="left" w:pos="426"/>
          <w:tab w:val="left" w:pos="6946"/>
          <w:tab w:val="decimal" w:pos="7655"/>
        </w:tabs>
        <w:spacing w:line="240" w:lineRule="auto"/>
        <w:ind w:right="1701"/>
        <w:rPr>
          <w:rFonts w:ascii="Times New Roman" w:hAnsi="Times New Roman"/>
          <w:b w:val="0"/>
          <w:bCs/>
          <w:sz w:val="18"/>
          <w:szCs w:val="18"/>
        </w:rPr>
      </w:pPr>
      <w:r>
        <w:rPr>
          <w:rFonts w:ascii="Times New Roman" w:hAnsi="Times New Roman"/>
          <w:b w:val="0"/>
          <w:bCs/>
          <w:sz w:val="18"/>
          <w:szCs w:val="18"/>
        </w:rPr>
        <w:t xml:space="preserve">                         </w:t>
      </w:r>
    </w:p>
    <w:p w:rsidR="00AA7D81" w:rsidRDefault="00AA7D81" w:rsidP="00AA7D81">
      <w:pPr>
        <w:pStyle w:val="Textoindependiente"/>
        <w:tabs>
          <w:tab w:val="left" w:pos="142"/>
          <w:tab w:val="left" w:pos="426"/>
          <w:tab w:val="left" w:pos="6946"/>
          <w:tab w:val="decimal" w:pos="7655"/>
          <w:tab w:val="left" w:pos="8788"/>
        </w:tabs>
        <w:spacing w:line="240" w:lineRule="auto"/>
        <w:ind w:right="-1"/>
        <w:rPr>
          <w:rFonts w:ascii="Times New Roman" w:hAnsi="Times New Roman"/>
          <w:b w:val="0"/>
          <w:bCs/>
          <w:color w:val="FF0000"/>
          <w:sz w:val="18"/>
          <w:szCs w:val="18"/>
        </w:rPr>
      </w:pPr>
      <w:r>
        <w:rPr>
          <w:rFonts w:ascii="Times New Roman" w:hAnsi="Times New Roman"/>
          <w:b w:val="0"/>
          <w:bCs/>
          <w:sz w:val="18"/>
          <w:szCs w:val="18"/>
        </w:rPr>
        <w:tab/>
        <w:t>I – TODAS LAS SECCIONES.                                                                                           $ 1.899.00.-</w:t>
      </w:r>
      <w:r>
        <w:rPr>
          <w:rFonts w:ascii="Times New Roman" w:hAnsi="Times New Roman"/>
          <w:b w:val="0"/>
          <w:bCs/>
          <w:color w:val="FF0000"/>
          <w:sz w:val="18"/>
          <w:szCs w:val="18"/>
        </w:rPr>
        <w:t xml:space="preserve"> </w:t>
      </w:r>
    </w:p>
    <w:p w:rsidR="00AA7D81" w:rsidRDefault="00AA7D81" w:rsidP="00AA7D81">
      <w:pPr>
        <w:pStyle w:val="Textoindependiente"/>
        <w:tabs>
          <w:tab w:val="left" w:pos="142"/>
          <w:tab w:val="left" w:pos="426"/>
          <w:tab w:val="left" w:pos="6946"/>
          <w:tab w:val="decimal" w:pos="7655"/>
          <w:tab w:val="left" w:pos="8788"/>
        </w:tabs>
        <w:spacing w:line="240" w:lineRule="auto"/>
        <w:ind w:right="-1"/>
        <w:rPr>
          <w:rFonts w:ascii="Times New Roman" w:hAnsi="Times New Roman"/>
          <w:b w:val="0"/>
          <w:bCs/>
          <w:color w:val="FF0000"/>
          <w:sz w:val="18"/>
          <w:szCs w:val="18"/>
        </w:rPr>
      </w:pPr>
    </w:p>
    <w:p w:rsidR="00AA7D81" w:rsidRDefault="00AA7D81" w:rsidP="00AA7D81">
      <w:pPr>
        <w:pStyle w:val="Textoindependiente"/>
        <w:tabs>
          <w:tab w:val="left" w:pos="142"/>
          <w:tab w:val="left" w:pos="426"/>
          <w:tab w:val="left" w:pos="6946"/>
          <w:tab w:val="decimal" w:pos="7655"/>
        </w:tabs>
        <w:spacing w:line="240" w:lineRule="auto"/>
        <w:ind w:left="135" w:right="-1"/>
        <w:rPr>
          <w:rFonts w:ascii="Times New Roman" w:hAnsi="Times New Roman"/>
          <w:b w:val="0"/>
          <w:bCs/>
          <w:sz w:val="18"/>
          <w:szCs w:val="18"/>
        </w:rPr>
      </w:pPr>
      <w:r>
        <w:rPr>
          <w:rFonts w:ascii="Times New Roman" w:hAnsi="Times New Roman"/>
          <w:b w:val="0"/>
          <w:bCs/>
          <w:sz w:val="18"/>
          <w:szCs w:val="18"/>
        </w:rPr>
        <w:t xml:space="preserve">Los actuales poseedores de nichos de urnas a perpetuidad mantienen sus derechos de acuerdo a la legislación vigente a la fecha de sanción de la presente. </w:t>
      </w:r>
    </w:p>
    <w:p w:rsidR="00AA7D81" w:rsidRDefault="00AA7D81" w:rsidP="00AA7D81">
      <w:pPr>
        <w:pStyle w:val="Textoindependiente"/>
        <w:tabs>
          <w:tab w:val="left" w:pos="142"/>
          <w:tab w:val="left" w:pos="426"/>
          <w:tab w:val="left" w:pos="6946"/>
          <w:tab w:val="decimal" w:pos="7655"/>
        </w:tabs>
        <w:spacing w:line="240" w:lineRule="auto"/>
        <w:ind w:left="135" w:right="1701"/>
        <w:rPr>
          <w:rFonts w:ascii="Times New Roman" w:hAnsi="Times New Roman"/>
          <w:b w:val="0"/>
          <w:bCs/>
          <w:sz w:val="18"/>
          <w:szCs w:val="18"/>
        </w:rPr>
      </w:pPr>
    </w:p>
    <w:p w:rsidR="00AA7D81" w:rsidRDefault="00AA7D81" w:rsidP="00AA7D81">
      <w:pPr>
        <w:tabs>
          <w:tab w:val="left" w:pos="720"/>
        </w:tabs>
        <w:rPr>
          <w:b/>
          <w:bCs/>
          <w:sz w:val="18"/>
          <w:szCs w:val="18"/>
          <w:u w:val="single"/>
        </w:rPr>
      </w:pPr>
      <w:r>
        <w:rPr>
          <w:b/>
          <w:bCs/>
          <w:sz w:val="18"/>
          <w:szCs w:val="18"/>
          <w:u w:val="single"/>
        </w:rPr>
        <w:t>ARTICULO 91º</w:t>
      </w:r>
    </w:p>
    <w:p w:rsidR="00AA7D81" w:rsidRDefault="00AA7D81" w:rsidP="00AA7D81">
      <w:pPr>
        <w:pStyle w:val="Textoindependiente"/>
        <w:tabs>
          <w:tab w:val="left" w:pos="142"/>
          <w:tab w:val="left" w:pos="426"/>
          <w:tab w:val="left" w:pos="6946"/>
          <w:tab w:val="decimal" w:pos="7655"/>
        </w:tabs>
        <w:spacing w:line="240" w:lineRule="auto"/>
        <w:ind w:left="135" w:right="1701"/>
        <w:rPr>
          <w:rFonts w:ascii="Times New Roman" w:hAnsi="Times New Roman"/>
          <w:b w:val="0"/>
          <w:bCs/>
          <w:sz w:val="18"/>
          <w:szCs w:val="18"/>
        </w:rPr>
      </w:pPr>
    </w:p>
    <w:p w:rsidR="00AA7D81" w:rsidRDefault="00AA7D81" w:rsidP="00AA7D81">
      <w:pPr>
        <w:pStyle w:val="Textoindependiente"/>
        <w:tabs>
          <w:tab w:val="left" w:pos="142"/>
          <w:tab w:val="left" w:pos="426"/>
          <w:tab w:val="left" w:pos="6946"/>
          <w:tab w:val="decimal" w:pos="7655"/>
        </w:tabs>
        <w:ind w:left="135" w:right="1701"/>
        <w:rPr>
          <w:rFonts w:ascii="Times New Roman" w:hAnsi="Times New Roman"/>
          <w:b w:val="0"/>
          <w:bCs/>
          <w:sz w:val="18"/>
          <w:szCs w:val="18"/>
          <w:u w:val="single"/>
        </w:rPr>
      </w:pPr>
      <w:r>
        <w:rPr>
          <w:rFonts w:ascii="Times New Roman" w:hAnsi="Times New Roman"/>
          <w:b w:val="0"/>
          <w:bCs/>
          <w:sz w:val="18"/>
          <w:szCs w:val="18"/>
          <w:u w:val="single"/>
        </w:rPr>
        <w:t>CONCESIÓN DE BÓVEDAS</w:t>
      </w:r>
    </w:p>
    <w:p w:rsidR="00AA7D81" w:rsidRDefault="00AA7D81" w:rsidP="00AA7D81">
      <w:pPr>
        <w:pStyle w:val="Textoindependiente"/>
        <w:tabs>
          <w:tab w:val="left" w:pos="142"/>
          <w:tab w:val="left" w:pos="426"/>
          <w:tab w:val="left" w:pos="6946"/>
          <w:tab w:val="decimal" w:pos="7655"/>
        </w:tabs>
        <w:ind w:left="135" w:right="-1"/>
        <w:rPr>
          <w:rFonts w:ascii="Times New Roman" w:hAnsi="Times New Roman"/>
          <w:b w:val="0"/>
          <w:bCs/>
          <w:sz w:val="18"/>
          <w:szCs w:val="18"/>
          <w:u w:val="single"/>
        </w:rPr>
      </w:pPr>
      <w:r>
        <w:rPr>
          <w:rFonts w:ascii="Times New Roman" w:hAnsi="Times New Roman"/>
          <w:b w:val="0"/>
          <w:bCs/>
          <w:sz w:val="18"/>
          <w:szCs w:val="18"/>
        </w:rPr>
        <w:t>Las bóvedas son consideradas espacios permanentes por lo cual, vencida la primera concesión de 20 años, podrán ser renovadas en forma indefinida por un periodo de 10 años por el mismo concesionante y/ o familiares directos.</w:t>
      </w:r>
    </w:p>
    <w:p w:rsidR="00AA7D81" w:rsidRDefault="00AA7D81" w:rsidP="00AA7D81">
      <w:pPr>
        <w:pStyle w:val="Textoindependiente"/>
        <w:tabs>
          <w:tab w:val="left" w:pos="142"/>
          <w:tab w:val="left" w:pos="426"/>
          <w:tab w:val="left" w:pos="6946"/>
          <w:tab w:val="decimal" w:pos="7655"/>
        </w:tabs>
        <w:ind w:left="135" w:right="1701"/>
        <w:rPr>
          <w:rFonts w:ascii="Times New Roman" w:hAnsi="Times New Roman"/>
          <w:b w:val="0"/>
          <w:bCs/>
          <w:sz w:val="18"/>
          <w:szCs w:val="18"/>
          <w:u w:val="single"/>
        </w:rPr>
      </w:pPr>
      <w:r>
        <w:rPr>
          <w:rFonts w:ascii="Times New Roman" w:hAnsi="Times New Roman"/>
          <w:b w:val="0"/>
          <w:bCs/>
          <w:sz w:val="18"/>
          <w:szCs w:val="18"/>
          <w:u w:val="single"/>
        </w:rPr>
        <w:t xml:space="preserve"> I – EN CEMENTERIO CENTRAL POR 10 AÑOS</w:t>
      </w:r>
    </w:p>
    <w:p w:rsidR="00AA7D81" w:rsidRDefault="00AA7D81" w:rsidP="00AA7D81">
      <w:pPr>
        <w:pStyle w:val="Textoindependiente"/>
        <w:tabs>
          <w:tab w:val="left" w:pos="142"/>
          <w:tab w:val="left" w:pos="426"/>
          <w:tab w:val="left" w:pos="6946"/>
          <w:tab w:val="decimal" w:pos="7655"/>
        </w:tabs>
        <w:ind w:left="135" w:right="1701"/>
        <w:rPr>
          <w:rFonts w:ascii="Times New Roman" w:hAnsi="Times New Roman"/>
          <w:b w:val="0"/>
          <w:bCs/>
          <w:sz w:val="18"/>
          <w:szCs w:val="18"/>
        </w:rPr>
      </w:pPr>
      <w:r>
        <w:rPr>
          <w:rFonts w:ascii="Times New Roman" w:hAnsi="Times New Roman"/>
          <w:b w:val="0"/>
          <w:bCs/>
          <w:sz w:val="18"/>
          <w:szCs w:val="18"/>
        </w:rPr>
        <w:tab/>
        <w:t>En todas las secciones, por sepultura  y sin necesidad de un titular para dicha sepultura:</w:t>
      </w:r>
    </w:p>
    <w:p w:rsidR="00AA7D81" w:rsidRDefault="00AA7D81" w:rsidP="00AA7D81">
      <w:pPr>
        <w:pStyle w:val="Textoindependiente"/>
        <w:tabs>
          <w:tab w:val="left" w:pos="142"/>
          <w:tab w:val="left" w:pos="426"/>
          <w:tab w:val="left" w:pos="6946"/>
          <w:tab w:val="decimal" w:pos="7655"/>
        </w:tabs>
        <w:ind w:left="135" w:right="1701"/>
        <w:rPr>
          <w:rFonts w:ascii="Times New Roman" w:hAnsi="Times New Roman"/>
          <w:b w:val="0"/>
          <w:bCs/>
          <w:sz w:val="18"/>
          <w:szCs w:val="18"/>
        </w:rPr>
      </w:pPr>
      <w:r>
        <w:rPr>
          <w:rFonts w:ascii="Times New Roman" w:hAnsi="Times New Roman"/>
          <w:b w:val="0"/>
          <w:bCs/>
          <w:sz w:val="18"/>
          <w:szCs w:val="18"/>
        </w:rPr>
        <w:tab/>
      </w:r>
      <w:r>
        <w:rPr>
          <w:rFonts w:ascii="Times New Roman" w:hAnsi="Times New Roman"/>
          <w:b w:val="0"/>
          <w:bCs/>
          <w:sz w:val="18"/>
          <w:szCs w:val="18"/>
        </w:rPr>
        <w:tab/>
      </w:r>
    </w:p>
    <w:p w:rsidR="0042679C" w:rsidRDefault="0042679C" w:rsidP="0042679C">
      <w:pPr>
        <w:pStyle w:val="Textoindependiente"/>
        <w:tabs>
          <w:tab w:val="righ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t xml:space="preserve">       </w:t>
      </w:r>
      <w:r w:rsidR="00AA7D81">
        <w:rPr>
          <w:rFonts w:ascii="Times New Roman" w:hAnsi="Times New Roman"/>
          <w:b w:val="0"/>
          <w:bCs/>
          <w:sz w:val="18"/>
          <w:szCs w:val="18"/>
        </w:rPr>
        <w:t xml:space="preserve">1º Frente y calles principales    </w:t>
      </w:r>
      <w:r>
        <w:rPr>
          <w:rFonts w:ascii="Times New Roman" w:hAnsi="Times New Roman"/>
          <w:b w:val="0"/>
          <w:bCs/>
          <w:sz w:val="18"/>
          <w:szCs w:val="18"/>
        </w:rPr>
        <w:tab/>
      </w:r>
      <w:r w:rsidR="00AA7D81">
        <w:rPr>
          <w:rFonts w:ascii="Times New Roman" w:hAnsi="Times New Roman"/>
          <w:b w:val="0"/>
          <w:bCs/>
          <w:sz w:val="18"/>
          <w:szCs w:val="18"/>
        </w:rPr>
        <w:t xml:space="preserve">3.297.00                   </w:t>
      </w:r>
    </w:p>
    <w:p w:rsidR="00AA7D81" w:rsidRDefault="00AA7D81" w:rsidP="0042679C">
      <w:pPr>
        <w:pStyle w:val="Textoindependiente"/>
        <w:tabs>
          <w:tab w:val="righ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t xml:space="preserve">                                                       </w:t>
      </w:r>
      <w:r>
        <w:rPr>
          <w:rFonts w:ascii="Times New Roman" w:hAnsi="Times New Roman"/>
          <w:b w:val="0"/>
          <w:bCs/>
          <w:sz w:val="18"/>
          <w:szCs w:val="18"/>
        </w:rPr>
        <w:tab/>
      </w:r>
    </w:p>
    <w:p w:rsidR="00AA7D81" w:rsidRDefault="0042679C" w:rsidP="0042679C">
      <w:pPr>
        <w:pStyle w:val="Textoindependiente"/>
        <w:tabs>
          <w:tab w:val="righ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t xml:space="preserve">         </w:t>
      </w:r>
      <w:r w:rsidR="00AA7D81">
        <w:rPr>
          <w:rFonts w:ascii="Times New Roman" w:hAnsi="Times New Roman"/>
          <w:b w:val="0"/>
          <w:bCs/>
          <w:sz w:val="18"/>
          <w:szCs w:val="18"/>
        </w:rPr>
        <w:t xml:space="preserve">2º Pasillos </w:t>
      </w:r>
      <w:r>
        <w:rPr>
          <w:rFonts w:ascii="Times New Roman" w:hAnsi="Times New Roman"/>
          <w:b w:val="0"/>
          <w:bCs/>
          <w:sz w:val="18"/>
          <w:szCs w:val="18"/>
        </w:rPr>
        <w:t>interiores</w:t>
      </w:r>
      <w:r w:rsidR="00AA7D81">
        <w:rPr>
          <w:rFonts w:ascii="Times New Roman" w:hAnsi="Times New Roman"/>
          <w:b w:val="0"/>
          <w:bCs/>
          <w:sz w:val="18"/>
          <w:szCs w:val="18"/>
        </w:rPr>
        <w:tab/>
        <w:t>3.047.00</w:t>
      </w:r>
    </w:p>
    <w:p w:rsidR="00AA7D81" w:rsidRDefault="0042679C" w:rsidP="0042679C">
      <w:pPr>
        <w:pStyle w:val="Textoindependiente"/>
        <w:tabs>
          <w:tab w:val="righ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t xml:space="preserve">         </w:t>
      </w:r>
      <w:r w:rsidR="00AA7D81">
        <w:rPr>
          <w:rFonts w:ascii="Times New Roman" w:hAnsi="Times New Roman"/>
          <w:b w:val="0"/>
          <w:bCs/>
          <w:sz w:val="18"/>
          <w:szCs w:val="18"/>
        </w:rPr>
        <w:t>3º U</w:t>
      </w:r>
      <w:r>
        <w:rPr>
          <w:rFonts w:ascii="Times New Roman" w:hAnsi="Times New Roman"/>
          <w:b w:val="0"/>
          <w:bCs/>
          <w:sz w:val="18"/>
          <w:szCs w:val="18"/>
        </w:rPr>
        <w:t>bicadas en el centro del cuadro</w:t>
      </w:r>
      <w:r w:rsidR="00AA7D81">
        <w:rPr>
          <w:rFonts w:ascii="Times New Roman" w:hAnsi="Times New Roman"/>
          <w:b w:val="0"/>
          <w:bCs/>
          <w:sz w:val="18"/>
          <w:szCs w:val="18"/>
        </w:rPr>
        <w:tab/>
        <w:t>2.812.00</w:t>
      </w:r>
    </w:p>
    <w:p w:rsidR="0042679C" w:rsidRDefault="0042679C" w:rsidP="0042679C">
      <w:pPr>
        <w:pStyle w:val="Textoindependiente"/>
        <w:tabs>
          <w:tab w:val="left" w:pos="426"/>
          <w:tab w:val="left" w:pos="6946"/>
          <w:tab w:val="decimal" w:pos="7655"/>
        </w:tabs>
        <w:ind w:right="1701"/>
        <w:jc w:val="left"/>
        <w:rPr>
          <w:rFonts w:ascii="Times New Roman" w:hAnsi="Times New Roman"/>
          <w:b w:val="0"/>
          <w:bCs/>
          <w:sz w:val="18"/>
          <w:szCs w:val="18"/>
        </w:rPr>
      </w:pPr>
      <w:r>
        <w:rPr>
          <w:rFonts w:ascii="Times New Roman" w:hAnsi="Times New Roman"/>
          <w:b w:val="0"/>
          <w:bCs/>
          <w:sz w:val="18"/>
          <w:szCs w:val="18"/>
        </w:rPr>
        <w:t xml:space="preserve">         </w:t>
      </w:r>
      <w:r w:rsidR="00AA7D81">
        <w:rPr>
          <w:rFonts w:ascii="Times New Roman" w:hAnsi="Times New Roman"/>
          <w:b w:val="0"/>
          <w:bCs/>
          <w:sz w:val="18"/>
          <w:szCs w:val="18"/>
        </w:rPr>
        <w:t xml:space="preserve">4º Ubicadas en la calle principal, paralela a Belisario Roldan y frente los cuadros C-2, C-3,          </w:t>
      </w:r>
    </w:p>
    <w:p w:rsidR="00AA7D81" w:rsidRDefault="0042679C" w:rsidP="0042679C">
      <w:pPr>
        <w:pStyle w:val="Textoindependiente"/>
        <w:tabs>
          <w:tab w:val="right" w:pos="6946"/>
          <w:tab w:val="left" w:pos="7088"/>
          <w:tab w:val="decimal" w:pos="7655"/>
        </w:tabs>
        <w:ind w:right="1701"/>
        <w:rPr>
          <w:rFonts w:ascii="Times New Roman" w:hAnsi="Times New Roman"/>
          <w:b w:val="0"/>
          <w:bCs/>
          <w:sz w:val="18"/>
          <w:szCs w:val="18"/>
        </w:rPr>
      </w:pPr>
      <w:r>
        <w:rPr>
          <w:rFonts w:ascii="Times New Roman" w:hAnsi="Times New Roman"/>
          <w:b w:val="0"/>
          <w:bCs/>
          <w:sz w:val="18"/>
          <w:szCs w:val="18"/>
        </w:rPr>
        <w:lastRenderedPageBreak/>
        <w:t xml:space="preserve">             </w:t>
      </w:r>
      <w:r w:rsidR="00AA7D81">
        <w:rPr>
          <w:rFonts w:ascii="Times New Roman" w:hAnsi="Times New Roman"/>
          <w:b w:val="0"/>
          <w:bCs/>
          <w:sz w:val="18"/>
          <w:szCs w:val="18"/>
        </w:rPr>
        <w:t xml:space="preserve"> </w:t>
      </w:r>
      <w:r>
        <w:rPr>
          <w:rFonts w:ascii="Times New Roman" w:hAnsi="Times New Roman"/>
          <w:b w:val="0"/>
          <w:bCs/>
          <w:sz w:val="18"/>
          <w:szCs w:val="18"/>
        </w:rPr>
        <w:t xml:space="preserve">  </w:t>
      </w:r>
      <w:r w:rsidR="00AA7D81">
        <w:rPr>
          <w:rFonts w:ascii="Times New Roman" w:hAnsi="Times New Roman"/>
          <w:b w:val="0"/>
          <w:bCs/>
          <w:sz w:val="18"/>
          <w:szCs w:val="18"/>
        </w:rPr>
        <w:t xml:space="preserve">C-4  C-5                                                                   </w:t>
      </w:r>
      <w:r>
        <w:rPr>
          <w:rFonts w:ascii="Times New Roman" w:hAnsi="Times New Roman"/>
          <w:b w:val="0"/>
          <w:bCs/>
          <w:sz w:val="18"/>
          <w:szCs w:val="18"/>
        </w:rPr>
        <w:tab/>
      </w:r>
      <w:r w:rsidR="00AA7D81">
        <w:rPr>
          <w:rFonts w:ascii="Times New Roman" w:hAnsi="Times New Roman"/>
          <w:b w:val="0"/>
          <w:bCs/>
          <w:sz w:val="18"/>
          <w:szCs w:val="18"/>
        </w:rPr>
        <w:t>3.500.00</w:t>
      </w:r>
    </w:p>
    <w:p w:rsidR="00AA7D81" w:rsidRDefault="00AA7D81" w:rsidP="00AA7D81">
      <w:pPr>
        <w:pStyle w:val="Textoindependiente"/>
        <w:tabs>
          <w:tab w:val="left" w:pos="142"/>
          <w:tab w:val="left" w:pos="426"/>
          <w:tab w:val="left" w:pos="6946"/>
          <w:tab w:val="decimal" w:pos="7655"/>
        </w:tabs>
        <w:spacing w:line="280" w:lineRule="exact"/>
        <w:ind w:left="135" w:right="-1"/>
        <w:rPr>
          <w:rFonts w:ascii="Times New Roman" w:hAnsi="Times New Roman"/>
          <w:b w:val="0"/>
          <w:bCs/>
          <w:sz w:val="18"/>
          <w:szCs w:val="18"/>
        </w:rPr>
      </w:pPr>
      <w:r>
        <w:rPr>
          <w:rFonts w:ascii="Times New Roman" w:hAnsi="Times New Roman"/>
          <w:b w:val="0"/>
          <w:bCs/>
          <w:sz w:val="18"/>
          <w:szCs w:val="18"/>
        </w:rPr>
        <w:t xml:space="preserve">En caso que exista construcción realizada por titular anterior sobre la bóveda a concesionar se deberá abonar hasta un 100% adicional a los montos previstos en el presente, de acuerdo al estado y condiciones de la misma, debiéndose determinar este porcentaje por </w:t>
      </w:r>
      <w:smartTag w:uri="urn:schemas-microsoft-com:office:smarttags" w:element="PersonName">
        <w:smartTagPr>
          <w:attr w:name="ProductID" w:val="la Direcci￳n"/>
        </w:smartTagPr>
        <w:r>
          <w:rPr>
            <w:rFonts w:ascii="Times New Roman" w:hAnsi="Times New Roman"/>
            <w:b w:val="0"/>
            <w:bCs/>
            <w:sz w:val="18"/>
            <w:szCs w:val="18"/>
          </w:rPr>
          <w:t>la Dirección</w:t>
        </w:r>
      </w:smartTag>
      <w:r>
        <w:rPr>
          <w:rFonts w:ascii="Times New Roman" w:hAnsi="Times New Roman"/>
          <w:b w:val="0"/>
          <w:bCs/>
          <w:sz w:val="18"/>
          <w:szCs w:val="18"/>
        </w:rPr>
        <w:t xml:space="preserve"> de Obras Privadas.</w:t>
      </w:r>
    </w:p>
    <w:p w:rsidR="00AA7D81" w:rsidRDefault="00AA7D81" w:rsidP="00AA7D81">
      <w:pPr>
        <w:pStyle w:val="Textoindependiente"/>
        <w:tabs>
          <w:tab w:val="left" w:pos="142"/>
          <w:tab w:val="left" w:pos="426"/>
          <w:tab w:val="left" w:pos="6946"/>
          <w:tab w:val="decimal" w:pos="7655"/>
        </w:tabs>
        <w:spacing w:line="280" w:lineRule="exact"/>
        <w:ind w:left="135" w:right="1701"/>
        <w:rPr>
          <w:rFonts w:ascii="Times New Roman" w:hAnsi="Times New Roman"/>
          <w:b w:val="0"/>
          <w:bCs/>
          <w:sz w:val="18"/>
          <w:szCs w:val="18"/>
        </w:rPr>
      </w:pP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u w:val="single"/>
        </w:rPr>
      </w:pPr>
      <w:r>
        <w:rPr>
          <w:rFonts w:ascii="Times New Roman" w:hAnsi="Times New Roman"/>
          <w:b w:val="0"/>
          <w:bCs/>
          <w:sz w:val="18"/>
          <w:szCs w:val="18"/>
          <w:u w:val="single"/>
        </w:rPr>
        <w:t>II - EN CEMENTERIO DISTRITOS POR 10 AÑOS</w:t>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rPr>
      </w:pPr>
      <w:r>
        <w:rPr>
          <w:rFonts w:ascii="Times New Roman" w:hAnsi="Times New Roman"/>
          <w:b w:val="0"/>
          <w:bCs/>
          <w:sz w:val="18"/>
          <w:szCs w:val="18"/>
          <w:u w:val="single"/>
        </w:rPr>
        <w:tab/>
      </w:r>
      <w:r>
        <w:rPr>
          <w:rFonts w:ascii="Times New Roman" w:hAnsi="Times New Roman"/>
          <w:b w:val="0"/>
          <w:bCs/>
          <w:sz w:val="18"/>
          <w:szCs w:val="18"/>
        </w:rPr>
        <w:tab/>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rPr>
      </w:pPr>
      <w:r>
        <w:rPr>
          <w:rFonts w:ascii="Times New Roman" w:hAnsi="Times New Roman"/>
          <w:b w:val="0"/>
          <w:bCs/>
          <w:sz w:val="18"/>
          <w:szCs w:val="18"/>
        </w:rPr>
        <w:tab/>
      </w:r>
      <w:r>
        <w:rPr>
          <w:rFonts w:ascii="Times New Roman" w:hAnsi="Times New Roman"/>
          <w:b w:val="0"/>
          <w:bCs/>
          <w:sz w:val="18"/>
          <w:szCs w:val="18"/>
        </w:rPr>
        <w:tab/>
        <w:t xml:space="preserve">En todas las secciones, por sepultura y sin necesidad de un titular para dicha sepultura      </w:t>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rPr>
      </w:pPr>
      <w:r>
        <w:rPr>
          <w:rFonts w:ascii="Times New Roman" w:hAnsi="Times New Roman"/>
          <w:b w:val="0"/>
          <w:bCs/>
          <w:sz w:val="18"/>
          <w:szCs w:val="18"/>
        </w:rPr>
        <w:t xml:space="preserve">                                                                                                                   Residentes     No Residentes       </w:t>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rPr>
      </w:pPr>
      <w:r>
        <w:rPr>
          <w:rFonts w:ascii="Times New Roman" w:hAnsi="Times New Roman"/>
          <w:b w:val="0"/>
          <w:bCs/>
          <w:sz w:val="18"/>
          <w:szCs w:val="18"/>
        </w:rPr>
        <w:tab/>
      </w:r>
      <w:r>
        <w:rPr>
          <w:rFonts w:ascii="Times New Roman" w:hAnsi="Times New Roman"/>
          <w:b w:val="0"/>
          <w:bCs/>
          <w:sz w:val="18"/>
          <w:szCs w:val="18"/>
        </w:rPr>
        <w:tab/>
        <w:t>1º En calles principales                                                                        1.516.00           3.297.00</w:t>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rPr>
      </w:pPr>
      <w:r>
        <w:rPr>
          <w:rFonts w:ascii="Times New Roman" w:hAnsi="Times New Roman"/>
          <w:b w:val="0"/>
          <w:bCs/>
          <w:sz w:val="18"/>
          <w:szCs w:val="18"/>
        </w:rPr>
        <w:tab/>
      </w:r>
      <w:r>
        <w:rPr>
          <w:rFonts w:ascii="Times New Roman" w:hAnsi="Times New Roman"/>
          <w:b w:val="0"/>
          <w:bCs/>
          <w:sz w:val="18"/>
          <w:szCs w:val="18"/>
        </w:rPr>
        <w:tab/>
        <w:t>2º En calles secundarias e interiores                                                    1.391.00           3.047.00</w:t>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rPr>
      </w:pPr>
      <w:r>
        <w:rPr>
          <w:rFonts w:ascii="Times New Roman" w:hAnsi="Times New Roman"/>
          <w:b w:val="0"/>
          <w:bCs/>
          <w:sz w:val="18"/>
          <w:szCs w:val="18"/>
        </w:rPr>
        <w:tab/>
      </w:r>
      <w:r>
        <w:rPr>
          <w:rFonts w:ascii="Times New Roman" w:hAnsi="Times New Roman"/>
          <w:b w:val="0"/>
          <w:bCs/>
          <w:sz w:val="18"/>
          <w:szCs w:val="18"/>
        </w:rPr>
        <w:tab/>
        <w:t>3º Cementerio Punta del Agua y El Sosneado                                        625,00</w:t>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jc w:val="left"/>
        <w:rPr>
          <w:rFonts w:ascii="Times New Roman" w:hAnsi="Times New Roman"/>
          <w:b w:val="0"/>
          <w:bCs/>
          <w:sz w:val="18"/>
          <w:szCs w:val="18"/>
        </w:rPr>
      </w:pP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rPr>
      </w:pPr>
      <w:r>
        <w:rPr>
          <w:rFonts w:ascii="Times New Roman" w:hAnsi="Times New Roman"/>
          <w:b w:val="0"/>
          <w:bCs/>
          <w:sz w:val="18"/>
          <w:szCs w:val="18"/>
        </w:rPr>
        <w:tab/>
        <w:t>Con el fin de determinar la residencia del concesionante en distrito, será exigible la acreditación de la misma  a través del Certificado de Residencia emitido por Registro Civil y Capacidad de las Personas.-</w:t>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jc w:val="left"/>
        <w:rPr>
          <w:rFonts w:ascii="Times New Roman" w:hAnsi="Times New Roman"/>
          <w:b w:val="0"/>
          <w:bCs/>
          <w:sz w:val="18"/>
          <w:szCs w:val="18"/>
        </w:rPr>
      </w:pPr>
    </w:p>
    <w:p w:rsidR="00AA7D81" w:rsidRDefault="00AA7D81" w:rsidP="00AA7D81">
      <w:pPr>
        <w:tabs>
          <w:tab w:val="left" w:pos="720"/>
        </w:tabs>
        <w:spacing w:line="280" w:lineRule="exact"/>
        <w:rPr>
          <w:b/>
          <w:bCs/>
          <w:sz w:val="18"/>
          <w:szCs w:val="18"/>
          <w:u w:val="single"/>
        </w:rPr>
      </w:pPr>
      <w:r>
        <w:rPr>
          <w:b/>
          <w:bCs/>
          <w:sz w:val="18"/>
          <w:szCs w:val="18"/>
          <w:u w:val="single"/>
        </w:rPr>
        <w:t>ARTICULO 92º</w:t>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rPr>
      </w:pP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u w:val="single"/>
        </w:rPr>
      </w:pPr>
      <w:r>
        <w:rPr>
          <w:rFonts w:ascii="Times New Roman" w:hAnsi="Times New Roman"/>
          <w:b w:val="0"/>
          <w:bCs/>
          <w:sz w:val="18"/>
          <w:szCs w:val="18"/>
          <w:u w:val="single"/>
        </w:rPr>
        <w:t>TRANSFORMACION DE SEPULTURA DE PÁRVULO EN ADULTO</w:t>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rPr>
      </w:pPr>
      <w:r>
        <w:rPr>
          <w:rFonts w:ascii="Times New Roman" w:hAnsi="Times New Roman"/>
          <w:b w:val="0"/>
          <w:bCs/>
          <w:sz w:val="18"/>
          <w:szCs w:val="18"/>
        </w:rPr>
        <w:tab/>
        <w:t>Los interesados que posean concesiones perpetuas de sepultura de párvulo podrán optar en tanto sea posible, de acuerdo con la disponibilidad de terreno, por adquirir la diferencia de terreno a fin de transformarla en sepultura de adulto mediante el pago de:</w:t>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rPr>
      </w:pPr>
      <w:r>
        <w:rPr>
          <w:rFonts w:ascii="Times New Roman" w:hAnsi="Times New Roman"/>
          <w:b w:val="0"/>
          <w:bCs/>
          <w:sz w:val="18"/>
          <w:szCs w:val="18"/>
        </w:rPr>
        <w:tab/>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rPr>
      </w:pPr>
      <w:r>
        <w:rPr>
          <w:rFonts w:ascii="Times New Roman" w:hAnsi="Times New Roman"/>
          <w:b w:val="0"/>
          <w:bCs/>
          <w:sz w:val="18"/>
          <w:szCs w:val="18"/>
        </w:rPr>
        <w:tab/>
      </w:r>
      <w:r>
        <w:rPr>
          <w:rFonts w:ascii="Times New Roman" w:hAnsi="Times New Roman"/>
          <w:b w:val="0"/>
          <w:bCs/>
          <w:sz w:val="18"/>
          <w:szCs w:val="18"/>
        </w:rPr>
        <w:tab/>
        <w:t>a- Sepulturas ubicadas en el centro del cuadro</w:t>
      </w:r>
      <w:r>
        <w:rPr>
          <w:rFonts w:ascii="Times New Roman" w:hAnsi="Times New Roman"/>
          <w:b w:val="0"/>
          <w:bCs/>
          <w:sz w:val="18"/>
          <w:szCs w:val="18"/>
        </w:rPr>
        <w:tab/>
      </w:r>
      <w:r>
        <w:rPr>
          <w:rFonts w:ascii="Times New Roman" w:hAnsi="Times New Roman"/>
          <w:b w:val="0"/>
          <w:bCs/>
          <w:sz w:val="18"/>
          <w:szCs w:val="18"/>
        </w:rPr>
        <w:tab/>
        <w:t>2.778,00</w:t>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rPr>
      </w:pPr>
      <w:r>
        <w:rPr>
          <w:rFonts w:ascii="Times New Roman" w:hAnsi="Times New Roman"/>
          <w:b w:val="0"/>
          <w:bCs/>
          <w:sz w:val="18"/>
          <w:szCs w:val="18"/>
        </w:rPr>
        <w:tab/>
      </w:r>
      <w:r>
        <w:rPr>
          <w:rFonts w:ascii="Times New Roman" w:hAnsi="Times New Roman"/>
          <w:b w:val="0"/>
          <w:bCs/>
          <w:sz w:val="18"/>
          <w:szCs w:val="18"/>
        </w:rPr>
        <w:tab/>
        <w:t>b- Sepulturas ubicadas en pasillos interiores</w:t>
      </w:r>
      <w:r>
        <w:rPr>
          <w:rFonts w:ascii="Times New Roman" w:hAnsi="Times New Roman"/>
          <w:b w:val="0"/>
          <w:bCs/>
          <w:sz w:val="18"/>
          <w:szCs w:val="18"/>
        </w:rPr>
        <w:tab/>
      </w:r>
      <w:r>
        <w:rPr>
          <w:rFonts w:ascii="Times New Roman" w:hAnsi="Times New Roman"/>
          <w:b w:val="0"/>
          <w:bCs/>
          <w:sz w:val="18"/>
          <w:szCs w:val="18"/>
        </w:rPr>
        <w:tab/>
        <w:t>3.010,00</w:t>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color w:val="FF0000"/>
          <w:sz w:val="18"/>
          <w:szCs w:val="18"/>
        </w:rPr>
      </w:pPr>
      <w:r>
        <w:rPr>
          <w:rFonts w:ascii="Times New Roman" w:hAnsi="Times New Roman"/>
          <w:b w:val="0"/>
          <w:bCs/>
          <w:sz w:val="18"/>
          <w:szCs w:val="18"/>
        </w:rPr>
        <w:tab/>
      </w:r>
      <w:r>
        <w:rPr>
          <w:rFonts w:ascii="Times New Roman" w:hAnsi="Times New Roman"/>
          <w:b w:val="0"/>
          <w:bCs/>
          <w:sz w:val="18"/>
          <w:szCs w:val="18"/>
        </w:rPr>
        <w:tab/>
        <w:t>c- Sepulturas ubicadas sobre calle principal</w:t>
      </w:r>
      <w:r>
        <w:rPr>
          <w:rFonts w:ascii="Times New Roman" w:hAnsi="Times New Roman"/>
          <w:b w:val="0"/>
          <w:bCs/>
          <w:sz w:val="18"/>
          <w:szCs w:val="18"/>
        </w:rPr>
        <w:tab/>
      </w:r>
      <w:r>
        <w:rPr>
          <w:rFonts w:ascii="Times New Roman" w:hAnsi="Times New Roman"/>
          <w:b w:val="0"/>
          <w:bCs/>
          <w:sz w:val="18"/>
          <w:szCs w:val="18"/>
        </w:rPr>
        <w:tab/>
        <w:t>3.242,00</w:t>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rPr>
      </w:pPr>
      <w:r>
        <w:rPr>
          <w:rFonts w:ascii="Times New Roman" w:hAnsi="Times New Roman"/>
          <w:b w:val="0"/>
          <w:bCs/>
          <w:sz w:val="18"/>
          <w:szCs w:val="18"/>
        </w:rPr>
        <w:tab/>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rPr>
      </w:pPr>
      <w:r>
        <w:rPr>
          <w:rFonts w:ascii="Times New Roman" w:hAnsi="Times New Roman"/>
          <w:b w:val="0"/>
          <w:bCs/>
          <w:sz w:val="18"/>
          <w:szCs w:val="18"/>
        </w:rPr>
        <w:t>Para poder hacer uso de esta opción deberá existir una previa declaración del Departamento Ejecutivo autorizando el levantamiento de la sección a la que pertenezcan las sepulturas de párvulos y su transformación en sepultura de adulto.</w:t>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u w:val="single"/>
        </w:rPr>
      </w:pP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sz w:val="18"/>
          <w:szCs w:val="18"/>
          <w:u w:val="single"/>
          <w:lang w:val="es-AR"/>
        </w:rPr>
      </w:pPr>
      <w:r>
        <w:rPr>
          <w:rFonts w:ascii="Times New Roman" w:hAnsi="Times New Roman"/>
          <w:sz w:val="18"/>
          <w:szCs w:val="18"/>
          <w:u w:val="single"/>
          <w:lang w:val="es-AR"/>
        </w:rPr>
        <w:t>ARTICULO 93º</w:t>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rPr>
      </w:pP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rPr>
      </w:pPr>
      <w:r>
        <w:rPr>
          <w:rFonts w:ascii="Times New Roman" w:hAnsi="Times New Roman"/>
          <w:b w:val="0"/>
          <w:bCs/>
          <w:sz w:val="18"/>
          <w:szCs w:val="18"/>
        </w:rPr>
        <w:t>Las sepulturas son consideradas espacios temporarios, por lo que los restos deberán ser exhumados indefectiblemente a los 5 años de su inhumación</w:t>
      </w:r>
      <w:r w:rsidR="0042679C">
        <w:rPr>
          <w:rFonts w:ascii="Times New Roman" w:hAnsi="Times New Roman"/>
          <w:b w:val="0"/>
          <w:bCs/>
          <w:sz w:val="18"/>
          <w:szCs w:val="18"/>
        </w:rPr>
        <w:t xml:space="preserve"> y trasladados a los espacios </w:t>
      </w:r>
      <w:r>
        <w:rPr>
          <w:rFonts w:ascii="Times New Roman" w:hAnsi="Times New Roman"/>
          <w:b w:val="0"/>
          <w:bCs/>
          <w:sz w:val="18"/>
          <w:szCs w:val="18"/>
        </w:rPr>
        <w:t>considerados permanentes. Podrá  autorizarse renovación por dos años cuando los restos no estén en condiciones para su exhumación.</w:t>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rPr>
      </w:pP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u w:val="single"/>
        </w:rPr>
      </w:pPr>
      <w:r>
        <w:rPr>
          <w:rFonts w:ascii="Times New Roman" w:hAnsi="Times New Roman"/>
          <w:b w:val="0"/>
          <w:bCs/>
          <w:sz w:val="18"/>
          <w:szCs w:val="18"/>
          <w:u w:val="single"/>
        </w:rPr>
        <w:t>ALQUILER Y RENOVACIÒN DE SEPULTURAS EN EL CEMENTERIO CENTRAL Y EN DISTRITOS</w:t>
      </w:r>
    </w:p>
    <w:p w:rsidR="00AA7D81" w:rsidRDefault="00AA7D81" w:rsidP="00AA7D81">
      <w:pPr>
        <w:pStyle w:val="Textoindependiente"/>
        <w:tabs>
          <w:tab w:val="left" w:pos="142"/>
          <w:tab w:val="left" w:pos="426"/>
          <w:tab w:val="left" w:pos="6946"/>
          <w:tab w:val="decimal" w:pos="7655"/>
          <w:tab w:val="left" w:pos="8788"/>
        </w:tabs>
        <w:spacing w:line="280" w:lineRule="exact"/>
        <w:ind w:left="1416" w:right="-1"/>
        <w:rPr>
          <w:rFonts w:ascii="Times New Roman" w:hAnsi="Times New Roman"/>
          <w:b w:val="0"/>
          <w:bCs/>
          <w:sz w:val="18"/>
          <w:szCs w:val="18"/>
        </w:rPr>
      </w:pPr>
      <w:r>
        <w:rPr>
          <w:rFonts w:ascii="Times New Roman" w:hAnsi="Times New Roman"/>
          <w:b w:val="0"/>
          <w:bCs/>
          <w:sz w:val="18"/>
          <w:szCs w:val="18"/>
        </w:rPr>
        <w:t xml:space="preserve">                                                                                                            </w:t>
      </w:r>
    </w:p>
    <w:p w:rsidR="00AA7D81" w:rsidRDefault="00AA7D81" w:rsidP="00AA7D81">
      <w:pPr>
        <w:pStyle w:val="Textoindependiente"/>
        <w:tabs>
          <w:tab w:val="left" w:pos="142"/>
          <w:tab w:val="left" w:pos="426"/>
          <w:tab w:val="left" w:pos="6804"/>
          <w:tab w:val="decimal" w:pos="7655"/>
          <w:tab w:val="left" w:pos="8788"/>
        </w:tabs>
        <w:spacing w:line="280" w:lineRule="exact"/>
        <w:ind w:left="1416" w:right="-1"/>
        <w:rPr>
          <w:rFonts w:ascii="Times New Roman" w:hAnsi="Times New Roman"/>
          <w:b w:val="0"/>
          <w:bCs/>
          <w:sz w:val="18"/>
          <w:szCs w:val="18"/>
          <w:u w:val="single"/>
        </w:rPr>
      </w:pPr>
      <w:r>
        <w:rPr>
          <w:rFonts w:ascii="Times New Roman" w:hAnsi="Times New Roman"/>
          <w:b w:val="0"/>
          <w:bCs/>
          <w:sz w:val="18"/>
          <w:szCs w:val="18"/>
        </w:rPr>
        <w:tab/>
        <w:t xml:space="preserve">  </w:t>
      </w:r>
      <w:r>
        <w:rPr>
          <w:rFonts w:ascii="Times New Roman" w:hAnsi="Times New Roman"/>
          <w:b w:val="0"/>
          <w:bCs/>
          <w:sz w:val="18"/>
          <w:szCs w:val="18"/>
          <w:u w:val="single"/>
        </w:rPr>
        <w:t xml:space="preserve">C.Central    Distritos </w:t>
      </w:r>
    </w:p>
    <w:p w:rsidR="00AA7D81" w:rsidRDefault="00AA7D81" w:rsidP="00AA7D81">
      <w:pPr>
        <w:pStyle w:val="Textoindependiente"/>
        <w:tabs>
          <w:tab w:val="left" w:pos="142"/>
          <w:tab w:val="left" w:pos="426"/>
          <w:tab w:val="left" w:pos="5812"/>
          <w:tab w:val="left" w:pos="6946"/>
          <w:tab w:val="decimal" w:pos="7655"/>
          <w:tab w:val="left" w:pos="8788"/>
        </w:tabs>
        <w:spacing w:line="280" w:lineRule="exact"/>
        <w:ind w:left="135" w:right="-1"/>
        <w:rPr>
          <w:rFonts w:ascii="Times New Roman" w:hAnsi="Times New Roman"/>
          <w:b w:val="0"/>
          <w:bCs/>
          <w:color w:val="000000"/>
          <w:sz w:val="18"/>
          <w:szCs w:val="18"/>
        </w:rPr>
      </w:pPr>
      <w:r>
        <w:rPr>
          <w:rFonts w:ascii="Times New Roman" w:hAnsi="Times New Roman"/>
          <w:b w:val="0"/>
          <w:bCs/>
          <w:sz w:val="18"/>
          <w:szCs w:val="18"/>
        </w:rPr>
        <w:tab/>
        <w:t>1º Adultos: alquiler por 5 años</w:t>
      </w:r>
      <w:r>
        <w:rPr>
          <w:rFonts w:ascii="Times New Roman" w:hAnsi="Times New Roman"/>
          <w:b w:val="0"/>
          <w:bCs/>
          <w:sz w:val="18"/>
          <w:szCs w:val="18"/>
        </w:rPr>
        <w:tab/>
      </w:r>
      <w:r>
        <w:rPr>
          <w:rFonts w:ascii="Times New Roman" w:hAnsi="Times New Roman"/>
          <w:b w:val="0"/>
          <w:bCs/>
          <w:sz w:val="18"/>
          <w:szCs w:val="18"/>
        </w:rPr>
        <w:tab/>
        <w:t>958,00</w:t>
      </w:r>
      <w:r>
        <w:rPr>
          <w:rFonts w:ascii="Times New Roman" w:hAnsi="Times New Roman"/>
          <w:b w:val="0"/>
          <w:bCs/>
          <w:sz w:val="18"/>
          <w:szCs w:val="18"/>
        </w:rPr>
        <w:tab/>
        <w:t xml:space="preserve">        268,00</w:t>
      </w:r>
    </w:p>
    <w:p w:rsidR="00AA7D81" w:rsidRDefault="00AA7D81" w:rsidP="00AA7D81">
      <w:pPr>
        <w:pStyle w:val="Textoindependiente"/>
        <w:tabs>
          <w:tab w:val="left" w:pos="142"/>
          <w:tab w:val="left" w:pos="426"/>
          <w:tab w:val="left" w:pos="5812"/>
          <w:tab w:val="left" w:pos="6946"/>
          <w:tab w:val="decimal" w:pos="7655"/>
          <w:tab w:val="left" w:pos="8788"/>
        </w:tabs>
        <w:spacing w:line="280" w:lineRule="exact"/>
        <w:ind w:left="135" w:right="-1"/>
        <w:rPr>
          <w:rFonts w:ascii="Times New Roman" w:hAnsi="Times New Roman"/>
          <w:b w:val="0"/>
          <w:bCs/>
          <w:color w:val="000000"/>
          <w:sz w:val="18"/>
          <w:szCs w:val="18"/>
        </w:rPr>
      </w:pPr>
      <w:r>
        <w:rPr>
          <w:rFonts w:ascii="Times New Roman" w:hAnsi="Times New Roman"/>
          <w:b w:val="0"/>
          <w:bCs/>
          <w:color w:val="000000"/>
          <w:sz w:val="18"/>
          <w:szCs w:val="18"/>
        </w:rPr>
        <w:t xml:space="preserve"> 2º Renovación por 2 años</w:t>
      </w:r>
      <w:r>
        <w:rPr>
          <w:rFonts w:ascii="Times New Roman" w:hAnsi="Times New Roman"/>
          <w:b w:val="0"/>
          <w:bCs/>
          <w:color w:val="000000"/>
          <w:sz w:val="18"/>
          <w:szCs w:val="18"/>
        </w:rPr>
        <w:tab/>
      </w:r>
      <w:r>
        <w:rPr>
          <w:rFonts w:ascii="Times New Roman" w:hAnsi="Times New Roman"/>
          <w:b w:val="0"/>
          <w:bCs/>
          <w:color w:val="000000"/>
          <w:sz w:val="18"/>
          <w:szCs w:val="18"/>
        </w:rPr>
        <w:tab/>
        <w:t>325</w:t>
      </w:r>
      <w:r>
        <w:rPr>
          <w:rFonts w:ascii="Times New Roman" w:hAnsi="Times New Roman"/>
          <w:b w:val="0"/>
          <w:bCs/>
          <w:sz w:val="18"/>
          <w:szCs w:val="18"/>
        </w:rPr>
        <w:t>,00</w:t>
      </w:r>
      <w:r>
        <w:rPr>
          <w:rFonts w:ascii="Times New Roman" w:hAnsi="Times New Roman"/>
          <w:b w:val="0"/>
          <w:bCs/>
          <w:sz w:val="18"/>
          <w:szCs w:val="18"/>
        </w:rPr>
        <w:tab/>
        <w:t xml:space="preserve">        195,00</w:t>
      </w:r>
    </w:p>
    <w:p w:rsidR="00AA7D81" w:rsidRDefault="00AA7D81" w:rsidP="00AA7D81">
      <w:pPr>
        <w:pStyle w:val="Textoindependiente"/>
        <w:tabs>
          <w:tab w:val="left" w:pos="142"/>
          <w:tab w:val="left" w:pos="426"/>
          <w:tab w:val="left" w:pos="5812"/>
          <w:tab w:val="left" w:pos="6946"/>
          <w:tab w:val="decimal" w:pos="7655"/>
          <w:tab w:val="left" w:pos="8788"/>
        </w:tabs>
        <w:spacing w:line="280" w:lineRule="exact"/>
        <w:ind w:left="135" w:right="-1"/>
        <w:rPr>
          <w:rFonts w:ascii="Times New Roman" w:hAnsi="Times New Roman"/>
          <w:b w:val="0"/>
          <w:bCs/>
          <w:color w:val="000000"/>
          <w:sz w:val="18"/>
          <w:szCs w:val="18"/>
        </w:rPr>
      </w:pPr>
      <w:r>
        <w:rPr>
          <w:rFonts w:ascii="Times New Roman" w:hAnsi="Times New Roman"/>
          <w:b w:val="0"/>
          <w:bCs/>
          <w:color w:val="000000"/>
          <w:sz w:val="18"/>
          <w:szCs w:val="18"/>
        </w:rPr>
        <w:tab/>
        <w:t>3º Cementerio de Punta del Agua y El Sosneado</w:t>
      </w:r>
      <w:r>
        <w:rPr>
          <w:rFonts w:ascii="Times New Roman" w:hAnsi="Times New Roman"/>
          <w:b w:val="0"/>
          <w:bCs/>
          <w:color w:val="000000"/>
          <w:sz w:val="18"/>
          <w:szCs w:val="18"/>
        </w:rPr>
        <w:tab/>
      </w:r>
      <w:r>
        <w:rPr>
          <w:rFonts w:ascii="Times New Roman" w:hAnsi="Times New Roman"/>
          <w:b w:val="0"/>
          <w:bCs/>
          <w:color w:val="000000"/>
          <w:sz w:val="18"/>
          <w:szCs w:val="18"/>
        </w:rPr>
        <w:tab/>
      </w:r>
      <w:r>
        <w:rPr>
          <w:rFonts w:ascii="Times New Roman" w:hAnsi="Times New Roman"/>
          <w:b w:val="0"/>
          <w:bCs/>
          <w:color w:val="000000"/>
          <w:sz w:val="18"/>
          <w:szCs w:val="18"/>
        </w:rPr>
        <w:tab/>
        <w:t xml:space="preserve">                   105</w:t>
      </w:r>
      <w:r>
        <w:rPr>
          <w:rFonts w:ascii="Times New Roman" w:hAnsi="Times New Roman"/>
          <w:b w:val="0"/>
          <w:bCs/>
          <w:sz w:val="18"/>
          <w:szCs w:val="18"/>
        </w:rPr>
        <w:t>,00</w:t>
      </w:r>
    </w:p>
    <w:p w:rsidR="00AA7D81" w:rsidRDefault="00AA7D81" w:rsidP="00AA7D81">
      <w:pPr>
        <w:pStyle w:val="Textoindependiente"/>
        <w:tabs>
          <w:tab w:val="left" w:pos="142"/>
          <w:tab w:val="left" w:pos="426"/>
          <w:tab w:val="left" w:pos="5812"/>
          <w:tab w:val="left" w:pos="6946"/>
          <w:tab w:val="decimal" w:pos="7655"/>
          <w:tab w:val="left" w:pos="8788"/>
        </w:tabs>
        <w:spacing w:line="280" w:lineRule="exact"/>
        <w:ind w:left="135" w:right="-1"/>
        <w:rPr>
          <w:rFonts w:ascii="Times New Roman" w:hAnsi="Times New Roman"/>
          <w:b w:val="0"/>
          <w:bCs/>
          <w:color w:val="000000"/>
          <w:sz w:val="18"/>
          <w:szCs w:val="18"/>
        </w:rPr>
      </w:pPr>
      <w:r>
        <w:rPr>
          <w:rFonts w:ascii="Times New Roman" w:hAnsi="Times New Roman"/>
          <w:b w:val="0"/>
          <w:bCs/>
          <w:color w:val="000000"/>
          <w:sz w:val="18"/>
          <w:szCs w:val="18"/>
        </w:rPr>
        <w:tab/>
        <w:t>4º Párvulos: Alquiler por 5 años</w:t>
      </w:r>
      <w:r>
        <w:rPr>
          <w:rFonts w:ascii="Times New Roman" w:hAnsi="Times New Roman"/>
          <w:b w:val="0"/>
          <w:bCs/>
          <w:color w:val="000000"/>
          <w:sz w:val="18"/>
          <w:szCs w:val="18"/>
        </w:rPr>
        <w:tab/>
      </w:r>
      <w:r>
        <w:rPr>
          <w:rFonts w:ascii="Times New Roman" w:hAnsi="Times New Roman"/>
          <w:b w:val="0"/>
          <w:bCs/>
          <w:color w:val="000000"/>
          <w:sz w:val="18"/>
          <w:szCs w:val="18"/>
        </w:rPr>
        <w:tab/>
        <w:t>650</w:t>
      </w:r>
      <w:r>
        <w:rPr>
          <w:rFonts w:ascii="Times New Roman" w:hAnsi="Times New Roman"/>
          <w:b w:val="0"/>
          <w:bCs/>
          <w:sz w:val="18"/>
          <w:szCs w:val="18"/>
        </w:rPr>
        <w:t>,00</w:t>
      </w:r>
      <w:r>
        <w:rPr>
          <w:rFonts w:ascii="Times New Roman" w:hAnsi="Times New Roman"/>
          <w:b w:val="0"/>
          <w:bCs/>
          <w:sz w:val="18"/>
          <w:szCs w:val="18"/>
        </w:rPr>
        <w:tab/>
        <w:t xml:space="preserve">        218,00</w:t>
      </w:r>
    </w:p>
    <w:p w:rsidR="00AA7D81" w:rsidRDefault="00AA7D81" w:rsidP="00AA7D81">
      <w:pPr>
        <w:pStyle w:val="Textoindependiente"/>
        <w:tabs>
          <w:tab w:val="left" w:pos="142"/>
          <w:tab w:val="left" w:pos="426"/>
          <w:tab w:val="left" w:pos="5812"/>
          <w:tab w:val="left" w:pos="6946"/>
          <w:tab w:val="decimal" w:pos="7655"/>
          <w:tab w:val="left" w:pos="8788"/>
        </w:tabs>
        <w:spacing w:line="280" w:lineRule="exact"/>
        <w:ind w:left="135" w:right="-1"/>
        <w:rPr>
          <w:rFonts w:ascii="Times New Roman" w:hAnsi="Times New Roman"/>
          <w:b w:val="0"/>
          <w:bCs/>
          <w:color w:val="000000"/>
          <w:sz w:val="18"/>
          <w:szCs w:val="18"/>
        </w:rPr>
      </w:pPr>
      <w:r>
        <w:rPr>
          <w:rFonts w:ascii="Times New Roman" w:hAnsi="Times New Roman"/>
          <w:b w:val="0"/>
          <w:bCs/>
          <w:color w:val="000000"/>
          <w:sz w:val="18"/>
          <w:szCs w:val="18"/>
        </w:rPr>
        <w:tab/>
        <w:t>5º Renovación por 2 años</w:t>
      </w:r>
      <w:r>
        <w:rPr>
          <w:rFonts w:ascii="Times New Roman" w:hAnsi="Times New Roman"/>
          <w:b w:val="0"/>
          <w:bCs/>
          <w:color w:val="000000"/>
          <w:sz w:val="18"/>
          <w:szCs w:val="18"/>
        </w:rPr>
        <w:tab/>
      </w:r>
      <w:r>
        <w:rPr>
          <w:rFonts w:ascii="Times New Roman" w:hAnsi="Times New Roman"/>
          <w:b w:val="0"/>
          <w:bCs/>
          <w:color w:val="000000"/>
          <w:sz w:val="18"/>
          <w:szCs w:val="18"/>
        </w:rPr>
        <w:tab/>
        <w:t>260</w:t>
      </w:r>
      <w:r>
        <w:rPr>
          <w:rFonts w:ascii="Times New Roman" w:hAnsi="Times New Roman"/>
          <w:b w:val="0"/>
          <w:bCs/>
          <w:sz w:val="18"/>
          <w:szCs w:val="18"/>
        </w:rPr>
        <w:t>,00        130,00</w:t>
      </w:r>
    </w:p>
    <w:p w:rsidR="00AA7D81" w:rsidRDefault="00AA7D81" w:rsidP="00AA7D81">
      <w:pPr>
        <w:pStyle w:val="Textoindependiente"/>
        <w:tabs>
          <w:tab w:val="left" w:pos="8788"/>
        </w:tabs>
        <w:spacing w:line="280" w:lineRule="exact"/>
        <w:ind w:left="426" w:right="-1" w:hanging="283"/>
        <w:rPr>
          <w:rFonts w:ascii="Times New Roman" w:hAnsi="Times New Roman"/>
          <w:b w:val="0"/>
          <w:bCs/>
          <w:color w:val="000000"/>
          <w:sz w:val="18"/>
          <w:szCs w:val="18"/>
        </w:rPr>
      </w:pPr>
      <w:r>
        <w:rPr>
          <w:rFonts w:ascii="Times New Roman" w:hAnsi="Times New Roman"/>
          <w:b w:val="0"/>
          <w:bCs/>
          <w:sz w:val="18"/>
          <w:szCs w:val="18"/>
        </w:rPr>
        <w:t xml:space="preserve">6º </w:t>
      </w:r>
      <w:r>
        <w:rPr>
          <w:rFonts w:ascii="Times New Roman" w:hAnsi="Times New Roman"/>
          <w:b w:val="0"/>
          <w:bCs/>
          <w:color w:val="000000"/>
          <w:sz w:val="18"/>
          <w:szCs w:val="18"/>
        </w:rPr>
        <w:t xml:space="preserve">Para ataúdes que a los 5 años, sean encontrados con zinc; se permitirá una renovación de 5 años mas por el mismo importe del alquiler original vigente a la época de la renovación; después de los 10 años se permitirá hasta un máximo </w:t>
      </w:r>
      <w:r>
        <w:rPr>
          <w:rFonts w:ascii="Times New Roman" w:hAnsi="Times New Roman"/>
          <w:b w:val="0"/>
          <w:bCs/>
          <w:color w:val="000000"/>
          <w:sz w:val="18"/>
          <w:szCs w:val="18"/>
        </w:rPr>
        <w:lastRenderedPageBreak/>
        <w:t>de 5 renovaciones de un año cada una, abonando por  renovación  $ 400</w:t>
      </w:r>
      <w:r w:rsidR="0042679C">
        <w:rPr>
          <w:rFonts w:ascii="Times New Roman" w:hAnsi="Times New Roman"/>
          <w:b w:val="0"/>
          <w:bCs/>
          <w:color w:val="000000"/>
          <w:sz w:val="18"/>
          <w:szCs w:val="18"/>
        </w:rPr>
        <w:t>,</w:t>
      </w:r>
      <w:r>
        <w:rPr>
          <w:rFonts w:ascii="Times New Roman" w:hAnsi="Times New Roman"/>
          <w:b w:val="0"/>
          <w:bCs/>
          <w:color w:val="000000"/>
          <w:sz w:val="18"/>
          <w:szCs w:val="18"/>
        </w:rPr>
        <w:t>00 (Central)  $200</w:t>
      </w:r>
      <w:r w:rsidR="0042679C">
        <w:rPr>
          <w:rFonts w:ascii="Times New Roman" w:hAnsi="Times New Roman"/>
          <w:b w:val="0"/>
          <w:bCs/>
          <w:color w:val="000000"/>
          <w:sz w:val="18"/>
          <w:szCs w:val="18"/>
        </w:rPr>
        <w:t>,</w:t>
      </w:r>
      <w:r>
        <w:rPr>
          <w:rFonts w:ascii="Times New Roman" w:hAnsi="Times New Roman"/>
          <w:b w:val="0"/>
          <w:bCs/>
          <w:color w:val="000000"/>
          <w:sz w:val="18"/>
          <w:szCs w:val="18"/>
        </w:rPr>
        <w:t xml:space="preserve">00 (Distritos)         </w:t>
      </w:r>
    </w:p>
    <w:p w:rsidR="0042679C" w:rsidRDefault="00AA7D81" w:rsidP="00AA7D81">
      <w:pPr>
        <w:pStyle w:val="Textoindependiente"/>
        <w:tabs>
          <w:tab w:val="left" w:pos="8788"/>
        </w:tabs>
        <w:spacing w:line="280" w:lineRule="exact"/>
        <w:ind w:left="426" w:right="-1" w:hanging="283"/>
        <w:rPr>
          <w:rFonts w:ascii="Times New Roman" w:hAnsi="Times New Roman"/>
          <w:b w:val="0"/>
          <w:bCs/>
          <w:sz w:val="18"/>
          <w:szCs w:val="18"/>
        </w:rPr>
      </w:pPr>
      <w:r>
        <w:rPr>
          <w:rFonts w:ascii="Times New Roman" w:hAnsi="Times New Roman"/>
          <w:b w:val="0"/>
          <w:bCs/>
          <w:color w:val="000000"/>
          <w:sz w:val="18"/>
          <w:szCs w:val="18"/>
        </w:rPr>
        <w:t xml:space="preserve">      Las renovaciones previstas en los puntos 2º, 5º y 6º, solo serán procedentes, cuando las condiciones de los cuerpos</w:t>
      </w:r>
      <w:r>
        <w:rPr>
          <w:rFonts w:ascii="Times New Roman" w:hAnsi="Times New Roman"/>
          <w:b w:val="0"/>
          <w:bCs/>
          <w:sz w:val="18"/>
          <w:szCs w:val="18"/>
        </w:rPr>
        <w:t xml:space="preserve"> depositados lo permita a criterio de autoridad competente.           </w:t>
      </w:r>
    </w:p>
    <w:p w:rsidR="00AA7D81" w:rsidRDefault="00AA7D81" w:rsidP="00AA7D81">
      <w:pPr>
        <w:pStyle w:val="Textoindependiente"/>
        <w:tabs>
          <w:tab w:val="left" w:pos="8788"/>
        </w:tabs>
        <w:spacing w:line="280" w:lineRule="exact"/>
        <w:ind w:left="426" w:right="-1" w:hanging="283"/>
        <w:rPr>
          <w:rFonts w:ascii="Times New Roman" w:hAnsi="Times New Roman"/>
          <w:b w:val="0"/>
          <w:bCs/>
          <w:sz w:val="18"/>
          <w:szCs w:val="18"/>
        </w:rPr>
      </w:pPr>
      <w:r>
        <w:rPr>
          <w:rFonts w:ascii="Times New Roman" w:hAnsi="Times New Roman"/>
          <w:b w:val="0"/>
          <w:bCs/>
          <w:sz w:val="18"/>
          <w:szCs w:val="18"/>
        </w:rPr>
        <w:t xml:space="preserve">             </w:t>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sz w:val="18"/>
          <w:szCs w:val="18"/>
          <w:u w:val="single"/>
          <w:lang w:val="es-AR"/>
        </w:rPr>
      </w:pPr>
      <w:r>
        <w:rPr>
          <w:rFonts w:ascii="Times New Roman" w:hAnsi="Times New Roman"/>
          <w:sz w:val="18"/>
          <w:szCs w:val="18"/>
          <w:u w:val="single"/>
          <w:lang w:val="es-AR"/>
        </w:rPr>
        <w:t>ARTICULO 94º</w:t>
      </w: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rPr>
      </w:pP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u w:val="single"/>
        </w:rPr>
      </w:pPr>
      <w:r>
        <w:rPr>
          <w:rFonts w:ascii="Times New Roman" w:hAnsi="Times New Roman"/>
          <w:b w:val="0"/>
          <w:bCs/>
          <w:sz w:val="18"/>
          <w:szCs w:val="18"/>
        </w:rPr>
        <w:t>Los mausoleos son considerados espacios permanentes por lo cual podrán ser renovados en forma indefinida por el mismo concesionante o familiares directos.</w:t>
      </w:r>
    </w:p>
    <w:p w:rsidR="00AA7D81" w:rsidRDefault="00AA7D81" w:rsidP="00AA7D81">
      <w:pPr>
        <w:pStyle w:val="Textoindependiente"/>
        <w:tabs>
          <w:tab w:val="left" w:pos="142"/>
          <w:tab w:val="left" w:pos="426"/>
          <w:tab w:val="left" w:pos="5954"/>
          <w:tab w:val="left" w:pos="6946"/>
          <w:tab w:val="decimal" w:pos="7655"/>
          <w:tab w:val="left" w:pos="8788"/>
        </w:tabs>
        <w:spacing w:line="280" w:lineRule="exact"/>
        <w:ind w:left="135" w:right="-1"/>
        <w:rPr>
          <w:rFonts w:ascii="Times New Roman" w:hAnsi="Times New Roman"/>
          <w:b w:val="0"/>
          <w:bCs/>
          <w:sz w:val="18"/>
          <w:szCs w:val="18"/>
          <w:u w:val="single"/>
        </w:rPr>
      </w:pPr>
      <w:r>
        <w:rPr>
          <w:rFonts w:ascii="Times New Roman" w:hAnsi="Times New Roman"/>
          <w:b w:val="0"/>
          <w:bCs/>
          <w:sz w:val="18"/>
          <w:szCs w:val="18"/>
          <w:u w:val="single"/>
        </w:rPr>
        <w:t>CONCESION DE TERRENOS PARA MAUSOLEOS POR 20 AÑOS</w:t>
      </w:r>
    </w:p>
    <w:p w:rsidR="00AA7D81" w:rsidRDefault="00AA7D81" w:rsidP="00AA7D81">
      <w:pPr>
        <w:pStyle w:val="Textoindependiente"/>
        <w:tabs>
          <w:tab w:val="left" w:pos="142"/>
          <w:tab w:val="left" w:pos="426"/>
          <w:tab w:val="left" w:pos="5812"/>
          <w:tab w:val="left" w:pos="6946"/>
          <w:tab w:val="decimal" w:pos="7655"/>
          <w:tab w:val="left" w:pos="8788"/>
        </w:tabs>
        <w:spacing w:line="280" w:lineRule="exact"/>
        <w:ind w:left="135" w:right="-1"/>
        <w:jc w:val="left"/>
        <w:rPr>
          <w:rFonts w:ascii="Times New Roman" w:hAnsi="Times New Roman"/>
          <w:b w:val="0"/>
          <w:bCs/>
          <w:sz w:val="18"/>
          <w:szCs w:val="18"/>
        </w:rPr>
      </w:pPr>
    </w:p>
    <w:p w:rsidR="00AA7D81" w:rsidRDefault="00AA7D81" w:rsidP="00AA7D81">
      <w:pPr>
        <w:pStyle w:val="Textoindependiente"/>
        <w:tabs>
          <w:tab w:val="left" w:pos="142"/>
          <w:tab w:val="left" w:pos="426"/>
          <w:tab w:val="left" w:pos="5812"/>
          <w:tab w:val="left" w:pos="6946"/>
          <w:tab w:val="decimal" w:pos="7655"/>
          <w:tab w:val="left" w:pos="8788"/>
        </w:tabs>
        <w:spacing w:line="280" w:lineRule="exact"/>
        <w:ind w:left="135" w:right="-1"/>
        <w:jc w:val="left"/>
        <w:rPr>
          <w:rFonts w:ascii="Times New Roman" w:hAnsi="Times New Roman"/>
          <w:b w:val="0"/>
          <w:bCs/>
          <w:sz w:val="18"/>
          <w:szCs w:val="18"/>
        </w:rPr>
      </w:pPr>
      <w:r>
        <w:rPr>
          <w:rFonts w:ascii="Times New Roman" w:hAnsi="Times New Roman"/>
          <w:b w:val="0"/>
          <w:bCs/>
          <w:sz w:val="18"/>
          <w:szCs w:val="18"/>
        </w:rPr>
        <w:t>Destinados a construcción de mausoleos de familias se abonará por m2</w:t>
      </w:r>
    </w:p>
    <w:p w:rsidR="00AA7D81" w:rsidRDefault="00AA7D81" w:rsidP="00AA7D81">
      <w:pPr>
        <w:pStyle w:val="Textoindependiente"/>
        <w:tabs>
          <w:tab w:val="left" w:pos="142"/>
          <w:tab w:val="left" w:pos="426"/>
          <w:tab w:val="left" w:pos="5812"/>
          <w:tab w:val="left" w:pos="6946"/>
          <w:tab w:val="decimal" w:pos="7655"/>
          <w:tab w:val="left" w:pos="8788"/>
        </w:tabs>
        <w:spacing w:line="280" w:lineRule="exact"/>
        <w:ind w:left="135" w:right="-1"/>
        <w:jc w:val="left"/>
        <w:rPr>
          <w:rFonts w:ascii="Times New Roman" w:hAnsi="Times New Roman"/>
          <w:b w:val="0"/>
          <w:bCs/>
          <w:sz w:val="18"/>
          <w:szCs w:val="18"/>
          <w:u w:val="single"/>
        </w:rPr>
      </w:pPr>
      <w:r>
        <w:rPr>
          <w:rFonts w:ascii="Times New Roman" w:hAnsi="Times New Roman"/>
          <w:b w:val="0"/>
          <w:bCs/>
          <w:sz w:val="18"/>
          <w:szCs w:val="18"/>
        </w:rPr>
        <w:t xml:space="preserve">                                                                                                                                          </w:t>
      </w:r>
      <w:r>
        <w:rPr>
          <w:rFonts w:ascii="Times New Roman" w:hAnsi="Times New Roman"/>
          <w:b w:val="0"/>
          <w:bCs/>
          <w:sz w:val="18"/>
          <w:szCs w:val="18"/>
          <w:u w:val="single"/>
        </w:rPr>
        <w:t>Residentes   No Residentes</w:t>
      </w:r>
    </w:p>
    <w:p w:rsidR="00AA7D81" w:rsidRDefault="00AA7D81" w:rsidP="00AA7D81">
      <w:pPr>
        <w:pStyle w:val="Textoindependiente"/>
        <w:tabs>
          <w:tab w:val="left" w:pos="142"/>
          <w:tab w:val="left" w:pos="426"/>
          <w:tab w:val="left" w:pos="5812"/>
          <w:tab w:val="left" w:pos="6946"/>
          <w:tab w:val="decimal" w:pos="7655"/>
          <w:tab w:val="left" w:pos="8788"/>
        </w:tabs>
        <w:spacing w:line="280" w:lineRule="exact"/>
        <w:ind w:left="135" w:right="-1"/>
        <w:jc w:val="left"/>
        <w:rPr>
          <w:rFonts w:ascii="Times New Roman" w:hAnsi="Times New Roman"/>
          <w:b w:val="0"/>
          <w:bCs/>
          <w:color w:val="000000"/>
          <w:sz w:val="18"/>
          <w:szCs w:val="18"/>
        </w:rPr>
      </w:pPr>
      <w:r>
        <w:rPr>
          <w:rFonts w:ascii="Times New Roman" w:hAnsi="Times New Roman"/>
          <w:b w:val="0"/>
          <w:bCs/>
          <w:sz w:val="18"/>
          <w:szCs w:val="18"/>
        </w:rPr>
        <w:tab/>
      </w:r>
      <w:r>
        <w:rPr>
          <w:rFonts w:ascii="Times New Roman" w:hAnsi="Times New Roman"/>
          <w:b w:val="0"/>
          <w:bCs/>
          <w:sz w:val="18"/>
          <w:szCs w:val="18"/>
        </w:rPr>
        <w:tab/>
        <w:t xml:space="preserve">Cementerio </w:t>
      </w:r>
      <w:r>
        <w:rPr>
          <w:rFonts w:ascii="Times New Roman" w:hAnsi="Times New Roman"/>
          <w:b w:val="0"/>
          <w:bCs/>
          <w:color w:val="000000"/>
          <w:sz w:val="18"/>
          <w:szCs w:val="18"/>
        </w:rPr>
        <w:t xml:space="preserve">Central                                                                                                       2.594,00         </w:t>
      </w:r>
    </w:p>
    <w:p w:rsidR="00AA7D81" w:rsidRDefault="00AA7D81" w:rsidP="00AA7D81">
      <w:pPr>
        <w:pStyle w:val="Textoindependiente"/>
        <w:tabs>
          <w:tab w:val="left" w:pos="142"/>
          <w:tab w:val="left" w:pos="426"/>
          <w:tab w:val="left" w:pos="5812"/>
          <w:tab w:val="left" w:pos="6946"/>
          <w:tab w:val="decimal" w:pos="7655"/>
          <w:tab w:val="left" w:pos="8788"/>
        </w:tabs>
        <w:spacing w:line="280" w:lineRule="exact"/>
        <w:ind w:left="135" w:right="-1"/>
        <w:jc w:val="left"/>
        <w:rPr>
          <w:rFonts w:ascii="Times New Roman" w:hAnsi="Times New Roman"/>
          <w:b w:val="0"/>
          <w:bCs/>
          <w:sz w:val="18"/>
          <w:szCs w:val="18"/>
        </w:rPr>
      </w:pPr>
      <w:r>
        <w:rPr>
          <w:rFonts w:ascii="Times New Roman" w:hAnsi="Times New Roman"/>
          <w:b w:val="0"/>
          <w:bCs/>
          <w:color w:val="000000"/>
          <w:sz w:val="18"/>
          <w:szCs w:val="18"/>
        </w:rPr>
        <w:tab/>
      </w:r>
      <w:r>
        <w:rPr>
          <w:rFonts w:ascii="Times New Roman" w:hAnsi="Times New Roman"/>
          <w:b w:val="0"/>
          <w:bCs/>
          <w:color w:val="000000"/>
          <w:sz w:val="18"/>
          <w:szCs w:val="18"/>
        </w:rPr>
        <w:tab/>
        <w:t>Distrito                                                                                                                          1.667,00        2.594,00</w:t>
      </w:r>
    </w:p>
    <w:p w:rsidR="00AA7D81" w:rsidRDefault="00AA7D81" w:rsidP="00AA7D81">
      <w:pPr>
        <w:pStyle w:val="Textoindependiente"/>
        <w:tabs>
          <w:tab w:val="left" w:pos="142"/>
          <w:tab w:val="left" w:pos="426"/>
          <w:tab w:val="left" w:pos="5812"/>
          <w:tab w:val="left" w:pos="6946"/>
          <w:tab w:val="decimal" w:pos="7655"/>
          <w:tab w:val="left" w:pos="8788"/>
        </w:tabs>
        <w:spacing w:line="280" w:lineRule="exact"/>
        <w:ind w:left="135" w:right="-1"/>
        <w:jc w:val="left"/>
        <w:rPr>
          <w:rFonts w:ascii="Times New Roman" w:hAnsi="Times New Roman"/>
          <w:b w:val="0"/>
          <w:bCs/>
          <w:sz w:val="18"/>
          <w:szCs w:val="18"/>
        </w:rPr>
      </w:pPr>
      <w:r>
        <w:rPr>
          <w:rFonts w:ascii="Times New Roman" w:hAnsi="Times New Roman"/>
          <w:b w:val="0"/>
          <w:bCs/>
          <w:sz w:val="18"/>
          <w:szCs w:val="18"/>
        </w:rPr>
        <w:t xml:space="preserve">En caso de renovación de mausoleos de familiares se </w:t>
      </w:r>
      <w:r w:rsidR="0007053B">
        <w:rPr>
          <w:rFonts w:ascii="Times New Roman" w:hAnsi="Times New Roman"/>
          <w:b w:val="0"/>
          <w:bCs/>
          <w:sz w:val="18"/>
          <w:szCs w:val="18"/>
        </w:rPr>
        <w:t>abonará</w:t>
      </w:r>
      <w:r>
        <w:rPr>
          <w:rFonts w:ascii="Times New Roman" w:hAnsi="Times New Roman"/>
          <w:b w:val="0"/>
          <w:bCs/>
          <w:sz w:val="18"/>
          <w:szCs w:val="18"/>
        </w:rPr>
        <w:t xml:space="preserve"> por m2</w:t>
      </w:r>
    </w:p>
    <w:p w:rsidR="00AA7D81" w:rsidRDefault="00AA7D81" w:rsidP="00AA7D81">
      <w:pPr>
        <w:pStyle w:val="Textoindependiente"/>
        <w:tabs>
          <w:tab w:val="left" w:pos="142"/>
          <w:tab w:val="left" w:pos="426"/>
          <w:tab w:val="left" w:pos="5812"/>
          <w:tab w:val="left" w:pos="6946"/>
          <w:tab w:val="decimal" w:pos="7655"/>
          <w:tab w:val="left" w:pos="8788"/>
        </w:tabs>
        <w:spacing w:line="280" w:lineRule="exact"/>
        <w:ind w:left="135" w:right="-1"/>
        <w:jc w:val="left"/>
        <w:rPr>
          <w:rFonts w:ascii="Times New Roman" w:hAnsi="Times New Roman"/>
          <w:b w:val="0"/>
          <w:bCs/>
          <w:sz w:val="18"/>
          <w:szCs w:val="18"/>
        </w:rPr>
      </w:pPr>
      <w:r>
        <w:rPr>
          <w:rFonts w:ascii="Times New Roman" w:hAnsi="Times New Roman"/>
          <w:b w:val="0"/>
          <w:bCs/>
          <w:sz w:val="18"/>
          <w:szCs w:val="18"/>
        </w:rPr>
        <w:t xml:space="preserve">      Cementerio Central                                                                                                       1.575,00</w:t>
      </w:r>
    </w:p>
    <w:p w:rsidR="00AA7D81" w:rsidRDefault="00AA7D81" w:rsidP="00AA7D81">
      <w:pPr>
        <w:pStyle w:val="Textoindependiente"/>
        <w:tabs>
          <w:tab w:val="left" w:pos="142"/>
          <w:tab w:val="left" w:pos="426"/>
          <w:tab w:val="left" w:pos="5812"/>
          <w:tab w:val="left" w:pos="6946"/>
          <w:tab w:val="decimal" w:pos="7655"/>
          <w:tab w:val="left" w:pos="8788"/>
        </w:tabs>
        <w:spacing w:line="280" w:lineRule="exact"/>
        <w:ind w:left="135" w:right="-1"/>
        <w:jc w:val="left"/>
        <w:rPr>
          <w:rFonts w:ascii="Times New Roman" w:hAnsi="Times New Roman"/>
          <w:b w:val="0"/>
          <w:bCs/>
          <w:color w:val="000000"/>
          <w:sz w:val="18"/>
          <w:szCs w:val="18"/>
        </w:rPr>
      </w:pPr>
      <w:r>
        <w:rPr>
          <w:rFonts w:ascii="Times New Roman" w:hAnsi="Times New Roman"/>
          <w:b w:val="0"/>
          <w:bCs/>
          <w:sz w:val="18"/>
          <w:szCs w:val="18"/>
        </w:rPr>
        <w:tab/>
        <w:t xml:space="preserve">      Distrito                                   </w:t>
      </w:r>
      <w:r>
        <w:rPr>
          <w:rFonts w:ascii="Times New Roman" w:hAnsi="Times New Roman"/>
          <w:b w:val="0"/>
          <w:bCs/>
          <w:sz w:val="18"/>
          <w:szCs w:val="18"/>
        </w:rPr>
        <w:tab/>
        <w:t xml:space="preserve">             </w:t>
      </w:r>
      <w:r w:rsidR="00D94A6B">
        <w:rPr>
          <w:rFonts w:ascii="Times New Roman" w:hAnsi="Times New Roman"/>
          <w:b w:val="0"/>
          <w:bCs/>
          <w:sz w:val="18"/>
          <w:szCs w:val="18"/>
        </w:rPr>
        <w:t xml:space="preserve">  </w:t>
      </w:r>
      <w:r>
        <w:rPr>
          <w:rFonts w:ascii="Times New Roman" w:hAnsi="Times New Roman"/>
          <w:b w:val="0"/>
          <w:bCs/>
          <w:sz w:val="18"/>
          <w:szCs w:val="18"/>
        </w:rPr>
        <w:t xml:space="preserve"> 1.013,00         1.575,00</w:t>
      </w:r>
      <w:r>
        <w:rPr>
          <w:rFonts w:ascii="Times New Roman" w:hAnsi="Times New Roman"/>
          <w:b w:val="0"/>
          <w:bCs/>
          <w:sz w:val="18"/>
          <w:szCs w:val="18"/>
        </w:rPr>
        <w:tab/>
      </w:r>
      <w:r>
        <w:rPr>
          <w:rFonts w:ascii="Times New Roman" w:hAnsi="Times New Roman"/>
          <w:b w:val="0"/>
          <w:bCs/>
          <w:sz w:val="18"/>
          <w:szCs w:val="18"/>
        </w:rPr>
        <w:tab/>
      </w:r>
      <w:r>
        <w:rPr>
          <w:rFonts w:ascii="Times New Roman" w:hAnsi="Times New Roman"/>
          <w:b w:val="0"/>
          <w:bCs/>
          <w:sz w:val="18"/>
          <w:szCs w:val="18"/>
        </w:rPr>
        <w:tab/>
      </w:r>
      <w:r>
        <w:rPr>
          <w:rFonts w:ascii="Times New Roman" w:hAnsi="Times New Roman"/>
          <w:b w:val="0"/>
          <w:bCs/>
          <w:sz w:val="18"/>
          <w:szCs w:val="18"/>
        </w:rPr>
        <w:tab/>
      </w:r>
    </w:p>
    <w:p w:rsidR="00AA7D81" w:rsidRDefault="00AA7D81" w:rsidP="00AA7D81">
      <w:pPr>
        <w:pStyle w:val="Textoindependiente"/>
        <w:tabs>
          <w:tab w:val="left" w:pos="142"/>
          <w:tab w:val="left" w:pos="426"/>
          <w:tab w:val="left" w:pos="5954"/>
          <w:tab w:val="left" w:pos="6946"/>
          <w:tab w:val="decimal" w:pos="7655"/>
          <w:tab w:val="left" w:pos="8788"/>
        </w:tabs>
        <w:spacing w:line="280" w:lineRule="exact"/>
        <w:ind w:left="135" w:right="-1"/>
        <w:rPr>
          <w:rFonts w:ascii="Times New Roman" w:hAnsi="Times New Roman"/>
          <w:b w:val="0"/>
          <w:bCs/>
          <w:sz w:val="18"/>
          <w:szCs w:val="18"/>
        </w:rPr>
      </w:pPr>
    </w:p>
    <w:p w:rsidR="00AA7D81" w:rsidRDefault="00AA7D81" w:rsidP="00AA7D81">
      <w:pPr>
        <w:pStyle w:val="Textoindependiente"/>
        <w:tabs>
          <w:tab w:val="left" w:pos="142"/>
          <w:tab w:val="left" w:pos="426"/>
          <w:tab w:val="left" w:pos="6946"/>
          <w:tab w:val="decimal" w:pos="7655"/>
          <w:tab w:val="left" w:pos="8788"/>
        </w:tabs>
        <w:spacing w:line="280" w:lineRule="exact"/>
        <w:ind w:left="135" w:right="-1"/>
        <w:rPr>
          <w:rFonts w:ascii="Times New Roman" w:hAnsi="Times New Roman"/>
          <w:b w:val="0"/>
          <w:bCs/>
          <w:sz w:val="18"/>
          <w:szCs w:val="18"/>
        </w:rPr>
      </w:pPr>
      <w:r>
        <w:rPr>
          <w:rFonts w:ascii="Times New Roman" w:hAnsi="Times New Roman"/>
          <w:b w:val="0"/>
          <w:bCs/>
          <w:sz w:val="18"/>
          <w:szCs w:val="18"/>
        </w:rPr>
        <w:t xml:space="preserve">Los actuales poseedores de terrenos para mausoleos a perpetuidad mantienen sus derechos de acuerdo a la legislación vigente a la fecha de sanción de la presente. </w:t>
      </w:r>
    </w:p>
    <w:p w:rsidR="00AA7D81" w:rsidRDefault="00AA7D81" w:rsidP="00AA7D81">
      <w:pPr>
        <w:pStyle w:val="Textoindependiente"/>
        <w:tabs>
          <w:tab w:val="left" w:pos="142"/>
          <w:tab w:val="left" w:pos="426"/>
          <w:tab w:val="left" w:pos="5954"/>
          <w:tab w:val="left" w:pos="6946"/>
          <w:tab w:val="decimal" w:pos="7655"/>
          <w:tab w:val="left" w:pos="8788"/>
        </w:tabs>
        <w:spacing w:line="280" w:lineRule="exact"/>
        <w:ind w:left="135" w:right="-1"/>
        <w:rPr>
          <w:rFonts w:ascii="Times New Roman" w:hAnsi="Times New Roman"/>
          <w:b w:val="0"/>
          <w:bCs/>
          <w:sz w:val="18"/>
          <w:szCs w:val="18"/>
        </w:rPr>
      </w:pPr>
      <w:r>
        <w:rPr>
          <w:rFonts w:ascii="Times New Roman" w:hAnsi="Times New Roman"/>
          <w:b w:val="0"/>
          <w:bCs/>
          <w:sz w:val="18"/>
          <w:szCs w:val="18"/>
        </w:rPr>
        <w:t>Con el fin de determinar la residencia del concesionante en distrito, será exigible la acreditación de la misma a través del Certificado de Residencia emitido por autoridad policial.-</w:t>
      </w:r>
    </w:p>
    <w:p w:rsidR="00AA7D81" w:rsidRDefault="00AA7D81" w:rsidP="00AA7D81">
      <w:pPr>
        <w:pStyle w:val="Textoindependiente"/>
        <w:tabs>
          <w:tab w:val="left" w:pos="142"/>
          <w:tab w:val="left" w:pos="426"/>
          <w:tab w:val="left" w:pos="5954"/>
          <w:tab w:val="left" w:pos="6946"/>
          <w:tab w:val="decimal" w:pos="7655"/>
          <w:tab w:val="left" w:pos="8788"/>
        </w:tabs>
        <w:ind w:left="135" w:right="-1"/>
        <w:rPr>
          <w:rFonts w:ascii="Times New Roman" w:hAnsi="Times New Roman"/>
          <w:sz w:val="18"/>
          <w:szCs w:val="18"/>
        </w:rPr>
      </w:pPr>
    </w:p>
    <w:p w:rsidR="00AA7D81" w:rsidRDefault="00AA7D81" w:rsidP="00AA7D81">
      <w:pPr>
        <w:tabs>
          <w:tab w:val="left" w:pos="720"/>
          <w:tab w:val="left" w:pos="8788"/>
        </w:tabs>
        <w:spacing w:line="-240" w:lineRule="auto"/>
        <w:ind w:right="-1"/>
        <w:rPr>
          <w:b/>
          <w:bCs/>
          <w:sz w:val="18"/>
          <w:szCs w:val="18"/>
          <w:u w:val="single"/>
        </w:rPr>
      </w:pPr>
      <w:r>
        <w:rPr>
          <w:b/>
          <w:bCs/>
          <w:sz w:val="18"/>
          <w:szCs w:val="18"/>
          <w:u w:val="single"/>
        </w:rPr>
        <w:t>ARTICULO 95º</w:t>
      </w:r>
    </w:p>
    <w:p w:rsidR="00AA7D81" w:rsidRDefault="00AA7D81" w:rsidP="00AA7D81">
      <w:pPr>
        <w:tabs>
          <w:tab w:val="left" w:pos="720"/>
          <w:tab w:val="left" w:pos="8788"/>
        </w:tabs>
        <w:spacing w:line="-240" w:lineRule="auto"/>
        <w:ind w:right="-1"/>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6378"/>
        <w:gridCol w:w="284"/>
        <w:gridCol w:w="850"/>
        <w:gridCol w:w="142"/>
        <w:gridCol w:w="142"/>
        <w:gridCol w:w="918"/>
      </w:tblGrid>
      <w:tr w:rsidR="00AA7D81" w:rsidRPr="00C40C28">
        <w:tc>
          <w:tcPr>
            <w:tcW w:w="8008" w:type="dxa"/>
            <w:gridSpan w:val="4"/>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 w:val="left" w:pos="8788"/>
              </w:tabs>
              <w:spacing w:line="-240" w:lineRule="auto"/>
              <w:ind w:right="-1"/>
              <w:rPr>
                <w:sz w:val="18"/>
                <w:szCs w:val="18"/>
              </w:rPr>
            </w:pPr>
            <w:r w:rsidRPr="00C40C28">
              <w:rPr>
                <w:sz w:val="18"/>
                <w:szCs w:val="18"/>
                <w:u w:val="single"/>
              </w:rPr>
              <w:t>EXHUMACIONES, REDUCCIONES Y TRASLADOS DE RESTOS EN EL CEMENTERIO CENTRAL Y CEMENTERIO DE DISTRITOS</w:t>
            </w:r>
          </w:p>
          <w:p w:rsidR="00AA7D81" w:rsidRPr="00C40C28" w:rsidRDefault="00AA7D81" w:rsidP="00AA7D81">
            <w:pPr>
              <w:tabs>
                <w:tab w:val="left" w:pos="720"/>
                <w:tab w:val="left" w:pos="8788"/>
              </w:tabs>
              <w:spacing w:line="-240" w:lineRule="auto"/>
              <w:ind w:right="-1"/>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 w:val="left" w:pos="8788"/>
              </w:tabs>
              <w:spacing w:line="-240" w:lineRule="auto"/>
              <w:ind w:right="-1"/>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 w:val="left" w:pos="8788"/>
              </w:tabs>
              <w:spacing w:line="-240" w:lineRule="auto"/>
              <w:ind w:right="-1"/>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r w:rsidRPr="00C40C28">
              <w:rPr>
                <w:color w:val="000000"/>
                <w:sz w:val="18"/>
                <w:szCs w:val="18"/>
              </w:rPr>
              <w:t>1º-</w:t>
            </w:r>
          </w:p>
          <w:p w:rsidR="00AA7D81" w:rsidRPr="00C40C28" w:rsidRDefault="00AA7D81" w:rsidP="00AA7D81">
            <w:pPr>
              <w:tabs>
                <w:tab w:val="left" w:pos="720"/>
                <w:tab w:val="left" w:pos="8788"/>
              </w:tabs>
              <w:spacing w:line="-240" w:lineRule="auto"/>
              <w:ind w:right="-1"/>
              <w:rPr>
                <w:color w:val="000000"/>
                <w:sz w:val="18"/>
                <w:szCs w:val="18"/>
              </w:rPr>
            </w:pPr>
          </w:p>
          <w:p w:rsidR="0042679C" w:rsidRDefault="0042679C"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r w:rsidRPr="00C40C28">
              <w:rPr>
                <w:color w:val="000000"/>
                <w:sz w:val="18"/>
                <w:szCs w:val="18"/>
              </w:rPr>
              <w:t>2º</w:t>
            </w:r>
          </w:p>
          <w:p w:rsidR="00AA7D81" w:rsidRPr="00C40C28" w:rsidRDefault="00AA7D81"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r w:rsidRPr="00C40C28">
              <w:rPr>
                <w:color w:val="000000"/>
                <w:sz w:val="18"/>
                <w:szCs w:val="18"/>
              </w:rPr>
              <w:t>3º-</w:t>
            </w:r>
          </w:p>
          <w:p w:rsidR="00AA7D81" w:rsidRPr="00C40C28" w:rsidRDefault="00AA7D81"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r w:rsidRPr="00C40C28">
              <w:rPr>
                <w:color w:val="000000"/>
                <w:sz w:val="18"/>
                <w:szCs w:val="18"/>
              </w:rPr>
              <w:t>4º-</w:t>
            </w:r>
          </w:p>
          <w:p w:rsidR="00AA7D81" w:rsidRPr="00C40C28" w:rsidRDefault="00AA7D81"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r w:rsidRPr="00C40C28">
              <w:rPr>
                <w:color w:val="000000"/>
                <w:sz w:val="18"/>
                <w:szCs w:val="18"/>
              </w:rPr>
              <w:t>5º-</w:t>
            </w:r>
          </w:p>
          <w:p w:rsidR="00AA7D81" w:rsidRPr="00C40C28" w:rsidRDefault="00AA7D81"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p>
          <w:p w:rsidR="0042679C" w:rsidRDefault="0042679C"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r w:rsidRPr="00C40C28">
              <w:rPr>
                <w:color w:val="000000"/>
                <w:sz w:val="18"/>
                <w:szCs w:val="18"/>
              </w:rPr>
              <w:t>6º-</w:t>
            </w:r>
          </w:p>
          <w:p w:rsidR="00AA7D81" w:rsidRPr="00C40C28" w:rsidRDefault="00AA7D81"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r w:rsidRPr="00C40C28">
              <w:rPr>
                <w:color w:val="000000"/>
                <w:sz w:val="18"/>
                <w:szCs w:val="18"/>
              </w:rPr>
              <w:lastRenderedPageBreak/>
              <w:t>7º-</w:t>
            </w:r>
          </w:p>
        </w:tc>
        <w:tc>
          <w:tcPr>
            <w:tcW w:w="637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r w:rsidRPr="00C40C28">
              <w:rPr>
                <w:color w:val="000000"/>
                <w:sz w:val="18"/>
                <w:szCs w:val="18"/>
              </w:rPr>
              <w:t xml:space="preserve">Por cada  exhumación de restos adultos depositados en nichos o sepulturas se abonará </w:t>
            </w:r>
          </w:p>
          <w:p w:rsidR="00AA7D81" w:rsidRPr="00C40C28" w:rsidRDefault="00AA7D81"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r w:rsidRPr="00C40C28">
              <w:rPr>
                <w:color w:val="000000"/>
                <w:sz w:val="18"/>
                <w:szCs w:val="18"/>
              </w:rPr>
              <w:t>Por cada exhumación de restos, para verificación de reducción...</w:t>
            </w:r>
            <w:r w:rsidR="0042679C">
              <w:rPr>
                <w:color w:val="000000"/>
                <w:sz w:val="18"/>
                <w:szCs w:val="18"/>
              </w:rPr>
              <w:t>.......................</w:t>
            </w:r>
          </w:p>
          <w:p w:rsidR="00AA7D81" w:rsidRPr="00C40C28" w:rsidRDefault="00AA7D81"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r w:rsidRPr="00C40C28">
              <w:rPr>
                <w:color w:val="000000"/>
                <w:sz w:val="18"/>
                <w:szCs w:val="18"/>
              </w:rPr>
              <w:t>Por cada exhumación de restos depositados en urnas y/o bolsas, ubicadas en nichos o</w:t>
            </w:r>
            <w:r w:rsidR="0042679C">
              <w:rPr>
                <w:color w:val="000000"/>
                <w:sz w:val="18"/>
                <w:szCs w:val="18"/>
              </w:rPr>
              <w:t xml:space="preserve"> bóvedas …………………………</w:t>
            </w:r>
            <w:r w:rsidRPr="00C40C28">
              <w:rPr>
                <w:color w:val="000000"/>
                <w:sz w:val="18"/>
                <w:szCs w:val="18"/>
              </w:rPr>
              <w:t>…</w:t>
            </w:r>
            <w:r w:rsidR="0042679C">
              <w:rPr>
                <w:color w:val="000000"/>
                <w:sz w:val="18"/>
                <w:szCs w:val="18"/>
              </w:rPr>
              <w:t>…………………………………….</w:t>
            </w:r>
          </w:p>
          <w:p w:rsidR="00AA7D81" w:rsidRPr="00C40C28" w:rsidRDefault="00AA7D81"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r w:rsidRPr="00C40C28">
              <w:rPr>
                <w:color w:val="000000"/>
                <w:sz w:val="18"/>
                <w:szCs w:val="18"/>
              </w:rPr>
              <w:t>Por cada exhumación de restos depositados en mausoleos cualquiera sea su condición</w:t>
            </w:r>
            <w:r w:rsidR="0042679C">
              <w:rPr>
                <w:color w:val="000000"/>
                <w:sz w:val="18"/>
                <w:szCs w:val="18"/>
              </w:rPr>
              <w:t xml:space="preserve"> </w:t>
            </w:r>
            <w:r w:rsidRPr="00C40C28">
              <w:rPr>
                <w:color w:val="000000"/>
                <w:sz w:val="18"/>
                <w:szCs w:val="18"/>
              </w:rPr>
              <w:t>de dep</w:t>
            </w:r>
            <w:r w:rsidR="0042679C">
              <w:rPr>
                <w:color w:val="000000"/>
                <w:sz w:val="18"/>
                <w:szCs w:val="18"/>
              </w:rPr>
              <w:t>ó</w:t>
            </w:r>
            <w:r w:rsidRPr="00C40C28">
              <w:rPr>
                <w:color w:val="000000"/>
                <w:sz w:val="18"/>
                <w:szCs w:val="18"/>
              </w:rPr>
              <w:t>si</w:t>
            </w:r>
            <w:r w:rsidR="0042679C">
              <w:rPr>
                <w:color w:val="000000"/>
                <w:sz w:val="18"/>
                <w:szCs w:val="18"/>
              </w:rPr>
              <w:t>to ……………………………………………………………</w:t>
            </w:r>
          </w:p>
          <w:p w:rsidR="00AA7D81" w:rsidRPr="00C40C28" w:rsidRDefault="00AA7D81"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r w:rsidRPr="00C40C28">
              <w:rPr>
                <w:color w:val="000000"/>
                <w:sz w:val="18"/>
                <w:szCs w:val="18"/>
              </w:rPr>
              <w:t>Por cada  reducción de restos depositados en ataúdes de cinc, siempre que los restos lo admitan quedando a criterio de la administración del cementerio central la evaluación de tal circunstancia, y cualquiera sea su tamaño, abonarán ……………</w:t>
            </w:r>
            <w:r w:rsidR="0042679C">
              <w:rPr>
                <w:color w:val="000000"/>
                <w:sz w:val="18"/>
                <w:szCs w:val="18"/>
              </w:rPr>
              <w:t>……………………………………………………………….</w:t>
            </w:r>
          </w:p>
          <w:p w:rsidR="00AA7D81" w:rsidRPr="00C40C28" w:rsidRDefault="00AA7D81"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r w:rsidRPr="00C40C28">
              <w:rPr>
                <w:color w:val="000000"/>
                <w:sz w:val="18"/>
                <w:szCs w:val="18"/>
              </w:rPr>
              <w:t>Por  traslados de restos fuera d</w:t>
            </w:r>
            <w:r w:rsidR="0042679C">
              <w:rPr>
                <w:color w:val="000000"/>
                <w:sz w:val="18"/>
                <w:szCs w:val="18"/>
              </w:rPr>
              <w:t>el Departamento …………………………………</w:t>
            </w:r>
          </w:p>
          <w:p w:rsidR="00AA7D81" w:rsidRPr="00C40C28" w:rsidRDefault="00AA7D81" w:rsidP="00AA7D81">
            <w:pPr>
              <w:tabs>
                <w:tab w:val="left" w:pos="720"/>
                <w:tab w:val="left" w:pos="8788"/>
              </w:tabs>
              <w:spacing w:line="-240" w:lineRule="auto"/>
              <w:ind w:right="-1"/>
              <w:rPr>
                <w:color w:val="000000"/>
                <w:sz w:val="18"/>
                <w:szCs w:val="18"/>
              </w:rPr>
            </w:pPr>
          </w:p>
          <w:p w:rsidR="00AA7D81" w:rsidRPr="00C40C28" w:rsidRDefault="00AA7D81" w:rsidP="00AA7D81">
            <w:pPr>
              <w:tabs>
                <w:tab w:val="left" w:pos="720"/>
                <w:tab w:val="left" w:pos="8788"/>
              </w:tabs>
              <w:spacing w:line="-240" w:lineRule="auto"/>
              <w:ind w:right="-1"/>
              <w:rPr>
                <w:color w:val="000000"/>
                <w:sz w:val="18"/>
                <w:szCs w:val="18"/>
              </w:rPr>
            </w:pPr>
            <w:r w:rsidRPr="00C40C28">
              <w:rPr>
                <w:color w:val="000000"/>
                <w:sz w:val="18"/>
                <w:szCs w:val="18"/>
              </w:rPr>
              <w:lastRenderedPageBreak/>
              <w:t>Por traslado de restos dentro de</w:t>
            </w:r>
            <w:r w:rsidR="0042679C">
              <w:rPr>
                <w:color w:val="000000"/>
                <w:sz w:val="18"/>
                <w:szCs w:val="18"/>
              </w:rPr>
              <w:t>l departamento …………………………………</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 w:val="left" w:pos="8788"/>
              </w:tabs>
              <w:spacing w:line="-240" w:lineRule="auto"/>
              <w:ind w:right="-1"/>
              <w:jc w:val="center"/>
              <w:rPr>
                <w:color w:val="000000"/>
                <w:sz w:val="18"/>
                <w:szCs w:val="18"/>
              </w:rPr>
            </w:pPr>
          </w:p>
          <w:p w:rsidR="00AA7D81" w:rsidRPr="00C40C28" w:rsidRDefault="00AA7D81" w:rsidP="00AA7D81">
            <w:pPr>
              <w:tabs>
                <w:tab w:val="left" w:pos="720"/>
                <w:tab w:val="left" w:pos="8788"/>
              </w:tabs>
              <w:spacing w:line="-240" w:lineRule="auto"/>
              <w:ind w:right="-1"/>
              <w:jc w:val="center"/>
              <w:rPr>
                <w:color w:val="000000"/>
                <w:sz w:val="18"/>
                <w:szCs w:val="18"/>
              </w:rPr>
            </w:pPr>
          </w:p>
          <w:p w:rsidR="00AA7D81" w:rsidRPr="00C40C28" w:rsidRDefault="00AA7D81" w:rsidP="00AA7D81">
            <w:pPr>
              <w:tabs>
                <w:tab w:val="left" w:pos="720"/>
                <w:tab w:val="left" w:pos="8788"/>
              </w:tabs>
              <w:spacing w:line="-240" w:lineRule="auto"/>
              <w:ind w:right="-1"/>
              <w:jc w:val="center"/>
              <w:rPr>
                <w:color w:val="000000"/>
                <w:sz w:val="18"/>
                <w:szCs w:val="18"/>
              </w:rPr>
            </w:pPr>
          </w:p>
          <w:p w:rsidR="00AA7D81" w:rsidRPr="00C40C28" w:rsidRDefault="00AA7D81" w:rsidP="00AA7D81">
            <w:pPr>
              <w:tabs>
                <w:tab w:val="left" w:pos="720"/>
                <w:tab w:val="left" w:pos="8788"/>
              </w:tabs>
              <w:spacing w:line="-240" w:lineRule="auto"/>
              <w:ind w:right="-1"/>
              <w:jc w:val="center"/>
              <w:rPr>
                <w:color w:val="000000"/>
                <w:sz w:val="18"/>
                <w:szCs w:val="18"/>
              </w:rPr>
            </w:pPr>
          </w:p>
          <w:p w:rsidR="00AA7D81" w:rsidRPr="00C40C28" w:rsidRDefault="00AA7D81" w:rsidP="00AA7D81">
            <w:pPr>
              <w:tabs>
                <w:tab w:val="left" w:pos="720"/>
                <w:tab w:val="left" w:pos="8788"/>
              </w:tabs>
              <w:spacing w:line="-240" w:lineRule="auto"/>
              <w:ind w:right="-1"/>
              <w:jc w:val="center"/>
              <w:rPr>
                <w:color w:val="000000"/>
                <w:sz w:val="18"/>
                <w:szCs w:val="18"/>
              </w:rPr>
            </w:pPr>
          </w:p>
          <w:p w:rsidR="00AA7D81" w:rsidRPr="00C40C28" w:rsidRDefault="00AA7D81" w:rsidP="00AA7D81">
            <w:pPr>
              <w:tabs>
                <w:tab w:val="left" w:pos="720"/>
                <w:tab w:val="left" w:pos="8788"/>
              </w:tabs>
              <w:spacing w:line="-240" w:lineRule="auto"/>
              <w:ind w:right="-1"/>
              <w:jc w:val="center"/>
              <w:rPr>
                <w:color w:val="000000"/>
                <w:sz w:val="18"/>
                <w:szCs w:val="18"/>
              </w:rPr>
            </w:pPr>
          </w:p>
          <w:p w:rsidR="00AA7D81" w:rsidRPr="00C40C28" w:rsidRDefault="00AA7D81" w:rsidP="00AA7D81">
            <w:pPr>
              <w:tabs>
                <w:tab w:val="left" w:pos="720"/>
                <w:tab w:val="left" w:pos="8788"/>
              </w:tabs>
              <w:spacing w:line="-240" w:lineRule="auto"/>
              <w:ind w:right="-1"/>
              <w:jc w:val="center"/>
              <w:rPr>
                <w:color w:val="000000"/>
                <w:sz w:val="18"/>
                <w:szCs w:val="18"/>
              </w:rPr>
            </w:pPr>
          </w:p>
          <w:p w:rsidR="00AA7D81" w:rsidRPr="00C40C28" w:rsidRDefault="00AA7D81" w:rsidP="00AA7D81">
            <w:pPr>
              <w:tabs>
                <w:tab w:val="left" w:pos="720"/>
                <w:tab w:val="left" w:pos="8788"/>
              </w:tabs>
              <w:spacing w:line="-240" w:lineRule="auto"/>
              <w:ind w:right="-1"/>
              <w:jc w:val="center"/>
              <w:rPr>
                <w:color w:val="000000"/>
                <w:sz w:val="18"/>
                <w:szCs w:val="18"/>
              </w:rPr>
            </w:pPr>
          </w:p>
          <w:p w:rsidR="00AA7D81" w:rsidRPr="00C40C28" w:rsidRDefault="00AA7D81" w:rsidP="00AA7D81">
            <w:pPr>
              <w:tabs>
                <w:tab w:val="left" w:pos="720"/>
                <w:tab w:val="left" w:pos="8788"/>
              </w:tabs>
              <w:spacing w:line="-240" w:lineRule="auto"/>
              <w:ind w:right="-1"/>
              <w:jc w:val="center"/>
              <w:rPr>
                <w:color w:val="000000"/>
                <w:sz w:val="18"/>
                <w:szCs w:val="18"/>
              </w:rPr>
            </w:pPr>
          </w:p>
          <w:p w:rsidR="00AA7D81" w:rsidRPr="00C40C28" w:rsidRDefault="00AA7D81" w:rsidP="00AA7D81">
            <w:pPr>
              <w:tabs>
                <w:tab w:val="left" w:pos="720"/>
                <w:tab w:val="left" w:pos="8788"/>
              </w:tabs>
              <w:spacing w:line="-240" w:lineRule="auto"/>
              <w:ind w:right="-1"/>
              <w:jc w:val="center"/>
              <w:rPr>
                <w:color w:val="000000"/>
                <w:sz w:val="18"/>
                <w:szCs w:val="18"/>
              </w:rPr>
            </w:pPr>
          </w:p>
          <w:p w:rsidR="00AA7D81" w:rsidRPr="00C40C28" w:rsidRDefault="00AA7D81" w:rsidP="00AA7D81">
            <w:pPr>
              <w:tabs>
                <w:tab w:val="left" w:pos="720"/>
                <w:tab w:val="left" w:pos="8788"/>
              </w:tabs>
              <w:spacing w:line="-240" w:lineRule="auto"/>
              <w:ind w:right="-1"/>
              <w:jc w:val="center"/>
              <w:rPr>
                <w:color w:val="000000"/>
                <w:sz w:val="18"/>
                <w:szCs w:val="18"/>
              </w:rPr>
            </w:pPr>
          </w:p>
          <w:p w:rsidR="00AA7D81" w:rsidRPr="00C40C28" w:rsidRDefault="00AA7D81" w:rsidP="00AA7D81">
            <w:pPr>
              <w:tabs>
                <w:tab w:val="left" w:pos="720"/>
                <w:tab w:val="left" w:pos="8788"/>
              </w:tabs>
              <w:spacing w:line="-240" w:lineRule="auto"/>
              <w:ind w:right="-1"/>
              <w:jc w:val="center"/>
              <w:rPr>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 w:val="left" w:pos="8788"/>
              </w:tabs>
              <w:spacing w:line="-240" w:lineRule="auto"/>
              <w:ind w:right="-1"/>
              <w:jc w:val="right"/>
              <w:rPr>
                <w:color w:val="000000"/>
                <w:sz w:val="18"/>
                <w:szCs w:val="18"/>
              </w:rPr>
            </w:pPr>
            <w:r w:rsidRPr="00C40C28">
              <w:rPr>
                <w:color w:val="000000"/>
                <w:sz w:val="18"/>
                <w:szCs w:val="18"/>
                <w:u w:val="single"/>
              </w:rPr>
              <w:t>C. Central</w:t>
            </w:r>
          </w:p>
          <w:p w:rsidR="00AA7D81" w:rsidRPr="00C40C28" w:rsidRDefault="00AA7D81" w:rsidP="00AA7D81">
            <w:pPr>
              <w:tabs>
                <w:tab w:val="left" w:pos="720"/>
                <w:tab w:val="left" w:pos="8788"/>
              </w:tabs>
              <w:spacing w:line="-240" w:lineRule="auto"/>
              <w:ind w:right="-1"/>
              <w:jc w:val="right"/>
              <w:rPr>
                <w:color w:val="000000"/>
                <w:sz w:val="18"/>
                <w:szCs w:val="18"/>
              </w:rPr>
            </w:pPr>
          </w:p>
          <w:p w:rsidR="00AA7D81" w:rsidRPr="00C40C28" w:rsidRDefault="00AA7D81" w:rsidP="00AA7D81">
            <w:pPr>
              <w:tabs>
                <w:tab w:val="left" w:pos="720"/>
                <w:tab w:val="left" w:pos="8788"/>
              </w:tabs>
              <w:spacing w:line="-240" w:lineRule="auto"/>
              <w:ind w:right="-1"/>
              <w:jc w:val="right"/>
              <w:rPr>
                <w:sz w:val="18"/>
                <w:szCs w:val="18"/>
              </w:rPr>
            </w:pPr>
            <w:r w:rsidRPr="00C40C28">
              <w:rPr>
                <w:sz w:val="18"/>
                <w:szCs w:val="18"/>
              </w:rPr>
              <w:t>125,00</w:t>
            </w:r>
          </w:p>
          <w:p w:rsidR="00AA7D81" w:rsidRPr="00C40C28" w:rsidRDefault="00AA7D81" w:rsidP="00AA7D81">
            <w:pPr>
              <w:tabs>
                <w:tab w:val="left" w:pos="720"/>
                <w:tab w:val="left" w:pos="8788"/>
              </w:tabs>
              <w:spacing w:line="-240" w:lineRule="auto"/>
              <w:ind w:right="-1"/>
              <w:jc w:val="right"/>
              <w:rPr>
                <w:sz w:val="18"/>
                <w:szCs w:val="18"/>
              </w:rPr>
            </w:pPr>
          </w:p>
          <w:p w:rsidR="0042679C" w:rsidRDefault="0042679C"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sz w:val="18"/>
                <w:szCs w:val="18"/>
              </w:rPr>
            </w:pPr>
            <w:r w:rsidRPr="00C40C28">
              <w:rPr>
                <w:sz w:val="18"/>
                <w:szCs w:val="18"/>
              </w:rPr>
              <w:t>63,00</w:t>
            </w:r>
          </w:p>
          <w:p w:rsidR="00AA7D81" w:rsidRPr="00C40C28" w:rsidRDefault="00AA7D81"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sz w:val="18"/>
                <w:szCs w:val="18"/>
              </w:rPr>
            </w:pPr>
            <w:r w:rsidRPr="00C40C28">
              <w:rPr>
                <w:sz w:val="18"/>
                <w:szCs w:val="18"/>
              </w:rPr>
              <w:t>63,00</w:t>
            </w:r>
          </w:p>
          <w:p w:rsidR="00AA7D81" w:rsidRPr="00C40C28" w:rsidRDefault="00AA7D81"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sz w:val="18"/>
                <w:szCs w:val="18"/>
              </w:rPr>
            </w:pPr>
            <w:r w:rsidRPr="00C40C28">
              <w:rPr>
                <w:sz w:val="18"/>
                <w:szCs w:val="18"/>
              </w:rPr>
              <w:t>313,00</w:t>
            </w:r>
          </w:p>
          <w:p w:rsidR="00AA7D81" w:rsidRPr="00C40C28" w:rsidRDefault="00AA7D81"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sz w:val="18"/>
                <w:szCs w:val="18"/>
              </w:rPr>
            </w:pPr>
          </w:p>
          <w:p w:rsidR="0042679C" w:rsidRDefault="0042679C"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sz w:val="18"/>
                <w:szCs w:val="18"/>
              </w:rPr>
            </w:pPr>
            <w:r w:rsidRPr="00C40C28">
              <w:rPr>
                <w:sz w:val="18"/>
                <w:szCs w:val="18"/>
              </w:rPr>
              <w:t>313,00</w:t>
            </w:r>
          </w:p>
          <w:p w:rsidR="00AA7D81" w:rsidRPr="00C40C28" w:rsidRDefault="00AA7D81"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sz w:val="18"/>
                <w:szCs w:val="18"/>
              </w:rPr>
            </w:pPr>
            <w:r w:rsidRPr="00C40C28">
              <w:rPr>
                <w:sz w:val="18"/>
                <w:szCs w:val="18"/>
              </w:rPr>
              <w:t>390,00</w:t>
            </w:r>
          </w:p>
          <w:p w:rsidR="00AA7D81" w:rsidRPr="00C40C28" w:rsidRDefault="00AA7D81"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sz w:val="18"/>
                <w:szCs w:val="18"/>
              </w:rPr>
            </w:pPr>
            <w:r w:rsidRPr="00C40C28">
              <w:rPr>
                <w:sz w:val="18"/>
                <w:szCs w:val="18"/>
              </w:rPr>
              <w:lastRenderedPageBreak/>
              <w:t>390,00</w:t>
            </w:r>
          </w:p>
          <w:p w:rsidR="00AA7D81" w:rsidRPr="00C40C28" w:rsidRDefault="00AA7D81" w:rsidP="00AA7D81">
            <w:pPr>
              <w:tabs>
                <w:tab w:val="left" w:pos="720"/>
                <w:tab w:val="left" w:pos="8788"/>
              </w:tabs>
              <w:spacing w:line="-240" w:lineRule="auto"/>
              <w:ind w:right="-1"/>
              <w:rPr>
                <w:color w:val="000000"/>
                <w:sz w:val="18"/>
                <w:szCs w:val="18"/>
              </w:rPr>
            </w:pPr>
          </w:p>
        </w:tc>
        <w:tc>
          <w:tcPr>
            <w:tcW w:w="1060"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 w:val="left" w:pos="8788"/>
              </w:tabs>
              <w:spacing w:line="-240" w:lineRule="auto"/>
              <w:ind w:right="-1"/>
              <w:jc w:val="right"/>
              <w:rPr>
                <w:color w:val="000000"/>
                <w:sz w:val="18"/>
                <w:szCs w:val="18"/>
              </w:rPr>
            </w:pPr>
            <w:r w:rsidRPr="00C40C28">
              <w:rPr>
                <w:color w:val="000000"/>
                <w:sz w:val="18"/>
                <w:szCs w:val="18"/>
                <w:u w:val="single"/>
              </w:rPr>
              <w:lastRenderedPageBreak/>
              <w:t>Distritos</w:t>
            </w:r>
          </w:p>
          <w:p w:rsidR="00AA7D81" w:rsidRPr="00C40C28" w:rsidRDefault="00AA7D81" w:rsidP="00AA7D81">
            <w:pPr>
              <w:tabs>
                <w:tab w:val="left" w:pos="720"/>
                <w:tab w:val="left" w:pos="8788"/>
              </w:tabs>
              <w:spacing w:line="-240" w:lineRule="auto"/>
              <w:ind w:right="-1"/>
              <w:jc w:val="right"/>
              <w:rPr>
                <w:color w:val="000000"/>
                <w:sz w:val="18"/>
                <w:szCs w:val="18"/>
              </w:rPr>
            </w:pPr>
          </w:p>
          <w:p w:rsidR="00AA7D81" w:rsidRPr="00C40C28" w:rsidRDefault="00AA7D81" w:rsidP="00AA7D81">
            <w:pPr>
              <w:tabs>
                <w:tab w:val="left" w:pos="720"/>
                <w:tab w:val="left" w:pos="8788"/>
              </w:tabs>
              <w:spacing w:line="-240" w:lineRule="auto"/>
              <w:ind w:right="-1"/>
              <w:jc w:val="right"/>
              <w:rPr>
                <w:sz w:val="18"/>
                <w:szCs w:val="18"/>
              </w:rPr>
            </w:pPr>
            <w:r w:rsidRPr="00C40C28">
              <w:rPr>
                <w:sz w:val="18"/>
                <w:szCs w:val="18"/>
              </w:rPr>
              <w:t>79,00</w:t>
            </w:r>
          </w:p>
          <w:p w:rsidR="00AA7D81" w:rsidRPr="00C40C28" w:rsidRDefault="00AA7D81" w:rsidP="00AA7D81">
            <w:pPr>
              <w:tabs>
                <w:tab w:val="left" w:pos="720"/>
                <w:tab w:val="left" w:pos="8788"/>
              </w:tabs>
              <w:spacing w:line="-240" w:lineRule="auto"/>
              <w:ind w:right="-1"/>
              <w:jc w:val="right"/>
              <w:rPr>
                <w:sz w:val="18"/>
                <w:szCs w:val="18"/>
              </w:rPr>
            </w:pPr>
          </w:p>
          <w:p w:rsidR="0042679C" w:rsidRDefault="0042679C"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sz w:val="18"/>
                <w:szCs w:val="18"/>
              </w:rPr>
            </w:pPr>
            <w:r w:rsidRPr="00C40C28">
              <w:rPr>
                <w:sz w:val="18"/>
                <w:szCs w:val="18"/>
              </w:rPr>
              <w:t>40,00</w:t>
            </w:r>
          </w:p>
          <w:p w:rsidR="00AA7D81" w:rsidRPr="00C40C28" w:rsidRDefault="00AA7D81"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sz w:val="18"/>
                <w:szCs w:val="18"/>
              </w:rPr>
            </w:pPr>
            <w:r w:rsidRPr="00C40C28">
              <w:rPr>
                <w:sz w:val="18"/>
                <w:szCs w:val="18"/>
              </w:rPr>
              <w:t>40,00</w:t>
            </w:r>
          </w:p>
          <w:p w:rsidR="00AA7D81" w:rsidRPr="00C40C28" w:rsidRDefault="00AA7D81"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sz w:val="18"/>
                <w:szCs w:val="18"/>
              </w:rPr>
            </w:pPr>
            <w:r w:rsidRPr="00C40C28">
              <w:rPr>
                <w:sz w:val="18"/>
                <w:szCs w:val="18"/>
              </w:rPr>
              <w:t>173,00</w:t>
            </w:r>
          </w:p>
          <w:p w:rsidR="00AA7D81" w:rsidRPr="00C40C28" w:rsidRDefault="00AA7D81"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sz w:val="18"/>
                <w:szCs w:val="18"/>
              </w:rPr>
            </w:pPr>
          </w:p>
          <w:p w:rsidR="0042679C" w:rsidRDefault="0042679C"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sz w:val="18"/>
                <w:szCs w:val="18"/>
              </w:rPr>
            </w:pPr>
            <w:r w:rsidRPr="00C40C28">
              <w:rPr>
                <w:sz w:val="18"/>
                <w:szCs w:val="18"/>
              </w:rPr>
              <w:t>188,00</w:t>
            </w:r>
          </w:p>
          <w:p w:rsidR="00AA7D81" w:rsidRPr="00C40C28" w:rsidRDefault="00AA7D81"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sz w:val="18"/>
                <w:szCs w:val="18"/>
              </w:rPr>
            </w:pPr>
            <w:r w:rsidRPr="00C40C28">
              <w:rPr>
                <w:sz w:val="18"/>
                <w:szCs w:val="18"/>
              </w:rPr>
              <w:t>212,00</w:t>
            </w:r>
          </w:p>
          <w:p w:rsidR="00AA7D81" w:rsidRPr="00C40C28" w:rsidRDefault="00AA7D81" w:rsidP="00AA7D81">
            <w:pPr>
              <w:tabs>
                <w:tab w:val="left" w:pos="720"/>
                <w:tab w:val="left" w:pos="8788"/>
              </w:tabs>
              <w:spacing w:line="-240" w:lineRule="auto"/>
              <w:ind w:right="-1"/>
              <w:jc w:val="right"/>
              <w:rPr>
                <w:sz w:val="18"/>
                <w:szCs w:val="18"/>
              </w:rPr>
            </w:pPr>
          </w:p>
          <w:p w:rsidR="00AA7D81" w:rsidRPr="00C40C28" w:rsidRDefault="00AA7D81" w:rsidP="00AA7D81">
            <w:pPr>
              <w:tabs>
                <w:tab w:val="left" w:pos="720"/>
                <w:tab w:val="left" w:pos="8788"/>
              </w:tabs>
              <w:spacing w:line="-240" w:lineRule="auto"/>
              <w:ind w:right="-1"/>
              <w:jc w:val="right"/>
              <w:rPr>
                <w:color w:val="000000"/>
                <w:sz w:val="18"/>
                <w:szCs w:val="18"/>
              </w:rPr>
            </w:pPr>
            <w:r w:rsidRPr="00C40C28">
              <w:rPr>
                <w:sz w:val="18"/>
                <w:szCs w:val="18"/>
              </w:rPr>
              <w:lastRenderedPageBreak/>
              <w:t>212,00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96º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6378"/>
        <w:gridCol w:w="284"/>
        <w:gridCol w:w="884"/>
        <w:gridCol w:w="108"/>
        <w:gridCol w:w="1060"/>
      </w:tblGrid>
      <w:tr w:rsidR="00AA7D81" w:rsidRPr="00C40C28">
        <w:tc>
          <w:tcPr>
            <w:tcW w:w="687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POR INHUMACION DE RESTOS  EN CEMENTERIO CENTRAL Y DISTRITOS</w:t>
            </w:r>
          </w:p>
          <w:p w:rsidR="00AA7D81" w:rsidRPr="00C40C28" w:rsidRDefault="00AA7D81" w:rsidP="00AA7D81">
            <w:pPr>
              <w:tabs>
                <w:tab w:val="left" w:pos="720"/>
              </w:tabs>
              <w:spacing w:line="-240" w:lineRule="auto"/>
              <w:rPr>
                <w:sz w:val="18"/>
                <w:szCs w:val="18"/>
              </w:rPr>
            </w:pPr>
          </w:p>
        </w:tc>
        <w:tc>
          <w:tcPr>
            <w:tcW w:w="116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116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3º-</w:t>
            </w:r>
          </w:p>
        </w:tc>
        <w:tc>
          <w:tcPr>
            <w:tcW w:w="637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Por restos de adultos, que tienen como destino sepulturas o nichos, perpetuas o en concesión se abonará....................................................................</w:t>
            </w:r>
            <w:r w:rsidR="0042679C">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Por restos en urnas o bolsas provenientes de nichos o bóvedas del interior del      cementerio se </w:t>
            </w:r>
            <w:r w:rsidR="0007053B">
              <w:rPr>
                <w:sz w:val="18"/>
                <w:szCs w:val="18"/>
              </w:rPr>
              <w:t>abonará</w:t>
            </w:r>
            <w:r w:rsidRPr="00C40C28">
              <w:rPr>
                <w:sz w:val="18"/>
                <w:szCs w:val="18"/>
              </w:rPr>
              <w:t xml:space="preserve"> la suma de ………………..…………………………….                                                                                                             </w:t>
            </w:r>
          </w:p>
          <w:p w:rsidR="00AA7D81" w:rsidRPr="00C40C28"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sidRPr="00C40C28">
              <w:rPr>
                <w:sz w:val="18"/>
                <w:szCs w:val="18"/>
              </w:rPr>
              <w:t>Por  restos en mausoleos, cualquiera sea su condición se abonará..</w:t>
            </w:r>
            <w:r w:rsidR="0042679C">
              <w:rPr>
                <w:sz w:val="18"/>
                <w:szCs w:val="18"/>
              </w:rPr>
              <w:t>....................</w:t>
            </w:r>
          </w:p>
          <w:p w:rsidR="00D94A6B" w:rsidRPr="00C40C28" w:rsidRDefault="00D94A6B"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u w:val="single"/>
              </w:rPr>
              <w:t>C. Central</w:t>
            </w: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125,00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63,00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color w:val="000000"/>
                <w:sz w:val="18"/>
                <w:szCs w:val="18"/>
              </w:rPr>
            </w:pPr>
            <w:r w:rsidRPr="00C40C28">
              <w:rPr>
                <w:sz w:val="18"/>
                <w:szCs w:val="18"/>
              </w:rPr>
              <w:t>313,00</w:t>
            </w:r>
          </w:p>
        </w:tc>
        <w:tc>
          <w:tcPr>
            <w:tcW w:w="106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u w:val="single"/>
              </w:rPr>
              <w:t>Distritos</w:t>
            </w: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79,00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 xml:space="preserve"> 32,00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color w:val="000000"/>
                <w:sz w:val="18"/>
                <w:szCs w:val="18"/>
              </w:rPr>
            </w:pPr>
            <w:r w:rsidRPr="00C40C28">
              <w:rPr>
                <w:sz w:val="18"/>
                <w:szCs w:val="18"/>
              </w:rPr>
              <w:t>173,00</w:t>
            </w: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color w:val="000000"/>
          <w:sz w:val="18"/>
          <w:szCs w:val="18"/>
          <w:u w:val="single"/>
        </w:rPr>
      </w:pPr>
      <w:r>
        <w:rPr>
          <w:b/>
          <w:bCs/>
          <w:color w:val="000000"/>
          <w:sz w:val="18"/>
          <w:szCs w:val="18"/>
          <w:u w:val="single"/>
        </w:rPr>
        <w:t>ARTICULO 97º</w:t>
      </w:r>
    </w:p>
    <w:p w:rsidR="00AA7D81" w:rsidRDefault="00AA7D81" w:rsidP="00AA7D81">
      <w:pPr>
        <w:tabs>
          <w:tab w:val="left" w:pos="720"/>
        </w:tabs>
        <w:spacing w:line="-240" w:lineRule="auto"/>
        <w:rPr>
          <w:b/>
          <w:bCs/>
          <w:color w:val="FF0000"/>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COLOCACIÓN DE RESTOS EN DEPÓSITO</w:t>
      </w:r>
    </w:p>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sz w:val="18"/>
          <w:szCs w:val="18"/>
        </w:rPr>
      </w:pPr>
      <w:r>
        <w:rPr>
          <w:sz w:val="18"/>
          <w:szCs w:val="18"/>
        </w:rPr>
        <w:t xml:space="preserve">Por colocación de restos en depósito por plazo máximo de 3 meses, se </w:t>
      </w:r>
      <w:r w:rsidR="0007053B">
        <w:rPr>
          <w:sz w:val="18"/>
          <w:szCs w:val="18"/>
        </w:rPr>
        <w:t>abonará</w:t>
      </w:r>
      <w:r>
        <w:rPr>
          <w:sz w:val="18"/>
          <w:szCs w:val="18"/>
        </w:rPr>
        <w:t xml:space="preserve"> por resto:</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a.  En ataúdes de adultos c/caja metálica …………………….     130,00  C. Central     65,00  C. Distritos</w:t>
      </w:r>
    </w:p>
    <w:p w:rsidR="00AA7D81" w:rsidRDefault="00AA7D81" w:rsidP="00AA7D81">
      <w:pPr>
        <w:tabs>
          <w:tab w:val="left" w:pos="720"/>
        </w:tabs>
        <w:spacing w:line="-240" w:lineRule="auto"/>
        <w:rPr>
          <w:sz w:val="18"/>
          <w:szCs w:val="18"/>
        </w:rPr>
      </w:pPr>
      <w:r>
        <w:rPr>
          <w:sz w:val="18"/>
          <w:szCs w:val="18"/>
        </w:rPr>
        <w:t>b.  Por restos en urnas y o bolsas ………………………………    65,00  C.Central      49,00  C. Distritos</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 xml:space="preserve">Vencido el plazo de 3 meses, se </w:t>
      </w:r>
      <w:r w:rsidR="0007053B">
        <w:rPr>
          <w:sz w:val="18"/>
          <w:szCs w:val="18"/>
        </w:rPr>
        <w:t>abonará</w:t>
      </w:r>
      <w:r>
        <w:rPr>
          <w:sz w:val="18"/>
          <w:szCs w:val="18"/>
        </w:rPr>
        <w:t xml:space="preserve"> por mes subsiguiente los importes previstos en el presente incrementados al doble de su valor.</w:t>
      </w:r>
    </w:p>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98º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6378"/>
        <w:gridCol w:w="284"/>
        <w:gridCol w:w="884"/>
        <w:gridCol w:w="108"/>
        <w:gridCol w:w="1060"/>
      </w:tblGrid>
      <w:tr w:rsidR="00AA7D81" w:rsidRPr="00C40C28">
        <w:tc>
          <w:tcPr>
            <w:tcW w:w="687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DERECHOS DE INGRESO EN EL CEMENTERIO CENTRAL Y DISTRITOS</w:t>
            </w:r>
          </w:p>
          <w:p w:rsidR="00AA7D81" w:rsidRPr="00C40C28" w:rsidRDefault="00AA7D81" w:rsidP="00AA7D81">
            <w:pPr>
              <w:tabs>
                <w:tab w:val="left" w:pos="720"/>
              </w:tabs>
              <w:spacing w:line="-240" w:lineRule="auto"/>
              <w:rPr>
                <w:sz w:val="18"/>
                <w:szCs w:val="18"/>
              </w:rPr>
            </w:pPr>
          </w:p>
        </w:tc>
        <w:tc>
          <w:tcPr>
            <w:tcW w:w="116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116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p>
          <w:p w:rsidR="0042679C" w:rsidRDefault="0042679C"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3º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4º</w:t>
            </w:r>
          </w:p>
        </w:tc>
        <w:tc>
          <w:tcPr>
            <w:tcW w:w="637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Por restos provenientes del Departamento, cuando in</w:t>
            </w:r>
            <w:r w:rsidR="0042679C">
              <w:rPr>
                <w:sz w:val="18"/>
                <w:szCs w:val="18"/>
              </w:rPr>
              <w:t>gresen en ataúdes, se abonará…</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Por restos que provengan de otros departamentos y/o ciudades cuando ingresen en Ataúdes, se ab</w:t>
            </w:r>
            <w:r w:rsidR="0042679C">
              <w:rPr>
                <w:sz w:val="18"/>
                <w:szCs w:val="18"/>
              </w:rPr>
              <w:t>onará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Por restos provenientes del </w:t>
            </w:r>
            <w:r w:rsidR="00761306" w:rsidRPr="00C40C28">
              <w:rPr>
                <w:sz w:val="18"/>
                <w:szCs w:val="18"/>
              </w:rPr>
              <w:t>Departamento</w:t>
            </w:r>
            <w:r w:rsidRPr="00C40C28">
              <w:rPr>
                <w:sz w:val="18"/>
                <w:szCs w:val="18"/>
              </w:rPr>
              <w:t>, cuando ingresen en urnas o bolsas (Procedentes de Cremaciones originadas en C.Central o Distritos, o exhumaciones de Distritos), se a</w:t>
            </w:r>
            <w:r w:rsidR="0042679C">
              <w:rPr>
                <w:sz w:val="18"/>
                <w:szCs w:val="18"/>
              </w:rPr>
              <w:t>bonará …………………………………………</w:t>
            </w:r>
          </w:p>
          <w:p w:rsidR="00AA7D81" w:rsidRPr="00C40C28" w:rsidRDefault="00AA7D81" w:rsidP="00AA7D81">
            <w:pPr>
              <w:tabs>
                <w:tab w:val="left" w:pos="720"/>
              </w:tabs>
              <w:spacing w:line="-240" w:lineRule="auto"/>
              <w:rPr>
                <w:sz w:val="18"/>
                <w:szCs w:val="18"/>
              </w:rPr>
            </w:pPr>
            <w:r w:rsidRPr="00C40C28">
              <w:rPr>
                <w:sz w:val="18"/>
                <w:szCs w:val="18"/>
              </w:rPr>
              <w:t xml:space="preserve">Por restos provenientes de otros departamentos, cuando ingresen en urnas o bolsas, </w:t>
            </w:r>
            <w:r w:rsidR="0042679C">
              <w:rPr>
                <w:sz w:val="18"/>
                <w:szCs w:val="18"/>
              </w:rPr>
              <w:t xml:space="preserve">se </w:t>
            </w:r>
            <w:r w:rsidR="0007053B">
              <w:rPr>
                <w:sz w:val="18"/>
                <w:szCs w:val="18"/>
              </w:rPr>
              <w:t>abonará</w:t>
            </w:r>
            <w:r w:rsidR="0042679C">
              <w:rPr>
                <w:sz w:val="18"/>
                <w:szCs w:val="18"/>
              </w:rPr>
              <w:t>…………………………………………</w:t>
            </w:r>
            <w:r w:rsidRPr="00C40C28">
              <w:rPr>
                <w:sz w:val="18"/>
                <w:szCs w:val="18"/>
              </w:rPr>
              <w:t>……………………….</w:t>
            </w:r>
          </w:p>
          <w:p w:rsidR="00AA7D81" w:rsidRPr="00C40C28" w:rsidRDefault="00AA7D81" w:rsidP="00AA7D81">
            <w:pPr>
              <w:tabs>
                <w:tab w:val="left" w:pos="720"/>
              </w:tabs>
              <w:spacing w:line="-240" w:lineRule="auto"/>
              <w:rPr>
                <w:sz w:val="18"/>
                <w:szCs w:val="18"/>
                <w:u w:val="single"/>
              </w:rPr>
            </w:pPr>
            <w:r w:rsidRPr="00C40C28">
              <w:rPr>
                <w:sz w:val="18"/>
                <w:szCs w:val="18"/>
                <w:u w:val="single"/>
              </w:rPr>
              <w:t>Agentes de Retención</w:t>
            </w:r>
          </w:p>
          <w:p w:rsidR="00AA7D81" w:rsidRPr="00C40C28" w:rsidRDefault="00AA7D81" w:rsidP="00AA7D81">
            <w:pPr>
              <w:pStyle w:val="Textoindependiente2"/>
              <w:rPr>
                <w:rFonts w:ascii="Times New Roman" w:hAnsi="Times New Roman"/>
                <w:color w:val="000000"/>
                <w:sz w:val="18"/>
                <w:szCs w:val="18"/>
              </w:rPr>
            </w:pPr>
            <w:r w:rsidRPr="00C40C28">
              <w:rPr>
                <w:rFonts w:ascii="Times New Roman" w:hAnsi="Times New Roman"/>
                <w:sz w:val="18"/>
                <w:szCs w:val="18"/>
              </w:rPr>
              <w:t xml:space="preserve">Los empresarios de pompas fúnebres son responsables en calidad de agentes de retención del ingreso de los valores previstos en concepto de derecho de ingreso al cementerio, derecho de inhumación de restos y sellado correspondiente, debiendo depositar dichas sumas dentro del plazo de 72 horas de la prestación del servicio, so pena de la aplicación de un recargo del 200% de los valores determinados y de las acciones judiciales que correspondan. No corresponderá el ingreso de los valores </w:t>
            </w:r>
            <w:r w:rsidRPr="00C40C28">
              <w:rPr>
                <w:rFonts w:ascii="Times New Roman" w:hAnsi="Times New Roman"/>
                <w:sz w:val="18"/>
                <w:szCs w:val="18"/>
              </w:rPr>
              <w:lastRenderedPageBreak/>
              <w:t xml:space="preserve">citados precedentemente en los casos previstos en el Artículo </w:t>
            </w:r>
            <w:r w:rsidRPr="00C40C28">
              <w:rPr>
                <w:rFonts w:ascii="Times New Roman" w:hAnsi="Times New Roman"/>
                <w:color w:val="000000"/>
                <w:sz w:val="18"/>
                <w:szCs w:val="18"/>
              </w:rPr>
              <w:t>101 .</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u w:val="single"/>
              </w:rPr>
              <w:t>C. Central</w:t>
            </w:r>
          </w:p>
          <w:p w:rsidR="00AA7D81" w:rsidRPr="00C40C28" w:rsidRDefault="00AA7D81" w:rsidP="00AA7D81">
            <w:pPr>
              <w:tabs>
                <w:tab w:val="left" w:pos="720"/>
              </w:tabs>
              <w:spacing w:line="-240" w:lineRule="auto"/>
              <w:jc w:val="right"/>
              <w:rPr>
                <w:color w:val="000000"/>
                <w:sz w:val="18"/>
                <w:szCs w:val="18"/>
              </w:rPr>
            </w:pPr>
          </w:p>
          <w:p w:rsidR="0042679C" w:rsidRDefault="0042679C"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130,00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650,00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65,00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color w:val="000000"/>
                <w:sz w:val="18"/>
                <w:szCs w:val="18"/>
              </w:rPr>
            </w:pPr>
            <w:r w:rsidRPr="00C40C28">
              <w:rPr>
                <w:sz w:val="18"/>
                <w:szCs w:val="18"/>
              </w:rPr>
              <w:t>250,00</w:t>
            </w:r>
          </w:p>
        </w:tc>
        <w:tc>
          <w:tcPr>
            <w:tcW w:w="106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Distritos</w:t>
            </w:r>
          </w:p>
          <w:p w:rsidR="00AA7D81" w:rsidRPr="00C40C28" w:rsidRDefault="00AA7D81" w:rsidP="00AA7D81">
            <w:pPr>
              <w:tabs>
                <w:tab w:val="left" w:pos="720"/>
              </w:tabs>
              <w:spacing w:line="-240" w:lineRule="auto"/>
              <w:jc w:val="right"/>
              <w:rPr>
                <w:sz w:val="18"/>
                <w:szCs w:val="18"/>
              </w:rPr>
            </w:pPr>
          </w:p>
          <w:p w:rsidR="0042679C" w:rsidRDefault="0042679C"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79,00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531,00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39,00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200,00</w:t>
            </w: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sz w:val="18"/>
          <w:szCs w:val="18"/>
          <w:u w:val="single"/>
        </w:rPr>
      </w:pPr>
      <w:r>
        <w:rPr>
          <w:b/>
          <w:bCs/>
          <w:sz w:val="18"/>
          <w:szCs w:val="18"/>
          <w:u w:val="single"/>
        </w:rPr>
        <w:t>ARTICULO 99º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7512"/>
        <w:gridCol w:w="284"/>
        <w:gridCol w:w="920"/>
      </w:tblGrid>
      <w:tr w:rsidR="00AA7D81" w:rsidRPr="00C40C28">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 xml:space="preserve">POR TRAMITE ADMINISTRATIVO POR CAMBIO DE TITULARIDAD COMO CONSECUENCIA DE </w:t>
            </w:r>
            <w:smartTag w:uri="urn:schemas-microsoft-com:office:smarttags" w:element="PersonName">
              <w:smartTagPr>
                <w:attr w:name="ProductID" w:val="LA TRANSMISION OTORGADA"/>
              </w:smartTagPr>
              <w:r w:rsidRPr="00C40C28">
                <w:rPr>
                  <w:sz w:val="18"/>
                  <w:szCs w:val="18"/>
                  <w:u w:val="single"/>
                </w:rPr>
                <w:t>LA TRANSMISION OTORGADA</w:t>
              </w:r>
            </w:smartTag>
            <w:r w:rsidRPr="00C40C28">
              <w:rPr>
                <w:sz w:val="18"/>
                <w:szCs w:val="18"/>
                <w:u w:val="single"/>
              </w:rPr>
              <w:t xml:space="preserve"> POR DERECHOS SUCESORIOS A ASCENDIENTES, DESCEN-DIENTES, DIRECTOS O COLATERALES, HASTA EL TERCER GRADO UNICAMENTE, DE NICHOS, SEPULTURAS Y LOTES PARA MAUSOLEOS, QUE EXISTAN A PERPETUIDAD SE ABO-</w:t>
            </w:r>
          </w:p>
          <w:p w:rsidR="00AA7D81" w:rsidRPr="00C40C28" w:rsidRDefault="00AA7D81" w:rsidP="00AA7D81">
            <w:pPr>
              <w:tabs>
                <w:tab w:val="left" w:pos="720"/>
              </w:tabs>
              <w:spacing w:line="-240" w:lineRule="auto"/>
              <w:rPr>
                <w:sz w:val="18"/>
                <w:szCs w:val="18"/>
                <w:u w:val="single"/>
              </w:rPr>
            </w:pPr>
            <w:r w:rsidRPr="00C40C28">
              <w:rPr>
                <w:sz w:val="18"/>
                <w:szCs w:val="18"/>
                <w:u w:val="single"/>
              </w:rPr>
              <w:t xml:space="preserve">NARA (de acuerdo a lo dispuesto por arts. 154  y 155 de </w:t>
            </w:r>
            <w:smartTag w:uri="urn:schemas-microsoft-com:office:smarttags" w:element="PersonName">
              <w:smartTagPr>
                <w:attr w:name="ProductID" w:val="la Ordenanza N"/>
              </w:smartTagPr>
              <w:r w:rsidRPr="00C40C28">
                <w:rPr>
                  <w:sz w:val="18"/>
                  <w:szCs w:val="18"/>
                  <w:u w:val="single"/>
                </w:rPr>
                <w:t>la Ordenanza N</w:t>
              </w:r>
            </w:smartTag>
            <w:r w:rsidRPr="00C40C28">
              <w:rPr>
                <w:sz w:val="18"/>
                <w:szCs w:val="18"/>
                <w:u w:val="single"/>
              </w:rPr>
              <w:t xml:space="preserve">º 10/78):       </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3º-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4º-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751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MAUSOLEOS</w:t>
            </w:r>
          </w:p>
          <w:p w:rsidR="00AA7D81" w:rsidRPr="00C40C28" w:rsidRDefault="00AA7D81" w:rsidP="00AA7D81">
            <w:pPr>
              <w:tabs>
                <w:tab w:val="left" w:pos="720"/>
              </w:tabs>
              <w:spacing w:line="-240" w:lineRule="auto"/>
              <w:rPr>
                <w:sz w:val="18"/>
                <w:szCs w:val="18"/>
              </w:rPr>
            </w:pPr>
            <w:r w:rsidRPr="00C40C28">
              <w:rPr>
                <w:sz w:val="18"/>
                <w:szCs w:val="18"/>
              </w:rPr>
              <w:t>Se abonarán 30% del valor actual del terreno con concesión de acuerdo a la sección y cuerpo que fijan la presente Ordenanza, ya sea dado en concesión a 20 (veinte) años o a perpetuidad.-</w:t>
            </w:r>
          </w:p>
          <w:p w:rsidR="00AA7D81" w:rsidRPr="00C40C28" w:rsidRDefault="00AA7D81" w:rsidP="00AA7D81">
            <w:pPr>
              <w:tabs>
                <w:tab w:val="left" w:pos="720"/>
              </w:tabs>
              <w:spacing w:line="-240" w:lineRule="auto"/>
              <w:rPr>
                <w:sz w:val="18"/>
                <w:szCs w:val="18"/>
              </w:rPr>
            </w:pPr>
            <w:r w:rsidRPr="00C40C28">
              <w:rPr>
                <w:sz w:val="18"/>
                <w:szCs w:val="18"/>
                <w:u w:val="single"/>
              </w:rPr>
              <w:t>SEPULTURA</w:t>
            </w:r>
            <w:r w:rsidRPr="00C40C28">
              <w:rPr>
                <w:sz w:val="18"/>
                <w:szCs w:val="18"/>
              </w:rPr>
              <w:t xml:space="preserve"> </w:t>
            </w:r>
          </w:p>
          <w:p w:rsidR="00AA7D81" w:rsidRPr="00C40C28" w:rsidRDefault="00AA7D81" w:rsidP="00AA7D81">
            <w:pPr>
              <w:tabs>
                <w:tab w:val="left" w:pos="720"/>
              </w:tabs>
              <w:spacing w:line="-240" w:lineRule="auto"/>
              <w:rPr>
                <w:sz w:val="18"/>
                <w:szCs w:val="18"/>
              </w:rPr>
            </w:pPr>
            <w:r w:rsidRPr="00C40C28">
              <w:rPr>
                <w:sz w:val="18"/>
                <w:szCs w:val="18"/>
              </w:rPr>
              <w:t xml:space="preserve">Se abonará el 25% al valor actualizado del terreno en concesión a 20 (veinte) años de acuerdo a </w:t>
            </w:r>
            <w:smartTag w:uri="urn:schemas-microsoft-com:office:smarttags" w:element="PersonName">
              <w:smartTagPr>
                <w:attr w:name="ProductID" w:val="la Secci￳n"/>
              </w:smartTagPr>
              <w:r w:rsidRPr="00C40C28">
                <w:rPr>
                  <w:sz w:val="18"/>
                  <w:szCs w:val="18"/>
                </w:rPr>
                <w:t>la Sección</w:t>
              </w:r>
            </w:smartTag>
            <w:r w:rsidRPr="00C40C28">
              <w:rPr>
                <w:sz w:val="18"/>
                <w:szCs w:val="18"/>
              </w:rPr>
              <w:t>, cuerpo, que fija esta Orde</w:t>
            </w:r>
            <w:r w:rsidRPr="00C40C28">
              <w:rPr>
                <w:sz w:val="18"/>
                <w:szCs w:val="18"/>
              </w:rPr>
              <w:softHyphen/>
              <w:t>nanza.-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u w:val="single"/>
              </w:rPr>
            </w:pPr>
            <w:r w:rsidRPr="00C40C28">
              <w:rPr>
                <w:sz w:val="18"/>
                <w:szCs w:val="18"/>
                <w:u w:val="single"/>
              </w:rPr>
              <w:t>NICHOS</w:t>
            </w:r>
          </w:p>
          <w:p w:rsidR="00AA7D81" w:rsidRPr="00C40C28" w:rsidRDefault="00AA7D81" w:rsidP="00AA7D81">
            <w:pPr>
              <w:tabs>
                <w:tab w:val="left" w:pos="720"/>
              </w:tabs>
              <w:spacing w:line="-240" w:lineRule="auto"/>
              <w:rPr>
                <w:sz w:val="18"/>
                <w:szCs w:val="18"/>
              </w:rPr>
            </w:pPr>
            <w:r w:rsidRPr="00C40C28">
              <w:rPr>
                <w:sz w:val="18"/>
                <w:szCs w:val="18"/>
              </w:rPr>
              <w:t xml:space="preserve">Se abonará el 25%   del valor actualizado del nicho en concesión a 5 (cinco) años, de acuerdo a </w:t>
            </w:r>
            <w:smartTag w:uri="urn:schemas-microsoft-com:office:smarttags" w:element="PersonName">
              <w:smartTagPr>
                <w:attr w:name="ProductID" w:val="la Secci￳n Cuerpo"/>
              </w:smartTagPr>
              <w:r w:rsidRPr="00C40C28">
                <w:rPr>
                  <w:sz w:val="18"/>
                  <w:szCs w:val="18"/>
                </w:rPr>
                <w:t>la Sección Cuerpo</w:t>
              </w:r>
            </w:smartTag>
            <w:r w:rsidRPr="00C40C28">
              <w:rPr>
                <w:sz w:val="18"/>
                <w:szCs w:val="18"/>
              </w:rPr>
              <w:t xml:space="preserve"> e hilera que fija la presente Ordenanza.-</w:t>
            </w:r>
          </w:p>
          <w:p w:rsidR="00AA7D81" w:rsidRPr="00C40C28" w:rsidRDefault="00AA7D81" w:rsidP="00AA7D81">
            <w:pPr>
              <w:tabs>
                <w:tab w:val="left" w:pos="720"/>
              </w:tabs>
              <w:spacing w:line="-240" w:lineRule="auto"/>
              <w:rPr>
                <w:sz w:val="18"/>
                <w:szCs w:val="18"/>
              </w:rPr>
            </w:pPr>
            <w:r w:rsidRPr="00C40C28">
              <w:rPr>
                <w:sz w:val="18"/>
                <w:szCs w:val="18"/>
                <w:u w:val="single"/>
              </w:rPr>
              <w:t>NICHOS DE URNAS</w:t>
            </w:r>
          </w:p>
          <w:p w:rsidR="00AA7D81" w:rsidRPr="00C40C28" w:rsidRDefault="00AA7D81" w:rsidP="00AA7D81">
            <w:pPr>
              <w:tabs>
                <w:tab w:val="left" w:pos="720"/>
              </w:tabs>
              <w:spacing w:line="-240" w:lineRule="auto"/>
              <w:rPr>
                <w:sz w:val="18"/>
                <w:szCs w:val="18"/>
              </w:rPr>
            </w:pPr>
            <w:r w:rsidRPr="00C40C28">
              <w:rPr>
                <w:sz w:val="18"/>
                <w:szCs w:val="18"/>
              </w:rPr>
              <w:t xml:space="preserve">Se abonará el 20% del valor actualizado del nicho concedido a perpetuidad de acuerdo a </w:t>
            </w:r>
            <w:smartTag w:uri="urn:schemas-microsoft-com:office:smarttags" w:element="PersonName">
              <w:smartTagPr>
                <w:attr w:name="ProductID" w:val="la Secci￳n"/>
              </w:smartTagPr>
              <w:r w:rsidRPr="00C40C28">
                <w:rPr>
                  <w:sz w:val="18"/>
                  <w:szCs w:val="18"/>
                </w:rPr>
                <w:t>la Sección</w:t>
              </w:r>
            </w:smartTag>
            <w:r w:rsidRPr="00C40C28">
              <w:rPr>
                <w:sz w:val="18"/>
                <w:szCs w:val="18"/>
              </w:rPr>
              <w:t>, Cuerpo e Hilera, fila de la presente Ordenanza.-</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smartTag w:uri="urn:schemas-microsoft-com:office:smarttags" w:element="PersonName">
        <w:smartTagPr>
          <w:attr w:name="ProductID" w:val="LA TRANSFERENCIA DEBERA"/>
        </w:smartTagPr>
        <w:r>
          <w:rPr>
            <w:sz w:val="18"/>
            <w:szCs w:val="18"/>
          </w:rPr>
          <w:t>LA TRANSFERENCIA DEBERA</w:t>
        </w:r>
      </w:smartTag>
      <w:r>
        <w:rPr>
          <w:sz w:val="18"/>
          <w:szCs w:val="18"/>
        </w:rPr>
        <w:t xml:space="preserve"> SER A TITULO GRATUITO, SIENDO  REQUISITO INDISPENSABLE PARA EFECTUAR EL CAMBIO DE TITULARIDAD ACREDITAR FEHACIENTEMENTE EN EL EXPTE. ADMINISTRATIVO EL DERECHO HEREDITARIO.</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100º</w:t>
      </w:r>
    </w:p>
    <w:p w:rsidR="00AA7D81" w:rsidRDefault="00AA7D81" w:rsidP="00AA7D81">
      <w:pPr>
        <w:tabs>
          <w:tab w:val="left" w:pos="720"/>
        </w:tabs>
        <w:spacing w:line="-240" w:lineRule="auto"/>
        <w:rPr>
          <w:b/>
          <w:bCs/>
          <w:sz w:val="18"/>
          <w:szCs w:val="18"/>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425"/>
        <w:gridCol w:w="7087"/>
        <w:gridCol w:w="284"/>
        <w:gridCol w:w="922"/>
      </w:tblGrid>
      <w:tr w:rsidR="00AA7D81" w:rsidRPr="00C40C28">
        <w:tc>
          <w:tcPr>
            <w:tcW w:w="8008"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TASA ANUAL POR MANTENIMIENTO, CONSERVACIÓN Y LIMPIEZA ESPACIOS EN GENERAL EN CEMENTERIOS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rPr>
          <w:trHeight w:hRule="exact" w:val="397"/>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tc>
        <w:tc>
          <w:tcPr>
            <w:tcW w:w="751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Cementerio Central:</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r w:rsidRPr="00C40C28">
              <w:rPr>
                <w:color w:val="000000"/>
                <w:sz w:val="18"/>
                <w:szCs w:val="18"/>
              </w:rPr>
              <w:t>a-</w:t>
            </w:r>
          </w:p>
          <w:p w:rsidR="00AA7D81" w:rsidRPr="00C40C28" w:rsidRDefault="00AA7D81" w:rsidP="00AA7D81">
            <w:pPr>
              <w:tabs>
                <w:tab w:val="left" w:pos="720"/>
              </w:tabs>
              <w:spacing w:line="-240" w:lineRule="auto"/>
              <w:rPr>
                <w:color w:val="000000"/>
                <w:sz w:val="18"/>
                <w:szCs w:val="18"/>
                <w:lang w:val="en-US"/>
              </w:rPr>
            </w:pPr>
            <w:r w:rsidRPr="00C40C28">
              <w:rPr>
                <w:color w:val="000000"/>
                <w:sz w:val="18"/>
                <w:szCs w:val="18"/>
                <w:lang w:val="en-US"/>
              </w:rPr>
              <w:t>b-</w:t>
            </w:r>
          </w:p>
          <w:p w:rsidR="00AA7D81" w:rsidRPr="00C40C28" w:rsidRDefault="00AA7D81" w:rsidP="00AA7D81">
            <w:pPr>
              <w:tabs>
                <w:tab w:val="left" w:pos="720"/>
              </w:tabs>
              <w:spacing w:line="-240" w:lineRule="auto"/>
              <w:rPr>
                <w:color w:val="000000"/>
                <w:sz w:val="18"/>
                <w:szCs w:val="18"/>
                <w:lang w:val="en-US"/>
              </w:rPr>
            </w:pPr>
            <w:r w:rsidRPr="00C40C28">
              <w:rPr>
                <w:color w:val="000000"/>
                <w:sz w:val="18"/>
                <w:szCs w:val="18"/>
                <w:lang w:val="en-US"/>
              </w:rPr>
              <w:t>c-</w:t>
            </w:r>
          </w:p>
          <w:p w:rsidR="00AA7D81" w:rsidRPr="00C40C28" w:rsidRDefault="00AA7D81" w:rsidP="00AA7D81">
            <w:pPr>
              <w:tabs>
                <w:tab w:val="left" w:pos="720"/>
              </w:tabs>
              <w:spacing w:line="-240" w:lineRule="auto"/>
              <w:rPr>
                <w:color w:val="000000"/>
                <w:sz w:val="18"/>
                <w:szCs w:val="18"/>
                <w:lang w:val="en-US"/>
              </w:rPr>
            </w:pPr>
            <w:r w:rsidRPr="00C40C28">
              <w:rPr>
                <w:color w:val="000000"/>
                <w:sz w:val="18"/>
                <w:szCs w:val="18"/>
                <w:lang w:val="en-US"/>
              </w:rPr>
              <w:t>d-</w:t>
            </w:r>
          </w:p>
        </w:tc>
        <w:tc>
          <w:tcPr>
            <w:tcW w:w="708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r w:rsidRPr="00C40C28">
              <w:rPr>
                <w:color w:val="000000"/>
                <w:sz w:val="18"/>
                <w:szCs w:val="18"/>
              </w:rPr>
              <w:t>Mausoleos ......................................................................................................</w:t>
            </w:r>
            <w:r w:rsidR="00B10D59">
              <w:rPr>
                <w:color w:val="000000"/>
                <w:sz w:val="18"/>
                <w:szCs w:val="18"/>
              </w:rPr>
              <w:t>.............................</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Sepulturas perpetuas o concesionadas..........................................................</w:t>
            </w:r>
            <w:r w:rsidR="00B10D59">
              <w:rPr>
                <w:color w:val="000000"/>
                <w:sz w:val="18"/>
                <w:szCs w:val="18"/>
              </w:rPr>
              <w:t>..........................</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Nichos y Nichos de Urnas .  perpetuos o alquilados.....................................</w:t>
            </w:r>
            <w:r w:rsidR="00B10D59">
              <w:rPr>
                <w:color w:val="000000"/>
                <w:sz w:val="18"/>
                <w:szCs w:val="18"/>
              </w:rPr>
              <w:t>........................</w:t>
            </w:r>
          </w:p>
          <w:p w:rsidR="00AA7D81" w:rsidRPr="00C40C28" w:rsidRDefault="00AA7D81" w:rsidP="00AA7D81">
            <w:pPr>
              <w:tabs>
                <w:tab w:val="left" w:pos="720"/>
              </w:tabs>
              <w:spacing w:line="-240" w:lineRule="auto"/>
              <w:rPr>
                <w:b/>
                <w:bCs/>
                <w:i/>
                <w:iCs/>
                <w:color w:val="000000"/>
                <w:sz w:val="18"/>
                <w:szCs w:val="18"/>
              </w:rPr>
            </w:pPr>
            <w:r w:rsidRPr="00C40C28">
              <w:rPr>
                <w:color w:val="000000"/>
                <w:sz w:val="18"/>
                <w:szCs w:val="18"/>
              </w:rPr>
              <w:t>Sepulturas alquiladas por 5 años..............................................................................................</w:t>
            </w:r>
          </w:p>
          <w:p w:rsidR="00AA7D81" w:rsidRPr="00C40C28" w:rsidRDefault="00AA7D81" w:rsidP="00AA7D81">
            <w:pPr>
              <w:tabs>
                <w:tab w:val="left" w:pos="720"/>
              </w:tabs>
              <w:spacing w:line="-240" w:lineRule="auto"/>
              <w:rPr>
                <w:b/>
                <w:bCs/>
                <w:i/>
                <w:iCs/>
                <w:color w:val="000000"/>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i/>
                <w:iCs/>
                <w:color w:val="000000"/>
                <w:sz w:val="18"/>
                <w:szCs w:val="18"/>
              </w:rPr>
            </w:pPr>
          </w:p>
          <w:p w:rsidR="00AA7D81" w:rsidRPr="00C40C28" w:rsidRDefault="00AA7D81" w:rsidP="00AA7D81">
            <w:pPr>
              <w:tabs>
                <w:tab w:val="left" w:pos="720"/>
              </w:tabs>
              <w:spacing w:line="-240" w:lineRule="auto"/>
              <w:jc w:val="center"/>
              <w:rPr>
                <w:b/>
                <w:bCs/>
                <w:i/>
                <w:iCs/>
                <w:color w:val="000000"/>
                <w:sz w:val="18"/>
                <w:szCs w:val="18"/>
              </w:rPr>
            </w:pPr>
          </w:p>
          <w:p w:rsidR="00AA7D81" w:rsidRPr="00C40C28" w:rsidRDefault="00AA7D81" w:rsidP="00AA7D81">
            <w:pPr>
              <w:tabs>
                <w:tab w:val="left" w:pos="720"/>
              </w:tabs>
              <w:spacing w:line="-240" w:lineRule="auto"/>
              <w:jc w:val="center"/>
              <w:rPr>
                <w:b/>
                <w:bCs/>
                <w:i/>
                <w:iCs/>
                <w:color w:val="000000"/>
                <w:sz w:val="18"/>
                <w:szCs w:val="18"/>
              </w:rPr>
            </w:pPr>
          </w:p>
          <w:p w:rsidR="00AA7D81" w:rsidRPr="00C40C28" w:rsidRDefault="00AA7D81" w:rsidP="00AA7D81">
            <w:pPr>
              <w:tabs>
                <w:tab w:val="left" w:pos="720"/>
              </w:tabs>
              <w:spacing w:line="-240" w:lineRule="auto"/>
              <w:jc w:val="center"/>
              <w:rPr>
                <w:b/>
                <w:bCs/>
                <w:i/>
                <w:iCs/>
                <w:color w:val="000000"/>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425,00</w:t>
            </w:r>
          </w:p>
          <w:p w:rsidR="00AA7D81" w:rsidRPr="00C40C28" w:rsidRDefault="00AA7D81" w:rsidP="00AA7D81">
            <w:pPr>
              <w:tabs>
                <w:tab w:val="left" w:pos="720"/>
              </w:tabs>
              <w:spacing w:line="-240" w:lineRule="auto"/>
              <w:jc w:val="right"/>
              <w:rPr>
                <w:sz w:val="18"/>
                <w:szCs w:val="18"/>
              </w:rPr>
            </w:pPr>
            <w:r w:rsidRPr="00C40C28">
              <w:rPr>
                <w:sz w:val="18"/>
                <w:szCs w:val="18"/>
              </w:rPr>
              <w:t>148,00</w:t>
            </w:r>
          </w:p>
          <w:p w:rsidR="00AA7D81" w:rsidRPr="00C40C28" w:rsidRDefault="00AA7D81" w:rsidP="00AA7D81">
            <w:pPr>
              <w:tabs>
                <w:tab w:val="left" w:pos="720"/>
              </w:tabs>
              <w:spacing w:line="-240" w:lineRule="auto"/>
              <w:jc w:val="right"/>
              <w:rPr>
                <w:sz w:val="18"/>
                <w:szCs w:val="18"/>
              </w:rPr>
            </w:pPr>
            <w:r w:rsidRPr="00C40C28">
              <w:rPr>
                <w:sz w:val="18"/>
                <w:szCs w:val="18"/>
              </w:rPr>
              <w:t>86,00</w:t>
            </w:r>
          </w:p>
          <w:p w:rsidR="00AA7D81" w:rsidRPr="00C40C28" w:rsidRDefault="00AA7D81" w:rsidP="00AA7D81">
            <w:pPr>
              <w:tabs>
                <w:tab w:val="left" w:pos="720"/>
              </w:tabs>
              <w:spacing w:line="-240" w:lineRule="auto"/>
              <w:jc w:val="right"/>
              <w:rPr>
                <w:color w:val="000000"/>
                <w:sz w:val="18"/>
                <w:szCs w:val="18"/>
              </w:rPr>
            </w:pPr>
            <w:r w:rsidRPr="00C40C28">
              <w:rPr>
                <w:sz w:val="18"/>
                <w:szCs w:val="18"/>
              </w:rPr>
              <w:t>55,00</w:t>
            </w:r>
          </w:p>
        </w:tc>
      </w:tr>
      <w:tr w:rsidR="00AA7D81" w:rsidRPr="00C40C28">
        <w:trPr>
          <w:trHeight w:hRule="exact" w:val="397"/>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2º-  </w:t>
            </w:r>
          </w:p>
        </w:tc>
        <w:tc>
          <w:tcPr>
            <w:tcW w:w="751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Cementerios de Distritos: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rPr>
          <w:trHeight w:hRule="exact" w:val="997"/>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r w:rsidRPr="00C40C28">
              <w:rPr>
                <w:sz w:val="18"/>
                <w:szCs w:val="18"/>
              </w:rPr>
              <w:t>d-</w:t>
            </w:r>
          </w:p>
        </w:tc>
        <w:tc>
          <w:tcPr>
            <w:tcW w:w="708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after="40" w:line="-240" w:lineRule="auto"/>
              <w:rPr>
                <w:sz w:val="18"/>
                <w:szCs w:val="18"/>
              </w:rPr>
            </w:pPr>
            <w:r w:rsidRPr="00C40C28">
              <w:rPr>
                <w:sz w:val="18"/>
                <w:szCs w:val="18"/>
              </w:rPr>
              <w:t>Mausoleos en general................................................................................................................</w:t>
            </w:r>
          </w:p>
          <w:p w:rsidR="00AA7D81" w:rsidRPr="00C40C28" w:rsidRDefault="00AA7D81" w:rsidP="00AA7D81">
            <w:pPr>
              <w:pStyle w:val="Textoindependiente2"/>
              <w:spacing w:after="40"/>
              <w:rPr>
                <w:rFonts w:ascii="Times New Roman" w:hAnsi="Times New Roman"/>
                <w:sz w:val="18"/>
                <w:szCs w:val="18"/>
              </w:rPr>
            </w:pPr>
            <w:r w:rsidRPr="00C40C28">
              <w:rPr>
                <w:rFonts w:ascii="Times New Roman" w:hAnsi="Times New Roman"/>
                <w:sz w:val="18"/>
                <w:szCs w:val="18"/>
              </w:rPr>
              <w:t>Sepulturas perpetuas o concesionadas..........................................................................................</w:t>
            </w:r>
          </w:p>
          <w:p w:rsidR="00AA7D81" w:rsidRPr="00C40C28" w:rsidRDefault="00AA7D81" w:rsidP="00AA7D81">
            <w:pPr>
              <w:pStyle w:val="Textoindependiente2"/>
              <w:spacing w:after="40"/>
              <w:rPr>
                <w:rFonts w:ascii="Times New Roman" w:hAnsi="Times New Roman"/>
                <w:sz w:val="18"/>
                <w:szCs w:val="18"/>
              </w:rPr>
            </w:pPr>
            <w:r w:rsidRPr="00C40C28">
              <w:rPr>
                <w:rFonts w:ascii="Times New Roman" w:hAnsi="Times New Roman"/>
                <w:sz w:val="18"/>
                <w:szCs w:val="18"/>
              </w:rPr>
              <w:t>Nichos y nichos de Urnas. Perpetuos o alquilados......................................................................</w:t>
            </w: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Sepultura alquiladas por 5 años.....................................................................................................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after="40" w:line="-240" w:lineRule="auto"/>
              <w:jc w:val="right"/>
              <w:rPr>
                <w:sz w:val="18"/>
                <w:szCs w:val="18"/>
              </w:rPr>
            </w:pPr>
            <w:r w:rsidRPr="00C40C28">
              <w:rPr>
                <w:sz w:val="18"/>
                <w:szCs w:val="18"/>
              </w:rPr>
              <w:t>313,00</w:t>
            </w:r>
          </w:p>
          <w:p w:rsidR="00AA7D81" w:rsidRPr="00C40C28" w:rsidRDefault="00AA7D81" w:rsidP="00AA7D81">
            <w:pPr>
              <w:tabs>
                <w:tab w:val="left" w:pos="720"/>
              </w:tabs>
              <w:spacing w:after="40" w:line="-240" w:lineRule="auto"/>
              <w:jc w:val="right"/>
              <w:rPr>
                <w:sz w:val="18"/>
                <w:szCs w:val="18"/>
              </w:rPr>
            </w:pPr>
            <w:r w:rsidRPr="00C40C28">
              <w:rPr>
                <w:sz w:val="18"/>
                <w:szCs w:val="18"/>
              </w:rPr>
              <w:t>110,00</w:t>
            </w:r>
          </w:p>
          <w:p w:rsidR="00AA7D81" w:rsidRPr="00C40C28" w:rsidRDefault="00AA7D81" w:rsidP="000E2EF8">
            <w:pPr>
              <w:spacing w:line="240" w:lineRule="auto"/>
              <w:jc w:val="right"/>
              <w:rPr>
                <w:sz w:val="18"/>
                <w:szCs w:val="18"/>
              </w:rPr>
            </w:pPr>
            <w:r w:rsidRPr="00C40C28">
              <w:rPr>
                <w:sz w:val="18"/>
                <w:szCs w:val="18"/>
              </w:rPr>
              <w:t>75,00</w:t>
            </w:r>
          </w:p>
          <w:p w:rsidR="00AA7D81" w:rsidRPr="00C40C28" w:rsidRDefault="00AA7D81" w:rsidP="00AA7D81">
            <w:pPr>
              <w:jc w:val="right"/>
              <w:rPr>
                <w:sz w:val="18"/>
                <w:szCs w:val="18"/>
              </w:rPr>
            </w:pPr>
            <w:r w:rsidRPr="00C40C28">
              <w:rPr>
                <w:sz w:val="18"/>
                <w:szCs w:val="18"/>
              </w:rPr>
              <w:t>48,00</w:t>
            </w: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3º-</w:t>
            </w:r>
          </w:p>
        </w:tc>
        <w:tc>
          <w:tcPr>
            <w:tcW w:w="751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Pago:</w:t>
            </w:r>
          </w:p>
          <w:p w:rsidR="00AA7D81" w:rsidRPr="00C40C28" w:rsidRDefault="00AA7D81" w:rsidP="00AA7D81">
            <w:pPr>
              <w:tabs>
                <w:tab w:val="left" w:pos="720"/>
              </w:tabs>
              <w:spacing w:line="-240" w:lineRule="auto"/>
              <w:rPr>
                <w:sz w:val="18"/>
                <w:szCs w:val="18"/>
              </w:rPr>
            </w:pPr>
            <w:r w:rsidRPr="00C40C28">
              <w:rPr>
                <w:sz w:val="18"/>
                <w:szCs w:val="18"/>
              </w:rPr>
              <w:t>Facúltase al DE</w:t>
            </w:r>
            <w:r w:rsidR="00D94A6B">
              <w:rPr>
                <w:sz w:val="18"/>
                <w:szCs w:val="18"/>
              </w:rPr>
              <w:t>M</w:t>
            </w:r>
            <w:r w:rsidRPr="00C40C28">
              <w:rPr>
                <w:sz w:val="18"/>
                <w:szCs w:val="18"/>
              </w:rPr>
              <w:t xml:space="preserve"> a dividir el pago en cuotas bimestrales, trimestrales o cobrar la anualidad en una sola vez, atendiendo a la situación particular, como así también al cobro proporcional de la tasa de acuerdo</w:t>
            </w:r>
            <w:r w:rsidR="00D94A6B">
              <w:rPr>
                <w:sz w:val="18"/>
                <w:szCs w:val="18"/>
              </w:rPr>
              <w:t xml:space="preserve"> al </w:t>
            </w:r>
            <w:r w:rsidRPr="00C40C28">
              <w:rPr>
                <w:sz w:val="18"/>
                <w:szCs w:val="18"/>
              </w:rPr>
              <w:t>trimestre de ingreso.</w:t>
            </w:r>
          </w:p>
          <w:p w:rsidR="00AA7D81" w:rsidRPr="00C40C28" w:rsidRDefault="00AA7D81" w:rsidP="00AA7D81">
            <w:pPr>
              <w:pStyle w:val="Textoindependiente2"/>
              <w:rPr>
                <w:rFonts w:ascii="Times New Roman" w:hAnsi="Times New Roman"/>
                <w:color w:val="000000"/>
                <w:sz w:val="18"/>
                <w:szCs w:val="18"/>
              </w:rPr>
            </w:pPr>
            <w:r w:rsidRPr="00C40C28">
              <w:rPr>
                <w:rFonts w:ascii="Times New Roman" w:hAnsi="Times New Roman"/>
                <w:color w:val="000000"/>
                <w:sz w:val="18"/>
                <w:szCs w:val="18"/>
              </w:rPr>
              <w:t>Los espacios que no registren deuda por Mantenimiento correspondientes al 31/12/201</w:t>
            </w:r>
            <w:r w:rsidR="005F42DF">
              <w:rPr>
                <w:rFonts w:ascii="Times New Roman" w:hAnsi="Times New Roman"/>
                <w:color w:val="000000"/>
                <w:sz w:val="18"/>
                <w:szCs w:val="18"/>
              </w:rPr>
              <w:t>3</w:t>
            </w:r>
            <w:r w:rsidRPr="00C40C28">
              <w:rPr>
                <w:rFonts w:ascii="Times New Roman" w:hAnsi="Times New Roman"/>
                <w:color w:val="000000"/>
                <w:sz w:val="18"/>
                <w:szCs w:val="18"/>
              </w:rPr>
              <w:t xml:space="preserve"> y cancelen la </w:t>
            </w:r>
            <w:r w:rsidRPr="00C40C28">
              <w:rPr>
                <w:rFonts w:ascii="Times New Roman" w:hAnsi="Times New Roman"/>
                <w:color w:val="000000"/>
                <w:sz w:val="18"/>
                <w:szCs w:val="18"/>
              </w:rPr>
              <w:lastRenderedPageBreak/>
              <w:t>tasa por Mantenimiento correspondiente al ejercicio 201</w:t>
            </w:r>
            <w:r w:rsidR="005F42DF">
              <w:rPr>
                <w:rFonts w:ascii="Times New Roman" w:hAnsi="Times New Roman"/>
                <w:color w:val="000000"/>
                <w:sz w:val="18"/>
                <w:szCs w:val="18"/>
              </w:rPr>
              <w:t>4</w:t>
            </w:r>
            <w:r w:rsidRPr="00C40C28">
              <w:rPr>
                <w:rFonts w:ascii="Times New Roman" w:hAnsi="Times New Roman"/>
                <w:color w:val="000000"/>
                <w:sz w:val="18"/>
                <w:szCs w:val="18"/>
              </w:rPr>
              <w:t xml:space="preserve"> antes del 30 de Junio de 201</w:t>
            </w:r>
            <w:r w:rsidR="005F42DF">
              <w:rPr>
                <w:rFonts w:ascii="Times New Roman" w:hAnsi="Times New Roman"/>
                <w:color w:val="000000"/>
                <w:sz w:val="18"/>
                <w:szCs w:val="18"/>
              </w:rPr>
              <w:t>4</w:t>
            </w:r>
            <w:r w:rsidRPr="00C40C28">
              <w:rPr>
                <w:rFonts w:ascii="Times New Roman" w:hAnsi="Times New Roman"/>
                <w:color w:val="000000"/>
                <w:sz w:val="18"/>
                <w:szCs w:val="18"/>
              </w:rPr>
              <w:t xml:space="preserve"> gozaran de una quita del 40% del aforo previsto en los inc. 1º y 2º, siempre y cuando los pagos anteriores no hayan tenido beneficios de moratoria.-</w:t>
            </w:r>
          </w:p>
          <w:p w:rsidR="00AA7D81" w:rsidRPr="00C40C28" w:rsidRDefault="00AA7D81" w:rsidP="00AA7D81">
            <w:pPr>
              <w:tabs>
                <w:tab w:val="left" w:pos="720"/>
              </w:tabs>
              <w:spacing w:line="-240" w:lineRule="auto"/>
              <w:rPr>
                <w:sz w:val="18"/>
                <w:szCs w:val="18"/>
              </w:rPr>
            </w:pPr>
            <w:r w:rsidRPr="00C40C28">
              <w:rPr>
                <w:color w:val="000000"/>
                <w:sz w:val="18"/>
                <w:szCs w:val="18"/>
              </w:rPr>
              <w:t>Acreditado fehacientemente que sólo una persona es responsable del pago de más de tres sepulturas o nichos, y que no cuenta con recursos, se cobrará el 50% del aforo del inc.</w:t>
            </w:r>
            <w:r w:rsidRPr="00C40C28">
              <w:rPr>
                <w:sz w:val="18"/>
                <w:szCs w:val="18"/>
              </w:rPr>
              <w:t xml:space="preserve"> 1º y  2º.-</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bl>
    <w:p w:rsidR="00AA7D81" w:rsidRDefault="00AA7D81" w:rsidP="00761306">
      <w:pPr>
        <w:pStyle w:val="Ttulo9"/>
        <w:tabs>
          <w:tab w:val="decimal" w:pos="7655"/>
        </w:tabs>
        <w:spacing w:line="240" w:lineRule="auto"/>
        <w:rPr>
          <w:b w:val="0"/>
          <w:bCs/>
        </w:rPr>
      </w:pPr>
    </w:p>
    <w:p w:rsidR="00AA7D81" w:rsidRDefault="00AA7D81" w:rsidP="00AA7D81">
      <w:pPr>
        <w:tabs>
          <w:tab w:val="left" w:pos="720"/>
        </w:tabs>
        <w:spacing w:line="-240" w:lineRule="auto"/>
        <w:rPr>
          <w:b/>
          <w:bCs/>
          <w:sz w:val="18"/>
          <w:szCs w:val="18"/>
          <w:u w:val="single"/>
        </w:rPr>
      </w:pPr>
      <w:r>
        <w:rPr>
          <w:b/>
          <w:bCs/>
          <w:sz w:val="18"/>
          <w:szCs w:val="18"/>
          <w:u w:val="single"/>
        </w:rPr>
        <w:t>ARTICULO 101º</w:t>
      </w:r>
    </w:p>
    <w:p w:rsidR="00AA7D81" w:rsidRDefault="00AA7D81" w:rsidP="00AA7D81">
      <w:pPr>
        <w:tabs>
          <w:tab w:val="left" w:pos="720"/>
          <w:tab w:val="decimal" w:pos="7655"/>
        </w:tabs>
        <w:spacing w:line="-240" w:lineRule="auto"/>
        <w:rPr>
          <w:color w:val="000000"/>
          <w:sz w:val="18"/>
          <w:szCs w:val="18"/>
          <w:u w:val="single"/>
        </w:rPr>
      </w:pPr>
    </w:p>
    <w:p w:rsidR="00AA7D81" w:rsidRDefault="00AA7D81" w:rsidP="00AA7D81">
      <w:pPr>
        <w:tabs>
          <w:tab w:val="left" w:pos="720"/>
          <w:tab w:val="decimal" w:pos="7655"/>
        </w:tabs>
        <w:spacing w:line="-240" w:lineRule="auto"/>
        <w:rPr>
          <w:color w:val="000000"/>
          <w:sz w:val="18"/>
          <w:szCs w:val="18"/>
          <w:u w:val="single"/>
        </w:rPr>
      </w:pPr>
      <w:r>
        <w:rPr>
          <w:color w:val="000000"/>
          <w:sz w:val="18"/>
          <w:szCs w:val="18"/>
          <w:u w:val="single"/>
        </w:rPr>
        <w:t>PERMISO PARA RETIRAR O COLOCAR LAPIDAS EN NICHOS O TAPAS DE BOVEDA</w:t>
      </w:r>
    </w:p>
    <w:p w:rsidR="00AA7D81" w:rsidRDefault="00AA7D81" w:rsidP="00AA7D81">
      <w:pPr>
        <w:tabs>
          <w:tab w:val="left" w:pos="720"/>
          <w:tab w:val="decimal" w:pos="7655"/>
        </w:tabs>
        <w:spacing w:line="-240" w:lineRule="auto"/>
        <w:rPr>
          <w:color w:val="000000"/>
          <w:sz w:val="18"/>
          <w:szCs w:val="18"/>
          <w:u w:val="single"/>
        </w:rPr>
      </w:pPr>
    </w:p>
    <w:p w:rsidR="00AA7D81" w:rsidRDefault="00AA7D81" w:rsidP="00AA7D81">
      <w:pPr>
        <w:widowControl/>
        <w:numPr>
          <w:ilvl w:val="2"/>
          <w:numId w:val="23"/>
        </w:numPr>
        <w:tabs>
          <w:tab w:val="left" w:pos="720"/>
          <w:tab w:val="decimal" w:pos="7655"/>
        </w:tabs>
        <w:spacing w:line="-240" w:lineRule="auto"/>
        <w:jc w:val="left"/>
        <w:rPr>
          <w:sz w:val="18"/>
          <w:szCs w:val="18"/>
        </w:rPr>
      </w:pPr>
      <w:r>
        <w:rPr>
          <w:color w:val="000000"/>
          <w:sz w:val="18"/>
          <w:szCs w:val="18"/>
        </w:rPr>
        <w:t xml:space="preserve">Permiso de retiro de </w:t>
      </w:r>
      <w:smartTag w:uri="urn:schemas-microsoft-com:office:smarttags" w:element="PersonName">
        <w:smartTagPr>
          <w:attr w:name="ProductID" w:val="la Lapida"/>
        </w:smartTagPr>
        <w:r>
          <w:rPr>
            <w:color w:val="000000"/>
            <w:sz w:val="18"/>
            <w:szCs w:val="18"/>
          </w:rPr>
          <w:t>la Lapida</w:t>
        </w:r>
      </w:smartTag>
      <w:r>
        <w:rPr>
          <w:color w:val="000000"/>
          <w:sz w:val="18"/>
          <w:szCs w:val="18"/>
        </w:rPr>
        <w:t xml:space="preserve"> de Nicho ...................................................... 4</w:t>
      </w:r>
      <w:r>
        <w:rPr>
          <w:sz w:val="18"/>
          <w:szCs w:val="18"/>
        </w:rPr>
        <w:t>8,00</w:t>
      </w:r>
    </w:p>
    <w:p w:rsidR="00AA7D81" w:rsidRDefault="00AA7D81" w:rsidP="00AA7D81">
      <w:pPr>
        <w:widowControl/>
        <w:numPr>
          <w:ilvl w:val="2"/>
          <w:numId w:val="23"/>
        </w:numPr>
        <w:tabs>
          <w:tab w:val="left" w:pos="720"/>
          <w:tab w:val="decimal" w:pos="7655"/>
        </w:tabs>
        <w:spacing w:line="-240" w:lineRule="auto"/>
        <w:jc w:val="left"/>
        <w:rPr>
          <w:color w:val="000000"/>
          <w:sz w:val="18"/>
          <w:szCs w:val="18"/>
        </w:rPr>
      </w:pPr>
      <w:r>
        <w:rPr>
          <w:color w:val="000000"/>
          <w:sz w:val="18"/>
          <w:szCs w:val="18"/>
        </w:rPr>
        <w:t>Permiso de colocación de Lapida de Nicho ...................................................4</w:t>
      </w:r>
      <w:r>
        <w:rPr>
          <w:sz w:val="18"/>
          <w:szCs w:val="18"/>
        </w:rPr>
        <w:t>8,00</w:t>
      </w:r>
    </w:p>
    <w:p w:rsidR="00AA7D81" w:rsidRDefault="00AA7D81" w:rsidP="00AA7D81">
      <w:pPr>
        <w:widowControl/>
        <w:numPr>
          <w:ilvl w:val="2"/>
          <w:numId w:val="23"/>
        </w:numPr>
        <w:tabs>
          <w:tab w:val="left" w:pos="720"/>
          <w:tab w:val="decimal" w:pos="7655"/>
        </w:tabs>
        <w:spacing w:line="-240" w:lineRule="auto"/>
        <w:jc w:val="left"/>
        <w:rPr>
          <w:color w:val="000000"/>
          <w:sz w:val="18"/>
          <w:szCs w:val="18"/>
        </w:rPr>
      </w:pPr>
      <w:r>
        <w:rPr>
          <w:color w:val="000000"/>
          <w:sz w:val="18"/>
          <w:szCs w:val="18"/>
        </w:rPr>
        <w:t>Permiso de retiro de Tapa de Bóveda .............................................................63</w:t>
      </w:r>
      <w:r>
        <w:rPr>
          <w:sz w:val="18"/>
          <w:szCs w:val="18"/>
        </w:rPr>
        <w:t>,00</w:t>
      </w:r>
    </w:p>
    <w:p w:rsidR="00AA7D81" w:rsidRDefault="00AA7D81" w:rsidP="00AA7D81">
      <w:pPr>
        <w:widowControl/>
        <w:numPr>
          <w:ilvl w:val="2"/>
          <w:numId w:val="23"/>
        </w:numPr>
        <w:tabs>
          <w:tab w:val="left" w:pos="720"/>
          <w:tab w:val="decimal" w:pos="7655"/>
        </w:tabs>
        <w:spacing w:line="-240" w:lineRule="auto"/>
        <w:jc w:val="left"/>
        <w:rPr>
          <w:color w:val="000000"/>
          <w:sz w:val="18"/>
          <w:szCs w:val="18"/>
        </w:rPr>
      </w:pPr>
      <w:r>
        <w:rPr>
          <w:color w:val="000000"/>
          <w:sz w:val="18"/>
          <w:szCs w:val="18"/>
        </w:rPr>
        <w:t>Permiso de colocación de Tapa de Bóveda    ...................</w:t>
      </w:r>
      <w:r w:rsidR="000E2EF8">
        <w:rPr>
          <w:color w:val="000000"/>
          <w:sz w:val="18"/>
          <w:szCs w:val="18"/>
        </w:rPr>
        <w:t>..............................</w:t>
      </w:r>
      <w:r>
        <w:rPr>
          <w:color w:val="000000"/>
          <w:sz w:val="18"/>
          <w:szCs w:val="18"/>
        </w:rPr>
        <w:t>63</w:t>
      </w:r>
      <w:r>
        <w:rPr>
          <w:sz w:val="18"/>
          <w:szCs w:val="18"/>
        </w:rPr>
        <w:t>,00</w:t>
      </w:r>
    </w:p>
    <w:p w:rsidR="00AA7D81" w:rsidRPr="00761306" w:rsidRDefault="00AA7D81" w:rsidP="00AA7D81">
      <w:pPr>
        <w:tabs>
          <w:tab w:val="left" w:pos="720"/>
          <w:tab w:val="decimal" w:pos="7655"/>
        </w:tabs>
        <w:spacing w:line="-240" w:lineRule="auto"/>
        <w:rPr>
          <w:b/>
          <w:bCs/>
          <w:color w:val="000000"/>
          <w:sz w:val="10"/>
          <w:szCs w:val="10"/>
          <w:u w:val="single"/>
        </w:rPr>
      </w:pPr>
    </w:p>
    <w:p w:rsidR="00AA7D81" w:rsidRDefault="00AA7D81" w:rsidP="00AA7D81">
      <w:pPr>
        <w:tabs>
          <w:tab w:val="left" w:pos="720"/>
          <w:tab w:val="decimal" w:pos="7655"/>
        </w:tabs>
        <w:spacing w:line="-240" w:lineRule="auto"/>
        <w:rPr>
          <w:b/>
          <w:bCs/>
          <w:color w:val="000000"/>
          <w:sz w:val="18"/>
          <w:szCs w:val="18"/>
          <w:u w:val="single"/>
        </w:rPr>
      </w:pPr>
      <w:r>
        <w:rPr>
          <w:b/>
          <w:bCs/>
          <w:color w:val="000000"/>
          <w:sz w:val="18"/>
          <w:szCs w:val="18"/>
          <w:u w:val="single"/>
        </w:rPr>
        <w:t>ARTICULO 102º</w:t>
      </w:r>
    </w:p>
    <w:p w:rsidR="00AA7D81" w:rsidRDefault="00AA7D81" w:rsidP="00AA7D81">
      <w:pPr>
        <w:tabs>
          <w:tab w:val="left" w:pos="720"/>
          <w:tab w:val="decimal" w:pos="7655"/>
        </w:tabs>
        <w:spacing w:line="-240" w:lineRule="auto"/>
        <w:ind w:right="567"/>
        <w:rPr>
          <w:sz w:val="18"/>
          <w:szCs w:val="18"/>
        </w:rPr>
      </w:pPr>
    </w:p>
    <w:p w:rsidR="00AA7D81" w:rsidRDefault="00AA7D81" w:rsidP="00761306">
      <w:pPr>
        <w:tabs>
          <w:tab w:val="left" w:pos="720"/>
          <w:tab w:val="decimal" w:pos="7655"/>
        </w:tabs>
        <w:spacing w:after="60" w:line="240" w:lineRule="exact"/>
        <w:ind w:right="567"/>
        <w:rPr>
          <w:sz w:val="18"/>
          <w:szCs w:val="18"/>
        </w:rPr>
      </w:pPr>
      <w:r>
        <w:rPr>
          <w:sz w:val="18"/>
          <w:szCs w:val="18"/>
        </w:rPr>
        <w:t xml:space="preserve">Queda facultado el Departamento Ejecutivo a otorgar una sepultura en tierra, gratis, por el plazo de cinco años y a eximir del pago de los correspondiente derechos de ingreso, inhumación y tasas de mantenimiento, conservación y limpieza de espacios generales en cementerios, a las personas carentes de recursos y/o pobres de solemnidad, previa encuesta socio-ambiental realizada por </w:t>
      </w:r>
      <w:smartTag w:uri="urn:schemas-microsoft-com:office:smarttags" w:element="PersonName">
        <w:smartTagPr>
          <w:attr w:name="ProductID" w:val="la Direcci￳n Municipal"/>
        </w:smartTagPr>
        <w:r>
          <w:rPr>
            <w:sz w:val="18"/>
            <w:szCs w:val="18"/>
          </w:rPr>
          <w:t>la Dirección Municipal</w:t>
        </w:r>
      </w:smartTag>
      <w:r>
        <w:rPr>
          <w:sz w:val="18"/>
          <w:szCs w:val="18"/>
        </w:rPr>
        <w:t xml:space="preserve"> de Acción Social. </w:t>
      </w:r>
    </w:p>
    <w:p w:rsidR="00AA7D81" w:rsidRDefault="00AA7D81" w:rsidP="00761306">
      <w:pPr>
        <w:tabs>
          <w:tab w:val="left" w:pos="720"/>
          <w:tab w:val="decimal" w:pos="7655"/>
        </w:tabs>
        <w:spacing w:after="60" w:line="240" w:lineRule="exact"/>
        <w:ind w:right="567"/>
        <w:rPr>
          <w:sz w:val="18"/>
          <w:szCs w:val="18"/>
        </w:rPr>
      </w:pPr>
      <w:r>
        <w:rPr>
          <w:sz w:val="18"/>
          <w:szCs w:val="18"/>
        </w:rPr>
        <w:t xml:space="preserve">Asimismo el Departamento Ejecutivo queda facultado a la aplicación de multas de $ 5.000.- a $ 15.000.- a empresas de servicios fúnebres,  cuando se verifiquen faltas, omisiones, y/o incumplimientos, dentro del ámbito del cementerio a reglamentaciones que regulan el funcionamiento del Cementerio Central y Distritos.     </w:t>
      </w:r>
    </w:p>
    <w:p w:rsidR="00AA7D81" w:rsidRDefault="00AA7D81" w:rsidP="00AA7D81">
      <w:pPr>
        <w:tabs>
          <w:tab w:val="left" w:pos="720"/>
          <w:tab w:val="decimal" w:pos="7655"/>
        </w:tabs>
        <w:spacing w:line="-240" w:lineRule="auto"/>
        <w:ind w:right="567"/>
        <w:rPr>
          <w:sz w:val="18"/>
          <w:szCs w:val="18"/>
        </w:rPr>
      </w:pPr>
      <w:r>
        <w:rPr>
          <w:sz w:val="18"/>
          <w:szCs w:val="18"/>
        </w:rPr>
        <w:t>Las empresas de servicios fúnebres que presten servicios de cremaciones de restos deberán indefectiblemente proceder a registrar el traslado de los mismos, mediante el inicio ante Cementerio Central del expediente respectivo a los fines de control y otorgamiento del permiso de circulación correspondiente, siendo aplicable a las omisiones las multas previstas en el párrafo anterior, con cargo a las empresas prestadoras de este servicio. El DEM deberá sancionar la reglamentación del presente procedimiento y los requisitos a presentar por la empresa, sin que sea necesario el traslado físico de los restos al Cementerio Central.</w:t>
      </w:r>
    </w:p>
    <w:p w:rsidR="00AA7D81" w:rsidRDefault="00AA7D81" w:rsidP="00AA7D81">
      <w:pPr>
        <w:tabs>
          <w:tab w:val="left" w:pos="720"/>
          <w:tab w:val="decimal" w:pos="7655"/>
        </w:tabs>
        <w:spacing w:line="-240" w:lineRule="auto"/>
        <w:ind w:right="567"/>
        <w:rPr>
          <w:sz w:val="18"/>
          <w:szCs w:val="18"/>
        </w:rPr>
      </w:pPr>
    </w:p>
    <w:p w:rsidR="00AA7D81" w:rsidRDefault="00AA7D81" w:rsidP="00AA7D81">
      <w:pPr>
        <w:tabs>
          <w:tab w:val="left" w:pos="720"/>
          <w:tab w:val="decimal" w:pos="7655"/>
        </w:tabs>
        <w:spacing w:line="-240" w:lineRule="auto"/>
        <w:ind w:right="567"/>
        <w:rPr>
          <w:b/>
          <w:bCs/>
          <w:color w:val="000000"/>
          <w:sz w:val="18"/>
          <w:szCs w:val="18"/>
          <w:u w:val="single"/>
        </w:rPr>
      </w:pPr>
      <w:r>
        <w:rPr>
          <w:b/>
          <w:bCs/>
          <w:color w:val="000000"/>
          <w:sz w:val="18"/>
          <w:szCs w:val="18"/>
          <w:u w:val="single"/>
        </w:rPr>
        <w:t>ARTICULO 103º</w:t>
      </w:r>
    </w:p>
    <w:p w:rsidR="00AA7D81" w:rsidRDefault="00AA7D81" w:rsidP="00AA7D81">
      <w:pPr>
        <w:tabs>
          <w:tab w:val="left" w:pos="720"/>
          <w:tab w:val="decimal" w:pos="7655"/>
        </w:tabs>
        <w:spacing w:line="-240" w:lineRule="auto"/>
        <w:ind w:right="567"/>
        <w:rPr>
          <w:b/>
          <w:bCs/>
          <w:color w:val="000000"/>
          <w:sz w:val="18"/>
          <w:szCs w:val="18"/>
          <w:u w:val="single"/>
        </w:rPr>
      </w:pPr>
    </w:p>
    <w:p w:rsidR="00AA7D81" w:rsidRDefault="00AA7D81" w:rsidP="00AA7D81">
      <w:pPr>
        <w:tabs>
          <w:tab w:val="left" w:pos="720"/>
          <w:tab w:val="decimal" w:pos="7655"/>
        </w:tabs>
        <w:spacing w:line="-240" w:lineRule="auto"/>
        <w:ind w:right="567"/>
        <w:rPr>
          <w:color w:val="000000"/>
          <w:sz w:val="18"/>
          <w:szCs w:val="18"/>
        </w:rPr>
      </w:pPr>
      <w:r>
        <w:rPr>
          <w:color w:val="000000"/>
          <w:sz w:val="18"/>
          <w:szCs w:val="18"/>
        </w:rPr>
        <w:t xml:space="preserve">La persona que asume la calidad de titular de un espacio de cementerio deberá fijar con carácter de declaración jurada un domicilio especial en el radio de la ciudad de San Rafael en el cual serán  validas todas las notificaciones y requerimientos municipales relativos al mismo, aun cuando el interesado no viva o no se encuentre en el o no existiese tal domicilio, siendo obligación del titular  notificar al municipio todo cambio del mencionado domicilio especial. </w:t>
      </w:r>
    </w:p>
    <w:p w:rsidR="00AA7D81" w:rsidRDefault="00AA7D81" w:rsidP="00AA7D81">
      <w:pPr>
        <w:tabs>
          <w:tab w:val="left" w:pos="720"/>
          <w:tab w:val="decimal" w:pos="7655"/>
        </w:tabs>
        <w:spacing w:line="-240" w:lineRule="auto"/>
        <w:ind w:right="567"/>
        <w:rPr>
          <w:sz w:val="18"/>
          <w:szCs w:val="18"/>
        </w:rPr>
      </w:pPr>
    </w:p>
    <w:p w:rsidR="00AA7D81" w:rsidRDefault="00AA7D81" w:rsidP="00AA7D81">
      <w:pPr>
        <w:tabs>
          <w:tab w:val="left" w:pos="720"/>
          <w:tab w:val="decimal" w:pos="7655"/>
        </w:tabs>
        <w:spacing w:line="-240" w:lineRule="auto"/>
        <w:ind w:right="567"/>
        <w:rPr>
          <w:sz w:val="18"/>
          <w:szCs w:val="18"/>
        </w:rPr>
      </w:pPr>
    </w:p>
    <w:tbl>
      <w:tblPr>
        <w:tblW w:w="0" w:type="auto"/>
        <w:tblInd w:w="70" w:type="dxa"/>
        <w:tblLayout w:type="fixed"/>
        <w:tblCellMar>
          <w:left w:w="70" w:type="dxa"/>
          <w:right w:w="70" w:type="dxa"/>
        </w:tblCellMar>
        <w:tblLook w:val="0000"/>
      </w:tblPr>
      <w:tblGrid>
        <w:gridCol w:w="9426"/>
      </w:tblGrid>
      <w:tr w:rsidR="00AA7D81" w:rsidRPr="00C40C28">
        <w:trPr>
          <w:trHeight w:val="428"/>
        </w:trPr>
        <w:tc>
          <w:tcPr>
            <w:tcW w:w="9426" w:type="dxa"/>
            <w:tcBorders>
              <w:top w:val="nil"/>
              <w:left w:val="nil"/>
              <w:bottom w:val="nil"/>
              <w:right w:val="nil"/>
            </w:tcBorders>
            <w:shd w:val="clear" w:color="auto" w:fill="C0C0C0"/>
            <w:vAlign w:val="bottom"/>
          </w:tcPr>
          <w:p w:rsidR="00AA7D81" w:rsidRPr="003A2640" w:rsidRDefault="00AA7D81" w:rsidP="00AA7D81">
            <w:pPr>
              <w:framePr w:hSpace="141" w:wrap="auto" w:vAnchor="text" w:hAnchor="page" w:x="1669" w:y="1"/>
              <w:tabs>
                <w:tab w:val="left" w:pos="720"/>
              </w:tabs>
              <w:jc w:val="center"/>
              <w:rPr>
                <w:sz w:val="24"/>
                <w:szCs w:val="24"/>
              </w:rPr>
            </w:pPr>
            <w:r w:rsidRPr="003A2640">
              <w:rPr>
                <w:b/>
                <w:bCs/>
                <w:sz w:val="24"/>
                <w:szCs w:val="24"/>
              </w:rPr>
              <w:t>CAPÍTULO X</w:t>
            </w:r>
          </w:p>
        </w:tc>
      </w:tr>
      <w:tr w:rsidR="00AA7D81" w:rsidRPr="00C40C28">
        <w:trPr>
          <w:trHeight w:val="532"/>
        </w:trPr>
        <w:tc>
          <w:tcPr>
            <w:tcW w:w="9426" w:type="dxa"/>
            <w:tcBorders>
              <w:top w:val="nil"/>
              <w:left w:val="nil"/>
              <w:bottom w:val="nil"/>
              <w:right w:val="nil"/>
            </w:tcBorders>
            <w:shd w:val="clear" w:color="auto" w:fill="C0C0C0"/>
          </w:tcPr>
          <w:p w:rsidR="00AA7D81" w:rsidRPr="003A2640" w:rsidRDefault="00AA7D81" w:rsidP="00AA7D81">
            <w:pPr>
              <w:framePr w:hSpace="141" w:wrap="auto" w:vAnchor="text" w:hAnchor="page" w:x="1669" w:y="1"/>
              <w:tabs>
                <w:tab w:val="left" w:pos="720"/>
              </w:tabs>
              <w:spacing w:line="-240" w:lineRule="auto"/>
              <w:jc w:val="center"/>
              <w:rPr>
                <w:sz w:val="24"/>
                <w:szCs w:val="24"/>
              </w:rPr>
            </w:pPr>
            <w:r w:rsidRPr="003A2640">
              <w:rPr>
                <w:b/>
                <w:bCs/>
                <w:sz w:val="24"/>
                <w:szCs w:val="24"/>
              </w:rPr>
              <w:t>RENTAS VARIAS</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104º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96"/>
        <w:gridCol w:w="425"/>
        <w:gridCol w:w="7087"/>
        <w:gridCol w:w="284"/>
        <w:gridCol w:w="919"/>
        <w:gridCol w:w="6"/>
      </w:tblGrid>
      <w:tr w:rsidR="00AA7D81" w:rsidRPr="00C40C28">
        <w:trPr>
          <w:gridAfter w:val="1"/>
          <w:wAfter w:w="6" w:type="dxa"/>
        </w:trPr>
        <w:tc>
          <w:tcPr>
            <w:tcW w:w="8008" w:type="dxa"/>
            <w:gridSpan w:val="3"/>
            <w:tcBorders>
              <w:top w:val="single" w:sz="4" w:space="0" w:color="auto"/>
              <w:left w:val="single" w:sz="4" w:space="0" w:color="auto"/>
              <w:bottom w:val="single" w:sz="4" w:space="0" w:color="auto"/>
              <w:right w:val="single" w:sz="4" w:space="0" w:color="auto"/>
            </w:tcBorders>
          </w:tcPr>
          <w:p w:rsidR="00AA7D81" w:rsidRPr="00C40C28" w:rsidRDefault="00D94A6B" w:rsidP="00AA7D81">
            <w:pPr>
              <w:tabs>
                <w:tab w:val="left" w:pos="720"/>
              </w:tabs>
              <w:spacing w:line="-240" w:lineRule="auto"/>
              <w:rPr>
                <w:sz w:val="18"/>
                <w:szCs w:val="18"/>
              </w:rPr>
            </w:pPr>
            <w:r>
              <w:rPr>
                <w:sz w:val="18"/>
                <w:szCs w:val="18"/>
                <w:u w:val="single"/>
              </w:rPr>
              <w:t>ALQUILER DE MÁ</w:t>
            </w:r>
            <w:r w:rsidR="00AA7D81" w:rsidRPr="00C40C28">
              <w:rPr>
                <w:sz w:val="18"/>
                <w:szCs w:val="18"/>
                <w:u w:val="single"/>
              </w:rPr>
              <w:t>QUINAS VIALES</w:t>
            </w:r>
            <w:r w:rsidR="00AA7D81" w:rsidRPr="00C40C28">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Las maquinarias podrán alquilarse únicamente en caso de que no exista oferta en el mercado de las mismas  o en caso de emergencias. El servicio estará sujeto a que exista disponibilidad de las maquinarias al momento de requerirse su utilización. </w:t>
            </w:r>
          </w:p>
          <w:p w:rsidR="00AA7D81" w:rsidRPr="00C40C28" w:rsidRDefault="00AA7D81" w:rsidP="00AA7D81">
            <w:pPr>
              <w:tabs>
                <w:tab w:val="left" w:pos="720"/>
              </w:tabs>
              <w:spacing w:line="-240" w:lineRule="auto"/>
              <w:rPr>
                <w:sz w:val="18"/>
                <w:szCs w:val="18"/>
              </w:rPr>
            </w:pPr>
            <w:r w:rsidRPr="00C40C28">
              <w:rPr>
                <w:sz w:val="18"/>
                <w:szCs w:val="18"/>
              </w:rPr>
              <w:t xml:space="preserve"> </w:t>
            </w:r>
          </w:p>
          <w:p w:rsidR="00AA7D81" w:rsidRPr="00C40C28" w:rsidRDefault="00AA7D81" w:rsidP="00AA7D81">
            <w:pPr>
              <w:tabs>
                <w:tab w:val="left" w:pos="720"/>
              </w:tabs>
              <w:spacing w:line="-240" w:lineRule="auto"/>
              <w:rPr>
                <w:sz w:val="18"/>
                <w:szCs w:val="18"/>
              </w:rPr>
            </w:pPr>
            <w:r w:rsidRPr="00C40C28">
              <w:rPr>
                <w:sz w:val="18"/>
                <w:szCs w:val="18"/>
              </w:rPr>
              <w:lastRenderedPageBreak/>
              <w:t>Alquiler calculado para condiciones normales y zonas cercanas, abonarán por hora:</w:t>
            </w:r>
          </w:p>
          <w:p w:rsidR="00AA7D81" w:rsidRPr="00C40C28" w:rsidRDefault="00AA7D81" w:rsidP="00AA7D81">
            <w:pPr>
              <w:tabs>
                <w:tab w:val="left" w:pos="720"/>
              </w:tabs>
              <w:spacing w:line="-240" w:lineRule="auto"/>
              <w:rPr>
                <w:sz w:val="18"/>
                <w:szCs w:val="18"/>
              </w:rPr>
            </w:pPr>
            <w:r w:rsidRPr="00C40C28">
              <w:rPr>
                <w:sz w:val="18"/>
                <w:szCs w:val="18"/>
              </w:rPr>
              <w:t>A los valores correspondientes a cada máquina deberá sumarse el valor hora hombre fijado por el art. 121 del presente</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1-</w:t>
            </w:r>
          </w:p>
          <w:p w:rsidR="00AA7D81" w:rsidRPr="00C40C28" w:rsidRDefault="00AA7D81" w:rsidP="00AA7D81">
            <w:pPr>
              <w:tabs>
                <w:tab w:val="left" w:pos="720"/>
              </w:tabs>
              <w:spacing w:line="-240" w:lineRule="auto"/>
              <w:rPr>
                <w:sz w:val="18"/>
                <w:szCs w:val="18"/>
              </w:rPr>
            </w:pPr>
            <w:r w:rsidRPr="00C40C28">
              <w:rPr>
                <w:sz w:val="18"/>
                <w:szCs w:val="18"/>
              </w:rPr>
              <w:t>2-</w:t>
            </w:r>
          </w:p>
          <w:p w:rsidR="00AA7D81" w:rsidRPr="00C40C28" w:rsidRDefault="00AA7D81" w:rsidP="00AA7D81">
            <w:pPr>
              <w:tabs>
                <w:tab w:val="left" w:pos="720"/>
              </w:tabs>
              <w:spacing w:line="-240" w:lineRule="auto"/>
              <w:rPr>
                <w:sz w:val="18"/>
                <w:szCs w:val="18"/>
              </w:rPr>
            </w:pPr>
            <w:r w:rsidRPr="00C40C28">
              <w:rPr>
                <w:sz w:val="18"/>
                <w:szCs w:val="18"/>
              </w:rPr>
              <w:t>3-</w:t>
            </w:r>
          </w:p>
          <w:p w:rsidR="00AA7D81" w:rsidRPr="00C40C28" w:rsidRDefault="00AA7D81" w:rsidP="00AA7D81">
            <w:pPr>
              <w:tabs>
                <w:tab w:val="left" w:pos="720"/>
              </w:tabs>
              <w:spacing w:line="-240" w:lineRule="auto"/>
              <w:rPr>
                <w:sz w:val="18"/>
                <w:szCs w:val="18"/>
              </w:rPr>
            </w:pPr>
            <w:r w:rsidRPr="00C40C28">
              <w:rPr>
                <w:sz w:val="18"/>
                <w:szCs w:val="18"/>
              </w:rPr>
              <w:t>4-</w:t>
            </w:r>
          </w:p>
          <w:p w:rsidR="00AA7D81" w:rsidRPr="00C40C28" w:rsidRDefault="00AA7D81" w:rsidP="00AA7D81">
            <w:pPr>
              <w:tabs>
                <w:tab w:val="left" w:pos="720"/>
              </w:tabs>
              <w:spacing w:line="-240" w:lineRule="auto"/>
              <w:rPr>
                <w:sz w:val="18"/>
                <w:szCs w:val="18"/>
              </w:rPr>
            </w:pPr>
            <w:r w:rsidRPr="00C40C28">
              <w:rPr>
                <w:sz w:val="18"/>
                <w:szCs w:val="18"/>
              </w:rPr>
              <w:t>5-</w:t>
            </w:r>
          </w:p>
          <w:p w:rsidR="00AA7D81" w:rsidRPr="00C40C28" w:rsidRDefault="00AA7D81" w:rsidP="00AA7D81">
            <w:pPr>
              <w:tabs>
                <w:tab w:val="left" w:pos="720"/>
              </w:tabs>
              <w:spacing w:line="-240" w:lineRule="auto"/>
              <w:rPr>
                <w:sz w:val="18"/>
                <w:szCs w:val="18"/>
              </w:rPr>
            </w:pPr>
            <w:r w:rsidRPr="00C40C28">
              <w:rPr>
                <w:sz w:val="18"/>
                <w:szCs w:val="18"/>
              </w:rPr>
              <w:t>6-</w:t>
            </w:r>
          </w:p>
          <w:p w:rsidR="00AA7D81" w:rsidRPr="00C40C28" w:rsidRDefault="00AA7D81" w:rsidP="00AA7D81">
            <w:pPr>
              <w:tabs>
                <w:tab w:val="left" w:pos="720"/>
              </w:tabs>
              <w:spacing w:line="-240" w:lineRule="auto"/>
              <w:rPr>
                <w:sz w:val="18"/>
                <w:szCs w:val="18"/>
              </w:rPr>
            </w:pPr>
            <w:r w:rsidRPr="00C40C28">
              <w:rPr>
                <w:sz w:val="18"/>
                <w:szCs w:val="18"/>
              </w:rPr>
              <w:t>7-</w:t>
            </w:r>
          </w:p>
          <w:p w:rsidR="00AA7D81" w:rsidRPr="00C40C28" w:rsidRDefault="00AA7D81" w:rsidP="00AA7D81">
            <w:pPr>
              <w:tabs>
                <w:tab w:val="left" w:pos="720"/>
              </w:tabs>
              <w:spacing w:line="-240" w:lineRule="auto"/>
              <w:rPr>
                <w:sz w:val="18"/>
                <w:szCs w:val="18"/>
              </w:rPr>
            </w:pPr>
          </w:p>
        </w:tc>
        <w:tc>
          <w:tcPr>
            <w:tcW w:w="751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Motoniveladoras...................................................................................................................................</w:t>
            </w:r>
          </w:p>
          <w:p w:rsidR="00AA7D81" w:rsidRPr="00C40C28" w:rsidRDefault="00AA7D81" w:rsidP="00AA7D81">
            <w:pPr>
              <w:tabs>
                <w:tab w:val="left" w:pos="720"/>
              </w:tabs>
              <w:spacing w:line="-240" w:lineRule="auto"/>
              <w:rPr>
                <w:sz w:val="18"/>
                <w:szCs w:val="18"/>
              </w:rPr>
            </w:pPr>
            <w:r w:rsidRPr="00C40C28">
              <w:rPr>
                <w:sz w:val="18"/>
                <w:szCs w:val="18"/>
              </w:rPr>
              <w:t>Retroexcavadoras..................................................................................................................................</w:t>
            </w:r>
          </w:p>
          <w:p w:rsidR="00AA7D81" w:rsidRPr="00C40C28" w:rsidRDefault="00AA7D81" w:rsidP="00AA7D81">
            <w:pPr>
              <w:tabs>
                <w:tab w:val="left" w:pos="720"/>
              </w:tabs>
              <w:spacing w:line="-240" w:lineRule="auto"/>
              <w:rPr>
                <w:sz w:val="18"/>
                <w:szCs w:val="18"/>
              </w:rPr>
            </w:pPr>
            <w:r w:rsidRPr="00C40C28">
              <w:rPr>
                <w:sz w:val="18"/>
                <w:szCs w:val="18"/>
              </w:rPr>
              <w:t>Camión regador de asfalto...........................................................................................................</w:t>
            </w:r>
            <w:r w:rsidR="003A2640">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Cargador frontal ……………...............................................................................................................</w:t>
            </w:r>
          </w:p>
          <w:p w:rsidR="00AA7D81" w:rsidRPr="00C40C28" w:rsidRDefault="00AA7D81" w:rsidP="00AA7D81">
            <w:pPr>
              <w:tabs>
                <w:tab w:val="left" w:pos="720"/>
              </w:tabs>
              <w:spacing w:line="-240" w:lineRule="auto"/>
              <w:rPr>
                <w:sz w:val="18"/>
                <w:szCs w:val="18"/>
              </w:rPr>
            </w:pPr>
            <w:r w:rsidRPr="00C40C28">
              <w:rPr>
                <w:sz w:val="18"/>
                <w:szCs w:val="18"/>
              </w:rPr>
              <w:t>Topadora ………………......................................................................................................................</w:t>
            </w:r>
          </w:p>
          <w:p w:rsidR="00AA7D81" w:rsidRPr="00C40C28" w:rsidRDefault="00AA7D81" w:rsidP="00AA7D81">
            <w:pPr>
              <w:tabs>
                <w:tab w:val="left" w:pos="720"/>
              </w:tabs>
              <w:spacing w:line="-240" w:lineRule="auto"/>
              <w:rPr>
                <w:sz w:val="18"/>
                <w:szCs w:val="18"/>
              </w:rPr>
            </w:pPr>
            <w:r w:rsidRPr="00C40C28">
              <w:rPr>
                <w:sz w:val="18"/>
                <w:szCs w:val="18"/>
              </w:rPr>
              <w:t>Tractor  c/rodillo neumático..................................................................................</w:t>
            </w:r>
            <w:r w:rsidR="003A2640">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Camión  volcador ……….....................................................................................................................</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760,00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760,00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616,00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659,00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1.318,00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549,00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549,00</w:t>
            </w:r>
          </w:p>
        </w:tc>
      </w:tr>
      <w:tr w:rsidR="00AA7D81" w:rsidRPr="00C40C28">
        <w:tblPrEx>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tc>
        <w:tc>
          <w:tcPr>
            <w:tcW w:w="708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Alquiler p/condiciones difíciles (ripio, roca, etc.) se aumentará el cincuenta por ciento (50%) sobre el importe correspondiente.-</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2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p>
        </w:tc>
      </w:tr>
      <w:tr w:rsidR="00AA7D81" w:rsidRPr="00C40C28">
        <w:tblPrEx>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8-</w:t>
            </w:r>
          </w:p>
          <w:p w:rsidR="00AA7D81" w:rsidRPr="00C40C28" w:rsidRDefault="00AA7D81" w:rsidP="00AA7D81">
            <w:pPr>
              <w:tabs>
                <w:tab w:val="left" w:pos="720"/>
              </w:tabs>
              <w:spacing w:line="-240" w:lineRule="auto"/>
              <w:rPr>
                <w:sz w:val="18"/>
                <w:szCs w:val="18"/>
              </w:rPr>
            </w:pPr>
            <w:r w:rsidRPr="00C40C28">
              <w:rPr>
                <w:sz w:val="18"/>
                <w:szCs w:val="18"/>
              </w:rPr>
              <w:t>9-</w:t>
            </w:r>
          </w:p>
          <w:p w:rsidR="00AA7D81" w:rsidRPr="00C40C28" w:rsidRDefault="00AA7D81" w:rsidP="00AA7D81">
            <w:pPr>
              <w:tabs>
                <w:tab w:val="left" w:pos="720"/>
              </w:tabs>
              <w:spacing w:line="-240" w:lineRule="auto"/>
              <w:rPr>
                <w:sz w:val="18"/>
                <w:szCs w:val="18"/>
              </w:rPr>
            </w:pPr>
            <w:r w:rsidRPr="00C40C28">
              <w:rPr>
                <w:sz w:val="18"/>
                <w:szCs w:val="18"/>
              </w:rPr>
              <w:t>10-</w:t>
            </w:r>
          </w:p>
        </w:tc>
        <w:tc>
          <w:tcPr>
            <w:tcW w:w="751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Martillo neumático ...........................................................................................................................</w:t>
            </w:r>
          </w:p>
          <w:p w:rsidR="00AA7D81" w:rsidRPr="00C40C28" w:rsidRDefault="00AA7D81" w:rsidP="00AA7D81">
            <w:pPr>
              <w:tabs>
                <w:tab w:val="left" w:pos="720"/>
              </w:tabs>
              <w:spacing w:line="-240" w:lineRule="auto"/>
              <w:rPr>
                <w:sz w:val="18"/>
                <w:szCs w:val="18"/>
              </w:rPr>
            </w:pPr>
            <w:r w:rsidRPr="00C40C28">
              <w:rPr>
                <w:sz w:val="18"/>
                <w:szCs w:val="18"/>
              </w:rPr>
              <w:t>Hidroelevador...................................................................................................................................</w:t>
            </w:r>
          </w:p>
          <w:p w:rsidR="00AA7D81" w:rsidRPr="00C40C28" w:rsidRDefault="00AA7D81" w:rsidP="00AA7D81">
            <w:pPr>
              <w:tabs>
                <w:tab w:val="left" w:pos="720"/>
              </w:tabs>
              <w:spacing w:line="-240" w:lineRule="auto"/>
              <w:rPr>
                <w:sz w:val="18"/>
                <w:szCs w:val="18"/>
              </w:rPr>
            </w:pPr>
            <w:r w:rsidRPr="00C40C28">
              <w:rPr>
                <w:sz w:val="18"/>
                <w:szCs w:val="18"/>
              </w:rPr>
              <w:t>No especificado precedentemente se determinará el aforo por analogía.-</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549,00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 xml:space="preserve"> 659,00</w:t>
            </w: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p>
        </w:tc>
      </w:tr>
    </w:tbl>
    <w:p w:rsidR="00AA7D81" w:rsidRDefault="00AA7D81" w:rsidP="00AA7D81">
      <w:pPr>
        <w:tabs>
          <w:tab w:val="left" w:pos="720"/>
        </w:tabs>
        <w:spacing w:line="-240" w:lineRule="auto"/>
        <w:ind w:right="567"/>
        <w:rPr>
          <w:sz w:val="18"/>
          <w:szCs w:val="18"/>
        </w:rPr>
      </w:pPr>
    </w:p>
    <w:p w:rsidR="00AA7D81" w:rsidRDefault="00AA7D81" w:rsidP="00AA7D81">
      <w:pPr>
        <w:tabs>
          <w:tab w:val="left" w:pos="720"/>
        </w:tabs>
        <w:spacing w:line="-240" w:lineRule="auto"/>
        <w:ind w:right="567"/>
        <w:rPr>
          <w:sz w:val="18"/>
          <w:szCs w:val="18"/>
        </w:rPr>
      </w:pPr>
      <w:r>
        <w:rPr>
          <w:sz w:val="18"/>
          <w:szCs w:val="18"/>
        </w:rPr>
        <w:t xml:space="preserve">Los servicios contratados serán realizados previa acreditación de su pago mediante recibo oficial expedido por </w:t>
      </w:r>
      <w:smartTag w:uri="urn:schemas-microsoft-com:office:smarttags" w:element="PersonName">
        <w:smartTagPr>
          <w:attr w:name="ProductID" w:val="la Direcci￳n"/>
        </w:smartTagPr>
        <w:r>
          <w:rPr>
            <w:sz w:val="18"/>
            <w:szCs w:val="18"/>
          </w:rPr>
          <w:t>la Dirección</w:t>
        </w:r>
      </w:smartTag>
      <w:r>
        <w:rPr>
          <w:sz w:val="18"/>
          <w:szCs w:val="18"/>
        </w:rPr>
        <w:t xml:space="preserve"> de R</w:t>
      </w:r>
      <w:r w:rsidR="00D94A6B">
        <w:rPr>
          <w:sz w:val="18"/>
          <w:szCs w:val="18"/>
        </w:rPr>
        <w:t>ecaudación</w:t>
      </w:r>
      <w:r>
        <w:rPr>
          <w:sz w:val="18"/>
          <w:szCs w:val="18"/>
        </w:rPr>
        <w:t xml:space="preserve"> Municipal.-</w:t>
      </w:r>
    </w:p>
    <w:p w:rsidR="00AA7D81" w:rsidRDefault="00AA7D81" w:rsidP="00AA7D81">
      <w:pPr>
        <w:tabs>
          <w:tab w:val="left" w:pos="720"/>
        </w:tabs>
        <w:spacing w:line="-240" w:lineRule="auto"/>
        <w:ind w:right="567"/>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105º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7512"/>
        <w:gridCol w:w="284"/>
        <w:gridCol w:w="920"/>
      </w:tblGrid>
      <w:tr w:rsidR="00AA7D81" w:rsidRPr="00C40C28">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ALQUILER DE REFLECTORES DE 1.500 WATT</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r w:rsidRPr="00C40C28">
              <w:rPr>
                <w:sz w:val="18"/>
                <w:szCs w:val="18"/>
              </w:rPr>
              <w:t>2º-</w:t>
            </w:r>
          </w:p>
        </w:tc>
        <w:tc>
          <w:tcPr>
            <w:tcW w:w="751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Por día y por unidad..........................................................................................................................</w:t>
            </w:r>
          </w:p>
          <w:p w:rsidR="00AA7D81" w:rsidRPr="00C40C28" w:rsidRDefault="00AA7D81" w:rsidP="00AA7D81">
            <w:pPr>
              <w:tabs>
                <w:tab w:val="left" w:pos="720"/>
              </w:tabs>
              <w:spacing w:line="-240" w:lineRule="auto"/>
              <w:rPr>
                <w:sz w:val="18"/>
                <w:szCs w:val="18"/>
              </w:rPr>
            </w:pPr>
            <w:r w:rsidRPr="00C40C28">
              <w:rPr>
                <w:sz w:val="18"/>
                <w:szCs w:val="18"/>
              </w:rPr>
              <w:t>Dos o más días, por día y unidad.......................................................................................................</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92,00</w:t>
            </w:r>
          </w:p>
          <w:p w:rsidR="00AA7D81" w:rsidRPr="00C40C28" w:rsidRDefault="00AA7D81" w:rsidP="00AA7D81">
            <w:pPr>
              <w:tabs>
                <w:tab w:val="left" w:pos="720"/>
              </w:tabs>
              <w:spacing w:line="-240" w:lineRule="auto"/>
              <w:jc w:val="right"/>
              <w:rPr>
                <w:sz w:val="18"/>
                <w:szCs w:val="18"/>
              </w:rPr>
            </w:pPr>
            <w:r w:rsidRPr="00C40C28">
              <w:rPr>
                <w:color w:val="000000"/>
                <w:sz w:val="18"/>
                <w:szCs w:val="18"/>
              </w:rPr>
              <w:t>56,00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106º</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ind w:right="567"/>
        <w:rPr>
          <w:sz w:val="18"/>
          <w:szCs w:val="18"/>
        </w:rPr>
      </w:pPr>
      <w:r>
        <w:rPr>
          <w:sz w:val="18"/>
          <w:szCs w:val="18"/>
          <w:u w:val="single"/>
        </w:rPr>
        <w:t>BALDÍOS</w:t>
      </w:r>
    </w:p>
    <w:p w:rsidR="00AA7D81" w:rsidRDefault="00AA7D81" w:rsidP="00AA7D81">
      <w:pPr>
        <w:tabs>
          <w:tab w:val="left" w:pos="720"/>
        </w:tabs>
        <w:spacing w:line="-240" w:lineRule="auto"/>
        <w:ind w:right="567"/>
        <w:rPr>
          <w:sz w:val="18"/>
          <w:szCs w:val="18"/>
        </w:rPr>
      </w:pPr>
    </w:p>
    <w:p w:rsidR="00AA7D81" w:rsidRDefault="00AA7D81" w:rsidP="00AA7D81">
      <w:pPr>
        <w:widowControl/>
        <w:numPr>
          <w:ilvl w:val="0"/>
          <w:numId w:val="3"/>
        </w:numPr>
        <w:tabs>
          <w:tab w:val="left" w:pos="720"/>
        </w:tabs>
        <w:spacing w:line="-240" w:lineRule="auto"/>
        <w:ind w:right="567"/>
        <w:jc w:val="left"/>
        <w:rPr>
          <w:sz w:val="18"/>
          <w:szCs w:val="18"/>
        </w:rPr>
      </w:pPr>
      <w:r>
        <w:rPr>
          <w:sz w:val="18"/>
          <w:szCs w:val="18"/>
        </w:rPr>
        <w:t>Corte de arbustos, malezas y/o pastos, limpieza, extracción de  basuras, y transporte dentro del radio de la ciudad, se abonará en forma anticipada, el valor que resulte en función de horas-hombre y de máquinas, movilidad, etc.-</w:t>
      </w:r>
    </w:p>
    <w:p w:rsidR="00AA7D81" w:rsidRDefault="00AA7D81" w:rsidP="00AA7D81">
      <w:pPr>
        <w:tabs>
          <w:tab w:val="left" w:pos="720"/>
        </w:tabs>
        <w:spacing w:line="-240" w:lineRule="auto"/>
        <w:ind w:left="283" w:right="567"/>
        <w:rPr>
          <w:sz w:val="18"/>
          <w:szCs w:val="18"/>
        </w:rPr>
      </w:pPr>
      <w:r>
        <w:rPr>
          <w:sz w:val="18"/>
          <w:szCs w:val="18"/>
        </w:rPr>
        <w:t>El titular deberá abonar la suma de $30.00 por m2 de superficie que mida el terreno, si dicha limpieza se realiza con tractor, pala mecánica y similares; y $23.00 por m2 de superficie que mida el terreno si se realiza con bordeadora y similares</w:t>
      </w:r>
    </w:p>
    <w:p w:rsidR="00AA7D81" w:rsidRDefault="00AA7D81" w:rsidP="00AA7D81">
      <w:pPr>
        <w:widowControl/>
        <w:numPr>
          <w:ilvl w:val="0"/>
          <w:numId w:val="3"/>
        </w:numPr>
        <w:tabs>
          <w:tab w:val="left" w:pos="720"/>
        </w:tabs>
        <w:spacing w:line="-240" w:lineRule="auto"/>
        <w:ind w:right="567"/>
        <w:jc w:val="left"/>
        <w:rPr>
          <w:sz w:val="18"/>
          <w:szCs w:val="18"/>
        </w:rPr>
      </w:pPr>
      <w:r>
        <w:rPr>
          <w:sz w:val="18"/>
          <w:szCs w:val="18"/>
        </w:rPr>
        <w:t xml:space="preserve">Si la limpieza del  lote se efectúa por </w:t>
      </w:r>
      <w:smartTag w:uri="urn:schemas-microsoft-com:office:smarttags" w:element="PersonName">
        <w:smartTagPr>
          <w:attr w:name="ProductID" w:val="la Municipalidad"/>
        </w:smartTagPr>
        <w:r>
          <w:rPr>
            <w:sz w:val="18"/>
            <w:szCs w:val="18"/>
          </w:rPr>
          <w:t>la Municipalidad</w:t>
        </w:r>
      </w:smartTag>
      <w:r>
        <w:rPr>
          <w:sz w:val="18"/>
          <w:szCs w:val="18"/>
        </w:rPr>
        <w:t xml:space="preserve"> de San Rafael, previo a haber  emplazado por 15 días hábiles  en forma fehaciente al titular de la necesidad de proceder a la  limpieza del predio, por contravenir a lo establecido en Ordenanza Nº 7205/03, III. 6.2 y sus modificatorias, dará derecho a aplicar una multa graduable según la superficie del terreno de:</w:t>
      </w:r>
    </w:p>
    <w:p w:rsidR="00AA7D81" w:rsidRDefault="00AA7D81" w:rsidP="00A859D4">
      <w:pPr>
        <w:tabs>
          <w:tab w:val="left" w:pos="720"/>
        </w:tabs>
        <w:spacing w:line="-240" w:lineRule="auto"/>
        <w:ind w:right="567"/>
        <w:jc w:val="left"/>
        <w:rPr>
          <w:color w:val="000000"/>
          <w:sz w:val="18"/>
          <w:szCs w:val="18"/>
        </w:rPr>
      </w:pPr>
      <w:r>
        <w:rPr>
          <w:sz w:val="18"/>
          <w:szCs w:val="18"/>
        </w:rPr>
        <w:t xml:space="preserve">- Terreno hasta </w:t>
      </w:r>
      <w:smartTag w:uri="urn:schemas-microsoft-com:office:smarttags" w:element="metricconverter">
        <w:smartTagPr>
          <w:attr w:name="ProductID" w:val="500 m2"/>
        </w:smartTagPr>
        <w:r>
          <w:rPr>
            <w:sz w:val="18"/>
            <w:szCs w:val="18"/>
          </w:rPr>
          <w:t>500 m</w:t>
        </w:r>
        <w:r>
          <w:rPr>
            <w:sz w:val="18"/>
            <w:szCs w:val="18"/>
            <w:vertAlign w:val="superscript"/>
          </w:rPr>
          <w:t>2</w:t>
        </w:r>
      </w:smartTag>
      <w:r>
        <w:rPr>
          <w:sz w:val="18"/>
          <w:szCs w:val="18"/>
        </w:rPr>
        <w:t xml:space="preserve"> valor m</w:t>
      </w:r>
      <w:r>
        <w:rPr>
          <w:sz w:val="18"/>
          <w:szCs w:val="18"/>
          <w:vertAlign w:val="superscript"/>
        </w:rPr>
        <w:t>2</w:t>
      </w:r>
      <w:r>
        <w:rPr>
          <w:sz w:val="18"/>
          <w:szCs w:val="18"/>
        </w:rPr>
        <w:t>..........................................................</w:t>
      </w:r>
      <w:r w:rsidR="003A2640">
        <w:rPr>
          <w:sz w:val="18"/>
          <w:szCs w:val="18"/>
        </w:rPr>
        <w:t>...........................</w:t>
      </w:r>
      <w:r>
        <w:rPr>
          <w:sz w:val="18"/>
          <w:szCs w:val="18"/>
        </w:rPr>
        <w:t xml:space="preserve">........................... </w:t>
      </w:r>
      <w:r>
        <w:rPr>
          <w:color w:val="000000"/>
          <w:sz w:val="18"/>
          <w:szCs w:val="18"/>
        </w:rPr>
        <w:t>$ 5,00</w:t>
      </w:r>
      <w:r>
        <w:rPr>
          <w:sz w:val="18"/>
          <w:szCs w:val="18"/>
        </w:rPr>
        <w:t xml:space="preserve">   Terreno hasta </w:t>
      </w:r>
      <w:smartTag w:uri="urn:schemas-microsoft-com:office:smarttags" w:element="metricconverter">
        <w:smartTagPr>
          <w:attr w:name="ProductID" w:val="2000 m2"/>
        </w:smartTagPr>
        <w:r>
          <w:rPr>
            <w:sz w:val="18"/>
            <w:szCs w:val="18"/>
          </w:rPr>
          <w:t>2000 m2</w:t>
        </w:r>
      </w:smartTag>
      <w:r>
        <w:rPr>
          <w:sz w:val="18"/>
          <w:szCs w:val="18"/>
        </w:rPr>
        <w:t xml:space="preserve"> valor m</w:t>
      </w:r>
      <w:r>
        <w:rPr>
          <w:sz w:val="18"/>
          <w:szCs w:val="18"/>
          <w:vertAlign w:val="superscript"/>
        </w:rPr>
        <w:t>2</w:t>
      </w:r>
      <w:r>
        <w:rPr>
          <w:color w:val="000000"/>
          <w:sz w:val="18"/>
          <w:szCs w:val="18"/>
        </w:rPr>
        <w:t>...............................................................................</w:t>
      </w:r>
      <w:r w:rsidR="003A2640">
        <w:rPr>
          <w:color w:val="000000"/>
          <w:sz w:val="18"/>
          <w:szCs w:val="18"/>
        </w:rPr>
        <w:t>.</w:t>
      </w:r>
      <w:r>
        <w:rPr>
          <w:color w:val="000000"/>
          <w:sz w:val="18"/>
          <w:szCs w:val="18"/>
        </w:rPr>
        <w:t xml:space="preserve">............................. </w:t>
      </w:r>
      <w:r w:rsidR="00A859D4">
        <w:rPr>
          <w:color w:val="000000"/>
          <w:sz w:val="18"/>
          <w:szCs w:val="18"/>
        </w:rPr>
        <w:t xml:space="preserve">   </w:t>
      </w:r>
      <w:r>
        <w:rPr>
          <w:color w:val="000000"/>
          <w:sz w:val="18"/>
          <w:szCs w:val="18"/>
        </w:rPr>
        <w:t xml:space="preserve">$ 3,40 </w:t>
      </w:r>
    </w:p>
    <w:p w:rsidR="00AA7D81" w:rsidRDefault="00AA7D81" w:rsidP="00AA7D81">
      <w:pPr>
        <w:tabs>
          <w:tab w:val="left" w:pos="720"/>
        </w:tabs>
        <w:spacing w:line="-240" w:lineRule="auto"/>
        <w:ind w:right="567"/>
        <w:rPr>
          <w:color w:val="000000"/>
          <w:sz w:val="18"/>
          <w:szCs w:val="18"/>
        </w:rPr>
      </w:pPr>
      <w:r>
        <w:rPr>
          <w:color w:val="000000"/>
          <w:sz w:val="18"/>
          <w:szCs w:val="18"/>
        </w:rPr>
        <w:t xml:space="preserve">- Terreno hasta </w:t>
      </w:r>
      <w:smartTag w:uri="urn:schemas-microsoft-com:office:smarttags" w:element="metricconverter">
        <w:smartTagPr>
          <w:attr w:name="ProductID" w:val="10000 m2"/>
        </w:smartTagPr>
        <w:r>
          <w:rPr>
            <w:color w:val="000000"/>
            <w:sz w:val="18"/>
            <w:szCs w:val="18"/>
          </w:rPr>
          <w:t>10000 m2</w:t>
        </w:r>
      </w:smartTag>
      <w:r>
        <w:rPr>
          <w:color w:val="000000"/>
          <w:sz w:val="18"/>
          <w:szCs w:val="18"/>
        </w:rPr>
        <w:t xml:space="preserve"> el valor m2......................................................................................................</w:t>
      </w:r>
      <w:r w:rsidR="00A859D4">
        <w:rPr>
          <w:color w:val="000000"/>
          <w:sz w:val="18"/>
          <w:szCs w:val="18"/>
        </w:rPr>
        <w:t xml:space="preserve">  </w:t>
      </w:r>
      <w:r>
        <w:rPr>
          <w:color w:val="000000"/>
          <w:sz w:val="18"/>
          <w:szCs w:val="18"/>
        </w:rPr>
        <w:t>$ 1,70</w:t>
      </w:r>
    </w:p>
    <w:p w:rsidR="00AA7D81" w:rsidRDefault="00AA7D81" w:rsidP="00AA7D81">
      <w:pPr>
        <w:tabs>
          <w:tab w:val="left" w:pos="720"/>
        </w:tabs>
        <w:spacing w:line="-240" w:lineRule="auto"/>
        <w:ind w:right="567"/>
        <w:rPr>
          <w:sz w:val="18"/>
          <w:szCs w:val="18"/>
        </w:rPr>
      </w:pPr>
    </w:p>
    <w:p w:rsidR="00AA7D81" w:rsidRDefault="00AA7D81" w:rsidP="00AA7D81">
      <w:pPr>
        <w:tabs>
          <w:tab w:val="left" w:pos="720"/>
        </w:tabs>
        <w:spacing w:line="-240" w:lineRule="auto"/>
        <w:ind w:right="567"/>
        <w:rPr>
          <w:sz w:val="18"/>
          <w:szCs w:val="18"/>
        </w:rPr>
      </w:pPr>
      <w:r>
        <w:rPr>
          <w:sz w:val="18"/>
          <w:szCs w:val="18"/>
        </w:rPr>
        <w:t>la que será independiente  del costo del trabajo que se determinará de acuerdo a lo establecido en el pto. 1. En caso de reincidencia, la multa a aplicarse podrá ser elevada hasta el décuplo del monto determinado</w:t>
      </w:r>
    </w:p>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lastRenderedPageBreak/>
        <w:t>ARTICULO 107º</w:t>
      </w:r>
    </w:p>
    <w:p w:rsidR="00AA7D81" w:rsidRDefault="00AA7D81" w:rsidP="00AA7D81">
      <w:pPr>
        <w:tabs>
          <w:tab w:val="left" w:pos="720"/>
        </w:tabs>
        <w:spacing w:line="-240" w:lineRule="auto"/>
        <w:rPr>
          <w:b/>
          <w:bCs/>
          <w:sz w:val="18"/>
          <w:szCs w:val="18"/>
          <w:u w:val="single"/>
        </w:rPr>
      </w:pP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7371"/>
        <w:gridCol w:w="284"/>
        <w:gridCol w:w="920"/>
      </w:tblGrid>
      <w:tr w:rsidR="00AA7D81" w:rsidRPr="00C40C28">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CORRALES MUNICIPALES</w:t>
            </w:r>
          </w:p>
          <w:p w:rsidR="00AA7D81" w:rsidRPr="00C40C28" w:rsidRDefault="00AA7D81" w:rsidP="00AA7D81">
            <w:pPr>
              <w:tabs>
                <w:tab w:val="left" w:pos="720"/>
              </w:tabs>
              <w:spacing w:line="-240" w:lineRule="auto"/>
              <w:rPr>
                <w:sz w:val="18"/>
                <w:szCs w:val="18"/>
              </w:rPr>
            </w:pPr>
            <w:r w:rsidRPr="00C40C28">
              <w:rPr>
                <w:sz w:val="18"/>
                <w:szCs w:val="18"/>
              </w:rPr>
              <w:t>Se abonará por día de corralaje:</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w:t>
            </w:r>
          </w:p>
          <w:p w:rsidR="00AA7D81" w:rsidRPr="00C40C28" w:rsidRDefault="00AA7D81" w:rsidP="00AA7D81">
            <w:pPr>
              <w:tabs>
                <w:tab w:val="left" w:pos="720"/>
              </w:tabs>
              <w:spacing w:line="-240" w:lineRule="auto"/>
              <w:rPr>
                <w:sz w:val="18"/>
                <w:szCs w:val="18"/>
              </w:rPr>
            </w:pPr>
            <w:r w:rsidRPr="00C40C28">
              <w:rPr>
                <w:sz w:val="18"/>
                <w:szCs w:val="18"/>
              </w:rPr>
              <w:t>2-</w:t>
            </w:r>
          </w:p>
          <w:p w:rsidR="00AA7D81" w:rsidRPr="00C40C28" w:rsidRDefault="00AA7D81" w:rsidP="00AA7D81">
            <w:pPr>
              <w:tabs>
                <w:tab w:val="left" w:pos="720"/>
              </w:tabs>
              <w:spacing w:line="-240" w:lineRule="auto"/>
              <w:rPr>
                <w:sz w:val="18"/>
                <w:szCs w:val="18"/>
              </w:rPr>
            </w:pPr>
            <w:r w:rsidRPr="00C40C28">
              <w:rPr>
                <w:sz w:val="18"/>
                <w:szCs w:val="18"/>
              </w:rPr>
              <w:t>3-</w:t>
            </w: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cada animal cuadrúpedo mayor.................................................................</w:t>
            </w:r>
            <w:r w:rsidR="003A2640">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Por cada animal cuadrúpedo menor................................................................</w:t>
            </w:r>
            <w:r w:rsidR="003A2640">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Se computará como día, la entrada o salida cualquiera sea la hora de recepción o entrega.</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56,00</w:t>
            </w:r>
          </w:p>
          <w:p w:rsidR="00AA7D81" w:rsidRPr="00C40C28" w:rsidRDefault="00AA7D81" w:rsidP="00AA7D81">
            <w:pPr>
              <w:tabs>
                <w:tab w:val="left" w:pos="720"/>
              </w:tabs>
              <w:spacing w:line="-240" w:lineRule="auto"/>
              <w:jc w:val="right"/>
              <w:rPr>
                <w:sz w:val="18"/>
                <w:szCs w:val="18"/>
              </w:rPr>
            </w:pPr>
            <w:r w:rsidRPr="00C40C28">
              <w:rPr>
                <w:color w:val="000000"/>
                <w:sz w:val="18"/>
                <w:szCs w:val="18"/>
              </w:rPr>
              <w:t>44,00</w:t>
            </w:r>
          </w:p>
          <w:p w:rsidR="00AA7D81" w:rsidRPr="00C40C28" w:rsidRDefault="00AA7D81" w:rsidP="00AA7D81">
            <w:pPr>
              <w:tabs>
                <w:tab w:val="left" w:pos="720"/>
              </w:tabs>
              <w:spacing w:line="-240" w:lineRule="auto"/>
              <w:jc w:val="right"/>
              <w:rPr>
                <w:sz w:val="18"/>
                <w:szCs w:val="18"/>
              </w:rPr>
            </w:pPr>
          </w:p>
        </w:tc>
      </w:tr>
    </w:tbl>
    <w:p w:rsidR="00AA7D81" w:rsidRDefault="00AA7D81" w:rsidP="00AA7D81">
      <w:pPr>
        <w:pStyle w:val="Epgrafe"/>
      </w:pPr>
    </w:p>
    <w:p w:rsidR="00AA7D81" w:rsidRDefault="00AA7D81" w:rsidP="00AA7D81">
      <w:pPr>
        <w:pStyle w:val="Epgrafe"/>
      </w:pPr>
      <w:r>
        <w:t>ARTICULO 108º</w:t>
      </w:r>
    </w:p>
    <w:p w:rsidR="00AA7D81" w:rsidRDefault="00AA7D81" w:rsidP="00AA7D81"/>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7492"/>
        <w:gridCol w:w="289"/>
        <w:gridCol w:w="935"/>
      </w:tblGrid>
      <w:tr w:rsidR="00AA7D81" w:rsidRPr="00C40C28">
        <w:tc>
          <w:tcPr>
            <w:tcW w:w="798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DESAGOTE  DE POZO SÉPTICO</w:t>
            </w:r>
          </w:p>
          <w:p w:rsidR="00AA7D81" w:rsidRPr="00C40C28" w:rsidRDefault="00AA7D81" w:rsidP="00AA7D81">
            <w:pPr>
              <w:tabs>
                <w:tab w:val="left" w:pos="720"/>
              </w:tabs>
              <w:spacing w:line="-240" w:lineRule="auto"/>
              <w:rPr>
                <w:sz w:val="18"/>
                <w:szCs w:val="18"/>
              </w:rPr>
            </w:pPr>
            <w:r w:rsidRPr="00C40C28">
              <w:rPr>
                <w:sz w:val="18"/>
                <w:szCs w:val="18"/>
              </w:rPr>
              <w:t>Por el desagote de pozo séptico y por cada camión tanque, o fracción de agua servida, que carguen los camiones atmosféricos, se abonará:</w:t>
            </w:r>
          </w:p>
          <w:p w:rsidR="00AA7D81" w:rsidRPr="00C40C28" w:rsidRDefault="00AA7D81" w:rsidP="00AA7D81">
            <w:pPr>
              <w:tabs>
                <w:tab w:val="left" w:pos="720"/>
              </w:tabs>
              <w:spacing w:line="-240" w:lineRule="auto"/>
              <w:rPr>
                <w:sz w:val="18"/>
                <w:szCs w:val="18"/>
              </w:rPr>
            </w:pPr>
          </w:p>
        </w:tc>
        <w:tc>
          <w:tcPr>
            <w:tcW w:w="28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3-</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4-</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5-</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6-</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7-</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8-</w:t>
            </w:r>
          </w:p>
        </w:tc>
        <w:tc>
          <w:tcPr>
            <w:tcW w:w="749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En el radio obligatorio de conexión de cloacas se permitirá una sola vez el desagotamiento de pozo séptico y se abonará..................................................................................................</w:t>
            </w:r>
            <w:r w:rsidR="003A2640">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En caso que haya conexión domiciliaria y sea  necesario, desagotar el pozo séptico, cámara de bombeo o inundación, por cada viaje se abonará .................................................</w:t>
            </w:r>
            <w:r w:rsidR="003A2640">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Fuera del radio determinado como obligatorio de red cloacal, por cada viaje se abonará:</w:t>
            </w:r>
          </w:p>
          <w:p w:rsidR="00AA7D81" w:rsidRPr="00C40C28" w:rsidRDefault="00AA7D81" w:rsidP="00AA7D81">
            <w:pPr>
              <w:widowControl/>
              <w:numPr>
                <w:ilvl w:val="0"/>
                <w:numId w:val="21"/>
              </w:numPr>
              <w:spacing w:line="-240" w:lineRule="auto"/>
              <w:jc w:val="left"/>
              <w:rPr>
                <w:sz w:val="18"/>
                <w:szCs w:val="18"/>
              </w:rPr>
            </w:pPr>
            <w:r w:rsidRPr="00C40C28">
              <w:rPr>
                <w:sz w:val="18"/>
                <w:szCs w:val="18"/>
              </w:rPr>
              <w:t>Vivienda Familiar................................................................................................................</w:t>
            </w:r>
          </w:p>
          <w:p w:rsidR="00AA7D81" w:rsidRPr="00C40C28" w:rsidRDefault="00AA7D81" w:rsidP="00AA7D81">
            <w:pPr>
              <w:widowControl/>
              <w:numPr>
                <w:ilvl w:val="0"/>
                <w:numId w:val="21"/>
              </w:numPr>
              <w:spacing w:line="-240" w:lineRule="auto"/>
              <w:jc w:val="left"/>
              <w:rPr>
                <w:sz w:val="18"/>
                <w:szCs w:val="18"/>
              </w:rPr>
            </w:pPr>
            <w:r w:rsidRPr="00C40C28">
              <w:rPr>
                <w:sz w:val="18"/>
                <w:szCs w:val="18"/>
              </w:rPr>
              <w:t>Uso Comercial (cabañas y/o cualquier actividad comercial).................</w:t>
            </w:r>
            <w:r w:rsidR="003A2640">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Cuando la distancia fuera mayor de cinco (5) km  contados a partir de la intersección de las Avdas. San Martín y Mitre del radio de la ciudad se abonará el importe determinado en el ítem 3 más el adicional de $ 3.12  por cada km excedente.-</w:t>
            </w:r>
          </w:p>
          <w:p w:rsidR="00AA7D81" w:rsidRPr="00C40C28" w:rsidRDefault="00AA7D81" w:rsidP="00AA7D81">
            <w:pPr>
              <w:tabs>
                <w:tab w:val="left" w:pos="720"/>
              </w:tabs>
              <w:spacing w:line="-240" w:lineRule="auto"/>
              <w:rPr>
                <w:sz w:val="18"/>
                <w:szCs w:val="18"/>
              </w:rPr>
            </w:pPr>
            <w:r w:rsidRPr="00C40C28">
              <w:rPr>
                <w:sz w:val="18"/>
                <w:szCs w:val="18"/>
              </w:rPr>
              <w:t xml:space="preserve">En el caso que solicitado el servicio y éste no sea prestado por causas ajenas a </w:t>
            </w:r>
            <w:smartTag w:uri="urn:schemas-microsoft-com:office:smarttags" w:element="PersonName">
              <w:smartTagPr>
                <w:attr w:name="ProductID" w:val="la Municipalidad"/>
              </w:smartTagPr>
              <w:r w:rsidRPr="00C40C28">
                <w:rPr>
                  <w:sz w:val="18"/>
                  <w:szCs w:val="18"/>
                </w:rPr>
                <w:t>la Municipalidad</w:t>
              </w:r>
            </w:smartTag>
            <w:r w:rsidRPr="00C40C28">
              <w:rPr>
                <w:sz w:val="18"/>
                <w:szCs w:val="18"/>
              </w:rPr>
              <w:t xml:space="preserve"> ésta retendrá el importe abonado por kilometraje recorrido al 100% y del servicio no efectuado el  50% en concepto de inspección.-</w:t>
            </w:r>
          </w:p>
          <w:p w:rsidR="00AA7D81" w:rsidRPr="00C40C28" w:rsidRDefault="00AA7D81" w:rsidP="00AA7D81">
            <w:pPr>
              <w:tabs>
                <w:tab w:val="left" w:pos="720"/>
              </w:tabs>
              <w:spacing w:line="-240" w:lineRule="auto"/>
              <w:rPr>
                <w:sz w:val="18"/>
                <w:szCs w:val="18"/>
              </w:rPr>
            </w:pPr>
            <w:r w:rsidRPr="00C40C28">
              <w:rPr>
                <w:sz w:val="18"/>
                <w:szCs w:val="18"/>
              </w:rPr>
              <w:t xml:space="preserve">Los  servicios que  se efectúen  a propiedades fiscales y Entidades de Bien Público, abonarán el 50% del importe determinado en los ítems </w:t>
            </w:r>
            <w:smartTag w:uri="urn:schemas-microsoft-com:office:smarttags" w:element="metricconverter">
              <w:smartTagPr>
                <w:attr w:name="ProductID" w:val="1 a"/>
              </w:smartTagPr>
              <w:r w:rsidRPr="00C40C28">
                <w:rPr>
                  <w:sz w:val="18"/>
                  <w:szCs w:val="18"/>
                </w:rPr>
                <w:t>1 a</w:t>
              </w:r>
            </w:smartTag>
            <w:r w:rsidRPr="00C40C28">
              <w:rPr>
                <w:sz w:val="18"/>
                <w:szCs w:val="18"/>
              </w:rPr>
              <w:t xml:space="preserve"> 3 y el 100% del ítem 4 cuando el servicio se preste fuera del radio de los </w:t>
            </w:r>
            <w:smartTag w:uri="urn:schemas-microsoft-com:office:smarttags" w:element="metricconverter">
              <w:smartTagPr>
                <w:attr w:name="ProductID" w:val="5 km"/>
              </w:smartTagPr>
              <w:r w:rsidRPr="00C40C28">
                <w:rPr>
                  <w:sz w:val="18"/>
                  <w:szCs w:val="18"/>
                </w:rPr>
                <w:t>5 km</w:t>
              </w:r>
            </w:smartTag>
            <w:r w:rsidRPr="00C40C2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Facúltase al Departamento Ejecutivo a eximir de esta tasa a aquellas personas que acreditaren imposibilidad  manifiesta, a través de la encuesta respectiva de Acción Social y por única vez.</w:t>
            </w:r>
          </w:p>
          <w:p w:rsidR="00AA7D81" w:rsidRPr="00C40C28" w:rsidRDefault="00AA7D81" w:rsidP="00AA7D81">
            <w:pPr>
              <w:tabs>
                <w:tab w:val="left" w:pos="720"/>
              </w:tabs>
              <w:spacing w:line="-240" w:lineRule="auto"/>
              <w:rPr>
                <w:sz w:val="18"/>
                <w:szCs w:val="18"/>
              </w:rPr>
            </w:pPr>
          </w:p>
          <w:p w:rsidR="00AA7D81" w:rsidRPr="00C40C28" w:rsidRDefault="00AA7D81" w:rsidP="00AA7D81">
            <w:pPr>
              <w:pStyle w:val="Textoindependiente"/>
              <w:tabs>
                <w:tab w:val="left" w:pos="142"/>
                <w:tab w:val="left" w:pos="426"/>
                <w:tab w:val="left" w:pos="6946"/>
                <w:tab w:val="decimal" w:pos="7797"/>
              </w:tabs>
              <w:ind w:right="51"/>
              <w:rPr>
                <w:rFonts w:ascii="Times New Roman" w:hAnsi="Times New Roman"/>
                <w:b w:val="0"/>
                <w:bCs/>
                <w:sz w:val="18"/>
                <w:szCs w:val="18"/>
              </w:rPr>
            </w:pPr>
            <w:r w:rsidRPr="00C40C28">
              <w:rPr>
                <w:rFonts w:ascii="Times New Roman" w:hAnsi="Times New Roman"/>
                <w:b w:val="0"/>
                <w:bCs/>
                <w:sz w:val="18"/>
                <w:szCs w:val="18"/>
              </w:rPr>
              <w:t xml:space="preserve">“Cuando la  prestación del servicio se efectúe en Distritos la distancia a la que hace referencia el pto. 4, se contará a partir del lugar de ubicación de </w:t>
            </w:r>
            <w:smartTag w:uri="urn:schemas-microsoft-com:office:smarttags" w:element="PersonName">
              <w:smartTagPr>
                <w:attr w:name="ProductID" w:val="la Delegaci￳n Municipal."/>
              </w:smartTagPr>
              <w:r w:rsidRPr="00C40C28">
                <w:rPr>
                  <w:rFonts w:ascii="Times New Roman" w:hAnsi="Times New Roman"/>
                  <w:b w:val="0"/>
                  <w:bCs/>
                  <w:sz w:val="18"/>
                  <w:szCs w:val="18"/>
                </w:rPr>
                <w:t>la Delegación Municipal.</w:t>
              </w:r>
            </w:smartTag>
            <w:r w:rsidRPr="00C40C28">
              <w:rPr>
                <w:rFonts w:ascii="Times New Roman" w:hAnsi="Times New Roman"/>
                <w:b w:val="0"/>
                <w:bCs/>
                <w:sz w:val="18"/>
                <w:szCs w:val="18"/>
              </w:rPr>
              <w:t xml:space="preserve">  De no contar el distrito con camión atmosférico, siendo necesario su  traslado desde Ciudad  u  otro Distrito más cercano, el servicio se incrementará $ 0,33 por cada Km. de distancia entre el lugar de origen y la delegación municipal de destino.”</w:t>
            </w:r>
          </w:p>
          <w:p w:rsidR="00AA7D81" w:rsidRPr="00C40C28" w:rsidRDefault="00AA7D81" w:rsidP="00AA7D81">
            <w:pPr>
              <w:tabs>
                <w:tab w:val="left" w:pos="720"/>
              </w:tabs>
              <w:spacing w:line="-240" w:lineRule="auto"/>
              <w:rPr>
                <w:sz w:val="18"/>
                <w:szCs w:val="18"/>
              </w:rPr>
            </w:pPr>
          </w:p>
        </w:tc>
        <w:tc>
          <w:tcPr>
            <w:tcW w:w="28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tc>
        <w:tc>
          <w:tcPr>
            <w:tcW w:w="93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728,00</w:t>
            </w: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439,00</w:t>
            </w:r>
          </w:p>
          <w:p w:rsidR="00AA7D81" w:rsidRPr="00C40C28" w:rsidRDefault="00AA7D81" w:rsidP="00AA7D81">
            <w:pPr>
              <w:tabs>
                <w:tab w:val="left" w:pos="720"/>
              </w:tabs>
              <w:spacing w:line="-240" w:lineRule="auto"/>
              <w:jc w:val="center"/>
              <w:rPr>
                <w:color w:val="000000"/>
                <w:sz w:val="18"/>
                <w:szCs w:val="18"/>
              </w:rPr>
            </w:pPr>
            <w:r w:rsidRPr="00C40C28">
              <w:rPr>
                <w:color w:val="000000"/>
                <w:sz w:val="18"/>
                <w:szCs w:val="18"/>
              </w:rPr>
              <w:t xml:space="preserve">     </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 xml:space="preserve"> 338,00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879,00</w:t>
            </w:r>
          </w:p>
        </w:tc>
      </w:tr>
    </w:tbl>
    <w:p w:rsidR="00AA7D81" w:rsidRDefault="00AA7D81" w:rsidP="00AA7D81">
      <w:pPr>
        <w:tabs>
          <w:tab w:val="left" w:pos="720"/>
        </w:tabs>
        <w:spacing w:line="-240" w:lineRule="auto"/>
        <w:rPr>
          <w:sz w:val="18"/>
          <w:szCs w:val="18"/>
        </w:rPr>
      </w:pPr>
    </w:p>
    <w:p w:rsidR="003A2640" w:rsidRDefault="003A2640"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109º</w:t>
      </w:r>
    </w:p>
    <w:p w:rsidR="00AA7D81" w:rsidRDefault="00AA7D81" w:rsidP="00AA7D81">
      <w:pPr>
        <w:tabs>
          <w:tab w:val="left" w:pos="720"/>
        </w:tabs>
        <w:spacing w:line="-240" w:lineRule="auto"/>
        <w:rPr>
          <w:b/>
          <w:bCs/>
          <w:sz w:val="18"/>
          <w:szCs w:val="18"/>
          <w:u w:val="single"/>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567"/>
        <w:gridCol w:w="6945"/>
        <w:gridCol w:w="284"/>
        <w:gridCol w:w="922"/>
      </w:tblGrid>
      <w:tr w:rsidR="00AA7D81" w:rsidRPr="00C40C28">
        <w:tc>
          <w:tcPr>
            <w:tcW w:w="8008"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ERRADICACIÓN,  PODA, REBAJE, DESRAME, CORTE DE RAÍCES, PRESERVACIÓN ARBOLADO PUBLICO Y VENTA DE ESPECIES FORESTALES DEL VIVERO MUNICIPAL</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1º-</w:t>
            </w:r>
          </w:p>
        </w:tc>
        <w:tc>
          <w:tcPr>
            <w:tcW w:w="751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Por erradicación tala, poda; rebaje; desrame y corte de raíces,</w:t>
            </w:r>
            <w:r w:rsidRPr="00C40C28">
              <w:rPr>
                <w:b/>
                <w:bCs/>
                <w:sz w:val="18"/>
                <w:szCs w:val="18"/>
              </w:rPr>
              <w:t xml:space="preserve"> </w:t>
            </w:r>
            <w:r w:rsidRPr="00C40C28">
              <w:rPr>
                <w:sz w:val="18"/>
                <w:szCs w:val="18"/>
              </w:rPr>
              <w:t xml:space="preserve">de cada árbol, que se solicite a </w:t>
            </w:r>
            <w:smartTag w:uri="urn:schemas-microsoft-com:office:smarttags" w:element="PersonName">
              <w:smartTagPr>
                <w:attr w:name="ProductID" w:val="la Municipalidad"/>
              </w:smartTagPr>
              <w:r w:rsidRPr="00C40C28">
                <w:rPr>
                  <w:sz w:val="18"/>
                  <w:szCs w:val="18"/>
                </w:rPr>
                <w:t>la Municipalidad</w:t>
              </w:r>
            </w:smartTag>
            <w:r w:rsidRPr="00C40C28">
              <w:rPr>
                <w:sz w:val="18"/>
                <w:szCs w:val="18"/>
              </w:rPr>
              <w:t xml:space="preserve"> y previos requisitos cumplidos se abonará.- </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d-</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e-</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694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lastRenderedPageBreak/>
              <w:t>ERRADICACIÓN</w:t>
            </w:r>
            <w:r w:rsidRPr="00C40C28">
              <w:rPr>
                <w:sz w:val="18"/>
                <w:szCs w:val="18"/>
              </w:rPr>
              <w:t xml:space="preserve">: </w:t>
            </w:r>
          </w:p>
          <w:p w:rsidR="00AA7D81" w:rsidRPr="00C40C28" w:rsidRDefault="00AA7D81" w:rsidP="00AA7D81">
            <w:pPr>
              <w:tabs>
                <w:tab w:val="left" w:pos="720"/>
              </w:tabs>
              <w:spacing w:line="-240" w:lineRule="auto"/>
              <w:rPr>
                <w:sz w:val="18"/>
                <w:szCs w:val="18"/>
              </w:rPr>
            </w:pPr>
            <w:r w:rsidRPr="00C40C28">
              <w:rPr>
                <w:sz w:val="18"/>
                <w:szCs w:val="18"/>
              </w:rPr>
              <w:lastRenderedPageBreak/>
              <w:t>El valor que resulte de horas, hombres; movilidad; etc.</w:t>
            </w:r>
          </w:p>
          <w:p w:rsidR="00AA7D81" w:rsidRPr="00C40C28" w:rsidRDefault="00AA7D81" w:rsidP="00AA7D81">
            <w:pPr>
              <w:tabs>
                <w:tab w:val="left" w:pos="720"/>
              </w:tabs>
              <w:spacing w:line="-240" w:lineRule="auto"/>
              <w:rPr>
                <w:sz w:val="18"/>
                <w:szCs w:val="18"/>
              </w:rPr>
            </w:pPr>
            <w:r w:rsidRPr="00C40C28">
              <w:rPr>
                <w:sz w:val="18"/>
                <w:szCs w:val="18"/>
                <w:u w:val="single"/>
              </w:rPr>
              <w:t>TALA</w:t>
            </w:r>
            <w:r w:rsidRPr="00C40C28">
              <w:rPr>
                <w:sz w:val="18"/>
                <w:szCs w:val="18"/>
              </w:rPr>
              <w:t xml:space="preserve">: </w:t>
            </w:r>
          </w:p>
          <w:p w:rsidR="00AA7D81" w:rsidRPr="00C40C28" w:rsidRDefault="00AA7D81" w:rsidP="00AA7D81">
            <w:pPr>
              <w:tabs>
                <w:tab w:val="left" w:pos="720"/>
              </w:tabs>
              <w:spacing w:line="-240" w:lineRule="auto"/>
              <w:rPr>
                <w:sz w:val="18"/>
                <w:szCs w:val="18"/>
              </w:rPr>
            </w:pPr>
            <w:r w:rsidRPr="00C40C28">
              <w:rPr>
                <w:sz w:val="18"/>
                <w:szCs w:val="18"/>
              </w:rPr>
              <w:t>Entendida como el corte del tronco principal sin extracción del tocón.-</w:t>
            </w:r>
          </w:p>
          <w:p w:rsidR="00AA7D81" w:rsidRPr="00C40C28" w:rsidRDefault="00AA7D81" w:rsidP="00AA7D81">
            <w:pPr>
              <w:tabs>
                <w:tab w:val="left" w:pos="720"/>
              </w:tabs>
              <w:spacing w:line="-240" w:lineRule="auto"/>
              <w:rPr>
                <w:sz w:val="18"/>
                <w:szCs w:val="18"/>
              </w:rPr>
            </w:pPr>
            <w:r w:rsidRPr="00C40C28">
              <w:rPr>
                <w:sz w:val="18"/>
                <w:szCs w:val="18"/>
              </w:rPr>
              <w:t>El valor del aforo equivale al  80% del costo de erradicación.-</w:t>
            </w:r>
          </w:p>
          <w:p w:rsidR="00AA7D81" w:rsidRPr="00C40C28" w:rsidRDefault="00AA7D81" w:rsidP="00AA7D81">
            <w:pPr>
              <w:tabs>
                <w:tab w:val="left" w:pos="720"/>
              </w:tabs>
              <w:spacing w:line="-240" w:lineRule="auto"/>
              <w:rPr>
                <w:sz w:val="18"/>
                <w:szCs w:val="18"/>
              </w:rPr>
            </w:pPr>
            <w:r w:rsidRPr="00C40C28">
              <w:rPr>
                <w:sz w:val="18"/>
                <w:szCs w:val="18"/>
                <w:u w:val="single"/>
              </w:rPr>
              <w:t>CORTE DE RAÍCES</w:t>
            </w:r>
            <w:r w:rsidRPr="00C40C28">
              <w:rPr>
                <w:sz w:val="18"/>
                <w:szCs w:val="18"/>
              </w:rPr>
              <w:t xml:space="preserve">: </w:t>
            </w:r>
          </w:p>
          <w:p w:rsidR="00AA7D81" w:rsidRPr="00C40C28" w:rsidRDefault="00AA7D81" w:rsidP="00AA7D81">
            <w:pPr>
              <w:tabs>
                <w:tab w:val="left" w:pos="720"/>
              </w:tabs>
              <w:spacing w:line="-240" w:lineRule="auto"/>
              <w:rPr>
                <w:sz w:val="18"/>
                <w:szCs w:val="18"/>
              </w:rPr>
            </w:pPr>
            <w:r w:rsidRPr="00C40C28">
              <w:rPr>
                <w:sz w:val="18"/>
                <w:szCs w:val="18"/>
              </w:rPr>
              <w:t>El valor del aforo que resulte de las horas hombre que demande dicho trabajo, previa aceptación del presupuesto por él solicitado.-</w:t>
            </w:r>
          </w:p>
          <w:p w:rsidR="00AA7D81" w:rsidRPr="00C40C28" w:rsidRDefault="00AA7D81" w:rsidP="00AA7D81">
            <w:pPr>
              <w:tabs>
                <w:tab w:val="left" w:pos="720"/>
              </w:tabs>
              <w:spacing w:line="-240" w:lineRule="auto"/>
              <w:rPr>
                <w:sz w:val="18"/>
                <w:szCs w:val="18"/>
              </w:rPr>
            </w:pPr>
            <w:r w:rsidRPr="00C40C28">
              <w:rPr>
                <w:sz w:val="18"/>
                <w:szCs w:val="18"/>
              </w:rPr>
              <w:t xml:space="preserve">Por erradicación, tala, rebaje, desrame y corte de raíces del arbolado público, se regirá por </w:t>
            </w:r>
            <w:smartTag w:uri="urn:schemas-microsoft-com:office:smarttags" w:element="PersonName">
              <w:smartTagPr>
                <w:attr w:name="ProductID" w:val="la Ordenanza"/>
              </w:smartTagPr>
              <w:r w:rsidRPr="00C40C28">
                <w:rPr>
                  <w:sz w:val="18"/>
                  <w:szCs w:val="18"/>
                </w:rPr>
                <w:t>la Ordenanza</w:t>
              </w:r>
            </w:smartTag>
            <w:r w:rsidRPr="00C40C28">
              <w:rPr>
                <w:sz w:val="18"/>
                <w:szCs w:val="18"/>
              </w:rPr>
              <w:t xml:space="preserve"> que se dictará a tal efecto.</w:t>
            </w:r>
          </w:p>
          <w:p w:rsidR="00AA7D81" w:rsidRPr="00C40C28" w:rsidRDefault="00AA7D81" w:rsidP="00AA7D81">
            <w:pPr>
              <w:tabs>
                <w:tab w:val="left" w:pos="720"/>
              </w:tabs>
              <w:spacing w:line="-240" w:lineRule="auto"/>
              <w:rPr>
                <w:sz w:val="18"/>
                <w:szCs w:val="18"/>
              </w:rPr>
            </w:pPr>
            <w:r w:rsidRPr="00C40C28">
              <w:rPr>
                <w:sz w:val="18"/>
                <w:szCs w:val="18"/>
              </w:rPr>
              <w:t>Para los trabajos especiales de poda, desrame, rebaje y desbrote del arbolado público, deberá indefectiblemente presentarse previamente el comprobante de libre deuda de tasas municipales, correspondiente a la propiedad para la que se solicita el servicio.</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lastRenderedPageBreak/>
              <w:t>2º-</w:t>
            </w: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p>
        </w:tc>
        <w:tc>
          <w:tcPr>
            <w:tcW w:w="694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En el supuesto tendido de cables y/o tuberías, previa a la realización de la obra, deberá requerirse la fiscalización y asesoramiento de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Espacios Verdes, siendo su personal el único autorizado a realizar poda, desbrotes, corte de raíz y otorgar distancias de las zanjas.-</w:t>
            </w:r>
          </w:p>
          <w:p w:rsidR="00AA7D81" w:rsidRPr="00C40C28" w:rsidRDefault="00AA7D81" w:rsidP="00AA7D81">
            <w:pPr>
              <w:tabs>
                <w:tab w:val="left" w:pos="720"/>
              </w:tabs>
              <w:spacing w:line="-240" w:lineRule="auto"/>
              <w:rPr>
                <w:sz w:val="18"/>
                <w:szCs w:val="18"/>
                <w:u w:val="single"/>
              </w:rPr>
            </w:pPr>
            <w:r w:rsidRPr="00C40C28">
              <w:rPr>
                <w:sz w:val="18"/>
                <w:szCs w:val="18"/>
              </w:rPr>
              <w:t>El aforo por poda, corte de raíces, desbrote, tala, rebaje, erradicación podrán ser disminuido de un 20 al 50% de acuerdo a la extensión de la obra y la cantidad de plantas a tratar en dicha extensión.-</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3º-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4º.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751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Venta de especies forestales, por cada una se abonará</w:t>
            </w:r>
            <w:r w:rsidRPr="00C40C28">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Acer  Negundo....................................................................................................................................</w:t>
            </w:r>
          </w:p>
          <w:p w:rsidR="00AA7D81" w:rsidRPr="00C40C28" w:rsidRDefault="00AA7D81" w:rsidP="00AA7D81">
            <w:pPr>
              <w:tabs>
                <w:tab w:val="left" w:pos="720"/>
              </w:tabs>
              <w:spacing w:line="-240" w:lineRule="auto"/>
              <w:rPr>
                <w:sz w:val="18"/>
                <w:szCs w:val="18"/>
              </w:rPr>
            </w:pPr>
            <w:r w:rsidRPr="00C40C28">
              <w:rPr>
                <w:sz w:val="18"/>
                <w:szCs w:val="18"/>
              </w:rPr>
              <w:t>Aguaribay...........................................................................................................................................</w:t>
            </w:r>
          </w:p>
          <w:p w:rsidR="00AA7D81" w:rsidRPr="00C40C28" w:rsidRDefault="00AA7D81" w:rsidP="00AA7D81">
            <w:pPr>
              <w:tabs>
                <w:tab w:val="left" w:pos="720"/>
              </w:tabs>
              <w:spacing w:line="-240" w:lineRule="auto"/>
              <w:rPr>
                <w:sz w:val="18"/>
                <w:szCs w:val="18"/>
              </w:rPr>
            </w:pPr>
            <w:r w:rsidRPr="00C40C28">
              <w:rPr>
                <w:sz w:val="18"/>
                <w:szCs w:val="18"/>
              </w:rPr>
              <w:t>Eucaliptos...........................................................................................................................................</w:t>
            </w:r>
          </w:p>
          <w:p w:rsidR="00AA7D81" w:rsidRPr="00C40C28" w:rsidRDefault="00AA7D81" w:rsidP="00AA7D81">
            <w:pPr>
              <w:tabs>
                <w:tab w:val="left" w:pos="720"/>
              </w:tabs>
              <w:spacing w:line="-240" w:lineRule="auto"/>
              <w:rPr>
                <w:sz w:val="18"/>
                <w:szCs w:val="18"/>
              </w:rPr>
            </w:pPr>
            <w:r w:rsidRPr="00C40C28">
              <w:rPr>
                <w:sz w:val="18"/>
                <w:szCs w:val="18"/>
              </w:rPr>
              <w:t>Fresno americano...............................................................................................................................</w:t>
            </w:r>
          </w:p>
          <w:p w:rsidR="00AA7D81" w:rsidRPr="00C40C28" w:rsidRDefault="00AA7D81" w:rsidP="00AA7D81">
            <w:pPr>
              <w:tabs>
                <w:tab w:val="left" w:pos="720"/>
              </w:tabs>
              <w:spacing w:line="-240" w:lineRule="auto"/>
              <w:rPr>
                <w:sz w:val="18"/>
                <w:szCs w:val="18"/>
              </w:rPr>
            </w:pPr>
            <w:r w:rsidRPr="00C40C28">
              <w:rPr>
                <w:sz w:val="18"/>
                <w:szCs w:val="18"/>
              </w:rPr>
              <w:t>Mora híbrida .....................................................................................................................................</w:t>
            </w:r>
          </w:p>
          <w:p w:rsidR="00AA7D81" w:rsidRPr="00C40C28" w:rsidRDefault="00AA7D81" w:rsidP="00AA7D81">
            <w:pPr>
              <w:tabs>
                <w:tab w:val="left" w:pos="720"/>
              </w:tabs>
              <w:spacing w:line="-240" w:lineRule="auto"/>
              <w:rPr>
                <w:sz w:val="18"/>
                <w:szCs w:val="18"/>
              </w:rPr>
            </w:pPr>
            <w:r w:rsidRPr="00C40C28">
              <w:rPr>
                <w:sz w:val="18"/>
                <w:szCs w:val="18"/>
              </w:rPr>
              <w:t>Plátano..............................................................................................................................................</w:t>
            </w:r>
          </w:p>
          <w:p w:rsidR="00AA7D81" w:rsidRPr="00C40C28" w:rsidRDefault="00AA7D81" w:rsidP="00AA7D81">
            <w:pPr>
              <w:tabs>
                <w:tab w:val="left" w:pos="720"/>
              </w:tabs>
              <w:spacing w:line="-240" w:lineRule="auto"/>
              <w:rPr>
                <w:sz w:val="18"/>
                <w:szCs w:val="18"/>
              </w:rPr>
            </w:pPr>
            <w:r w:rsidRPr="00C40C28">
              <w:rPr>
                <w:sz w:val="18"/>
                <w:szCs w:val="18"/>
              </w:rPr>
              <w:t>Paraíso sombrilla...............................................................................................................................</w:t>
            </w:r>
          </w:p>
          <w:p w:rsidR="00AA7D81" w:rsidRPr="00C40C28" w:rsidRDefault="00AA7D81" w:rsidP="00AA7D81">
            <w:pPr>
              <w:tabs>
                <w:tab w:val="left" w:pos="720"/>
              </w:tabs>
              <w:spacing w:line="-240" w:lineRule="auto"/>
              <w:rPr>
                <w:sz w:val="18"/>
                <w:szCs w:val="18"/>
              </w:rPr>
            </w:pPr>
            <w:r w:rsidRPr="00C40C28">
              <w:rPr>
                <w:sz w:val="18"/>
                <w:szCs w:val="18"/>
              </w:rPr>
              <w:t>Paraíso gigante..................................................................................................................................</w:t>
            </w:r>
          </w:p>
          <w:p w:rsidR="00AA7D81" w:rsidRPr="00C40C28" w:rsidRDefault="00AA7D81" w:rsidP="00AA7D81">
            <w:pPr>
              <w:tabs>
                <w:tab w:val="left" w:pos="720"/>
              </w:tabs>
              <w:spacing w:line="-240" w:lineRule="auto"/>
              <w:rPr>
                <w:sz w:val="18"/>
                <w:szCs w:val="18"/>
              </w:rPr>
            </w:pPr>
            <w:r w:rsidRPr="00C40C28">
              <w:rPr>
                <w:sz w:val="18"/>
                <w:szCs w:val="18"/>
              </w:rPr>
              <w:t>Robles................................................................................................................................................</w:t>
            </w:r>
          </w:p>
          <w:p w:rsidR="00AA7D81" w:rsidRPr="00C40C28" w:rsidRDefault="00AA7D81" w:rsidP="00AA7D81">
            <w:pPr>
              <w:tabs>
                <w:tab w:val="left" w:pos="720"/>
              </w:tabs>
              <w:spacing w:line="-240" w:lineRule="auto"/>
              <w:rPr>
                <w:sz w:val="18"/>
                <w:szCs w:val="18"/>
              </w:rPr>
            </w:pPr>
            <w:r w:rsidRPr="00C40C28">
              <w:rPr>
                <w:sz w:val="18"/>
                <w:szCs w:val="18"/>
              </w:rPr>
              <w:t>Álamo criollo.....................................................................................................................................</w:t>
            </w:r>
          </w:p>
          <w:p w:rsidR="00AA7D81" w:rsidRPr="00C40C28" w:rsidRDefault="00AA7D81" w:rsidP="00AA7D81">
            <w:pPr>
              <w:tabs>
                <w:tab w:val="left" w:pos="720"/>
              </w:tabs>
              <w:spacing w:line="-240" w:lineRule="auto"/>
              <w:rPr>
                <w:sz w:val="18"/>
                <w:szCs w:val="18"/>
              </w:rPr>
            </w:pPr>
            <w:r w:rsidRPr="00C40C28">
              <w:rPr>
                <w:sz w:val="18"/>
                <w:szCs w:val="18"/>
              </w:rPr>
              <w:t>Cersis.................................................................................................................................................</w:t>
            </w: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rPr>
            </w:pPr>
            <w:r w:rsidRPr="00C40C28">
              <w:rPr>
                <w:sz w:val="18"/>
                <w:szCs w:val="18"/>
                <w:u w:val="single"/>
              </w:rPr>
              <w:t>Coníferas</w:t>
            </w:r>
          </w:p>
          <w:p w:rsidR="00AA7D81" w:rsidRPr="00C40C28" w:rsidRDefault="00AA7D81" w:rsidP="00AA7D81">
            <w:pPr>
              <w:tabs>
                <w:tab w:val="left" w:pos="720"/>
              </w:tabs>
              <w:spacing w:line="-240" w:lineRule="auto"/>
              <w:rPr>
                <w:sz w:val="18"/>
                <w:szCs w:val="18"/>
              </w:rPr>
            </w:pPr>
            <w:r w:rsidRPr="00C40C28">
              <w:rPr>
                <w:sz w:val="18"/>
                <w:szCs w:val="18"/>
              </w:rPr>
              <w:t>Casuarinas.........................................................................................................................................</w:t>
            </w:r>
          </w:p>
          <w:p w:rsidR="00AA7D81" w:rsidRPr="00C40C28" w:rsidRDefault="00AA7D81" w:rsidP="00AA7D81">
            <w:pPr>
              <w:tabs>
                <w:tab w:val="left" w:pos="720"/>
              </w:tabs>
              <w:spacing w:line="-240" w:lineRule="auto"/>
              <w:rPr>
                <w:sz w:val="18"/>
                <w:szCs w:val="18"/>
              </w:rPr>
            </w:pPr>
            <w:r w:rsidRPr="00C40C28">
              <w:rPr>
                <w:sz w:val="18"/>
                <w:szCs w:val="18"/>
              </w:rPr>
              <w:t>Ciprés.................................................................................................................................................</w:t>
            </w:r>
          </w:p>
          <w:p w:rsidR="00AA7D81" w:rsidRPr="00C40C28" w:rsidRDefault="00AA7D81" w:rsidP="00AA7D81">
            <w:pPr>
              <w:tabs>
                <w:tab w:val="left" w:pos="720"/>
              </w:tabs>
              <w:spacing w:line="-240" w:lineRule="auto"/>
              <w:rPr>
                <w:sz w:val="18"/>
                <w:szCs w:val="18"/>
              </w:rPr>
            </w:pPr>
            <w:r w:rsidRPr="00C40C28">
              <w:rPr>
                <w:sz w:val="18"/>
                <w:szCs w:val="18"/>
              </w:rPr>
              <w:t>Pinos...........................................................................................................</w:t>
            </w:r>
            <w:r w:rsidR="003A2640">
              <w:rPr>
                <w:sz w:val="18"/>
                <w:szCs w:val="18"/>
              </w:rPr>
              <w:t>.</w:t>
            </w:r>
            <w:r w:rsidRPr="00C40C2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Por cada envase para las especies que no se vendan a raíz desnuda..................</w:t>
            </w:r>
            <w:r w:rsidR="003A2640">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Por inspección; preservación, tratamiento con fertilizantes foliares por corte de raíces; poda y desbrote para mantener túneles, renovación y/o reforestación del arbolado  público, las empresas que mantienen tendido de cables y/o tuberías, abonarán anualmente, por cada planta dentro del radio de su obra ...............................................................</w:t>
            </w:r>
            <w:r w:rsidR="003A2640">
              <w:rPr>
                <w:sz w:val="18"/>
                <w:szCs w:val="18"/>
              </w:rPr>
              <w:t>...............</w:t>
            </w:r>
            <w:r w:rsidRPr="00C40C2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Queda  exceptuado de este aforo la empresa que mantenga con </w:t>
            </w:r>
            <w:smartTag w:uri="urn:schemas-microsoft-com:office:smarttags" w:element="PersonName">
              <w:smartTagPr>
                <w:attr w:name="ProductID" w:val="la Municipalidad"/>
              </w:smartTagPr>
              <w:r w:rsidRPr="00C40C28">
                <w:rPr>
                  <w:sz w:val="18"/>
                  <w:szCs w:val="18"/>
                </w:rPr>
                <w:t>la Municipalidad</w:t>
              </w:r>
            </w:smartTag>
            <w:r w:rsidRPr="00C40C28">
              <w:rPr>
                <w:sz w:val="18"/>
                <w:szCs w:val="18"/>
              </w:rPr>
              <w:t xml:space="preserve"> a la fecha de vigencia de la ordenanza, convenios de reciprocidad.-</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highlight w:val="lightGray"/>
              </w:rPr>
            </w:pPr>
          </w:p>
          <w:p w:rsidR="00AA7D81" w:rsidRPr="00C40C28" w:rsidRDefault="00AA7D81" w:rsidP="00AA7D81">
            <w:pPr>
              <w:tabs>
                <w:tab w:val="left" w:pos="720"/>
              </w:tabs>
              <w:spacing w:line="-240" w:lineRule="auto"/>
              <w:jc w:val="right"/>
              <w:rPr>
                <w:sz w:val="18"/>
                <w:szCs w:val="18"/>
                <w:highlight w:val="lightGray"/>
              </w:rPr>
            </w:pP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44,00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44,00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44,00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44,00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52,00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52,00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52,00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52,00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52,00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22,00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44,00</w:t>
            </w: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68,00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109,00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109,00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22,00</w:t>
            </w: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sz w:val="18"/>
                <w:szCs w:val="18"/>
                <w:highlight w:val="lightGray"/>
              </w:rPr>
            </w:pPr>
            <w:r w:rsidRPr="00C40C28">
              <w:rPr>
                <w:color w:val="000000"/>
                <w:sz w:val="18"/>
                <w:szCs w:val="18"/>
              </w:rPr>
              <w:t>0,70</w:t>
            </w: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110º</w:t>
      </w:r>
    </w:p>
    <w:p w:rsidR="00AA7D81" w:rsidRDefault="00AA7D81" w:rsidP="00AA7D81">
      <w:pPr>
        <w:tabs>
          <w:tab w:val="left" w:pos="720"/>
        </w:tabs>
        <w:spacing w:line="-240" w:lineRule="auto"/>
        <w:rPr>
          <w:b/>
          <w:bCs/>
          <w:sz w:val="18"/>
          <w:szCs w:val="18"/>
          <w:u w:val="single"/>
        </w:rPr>
      </w:pPr>
    </w:p>
    <w:tbl>
      <w:tblPr>
        <w:tblW w:w="94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09"/>
        <w:gridCol w:w="291"/>
        <w:gridCol w:w="943"/>
      </w:tblGrid>
      <w:tr w:rsidR="00AA7D81" w:rsidRPr="00C40C28">
        <w:trPr>
          <w:trHeight w:hRule="exact" w:val="5103"/>
        </w:trPr>
        <w:tc>
          <w:tcPr>
            <w:tcW w:w="820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b/>
                <w:bCs/>
                <w:sz w:val="18"/>
                <w:szCs w:val="18"/>
                <w:u w:val="single"/>
              </w:rPr>
            </w:pPr>
            <w:r w:rsidRPr="00C40C28">
              <w:rPr>
                <w:b/>
                <w:bCs/>
                <w:sz w:val="18"/>
                <w:szCs w:val="18"/>
                <w:u w:val="single"/>
              </w:rPr>
              <w:lastRenderedPageBreak/>
              <w:t>CIRCULACION Y/O TRANSPORTE DE MATERIAL PETREOS Y ARENAS</w:t>
            </w:r>
          </w:p>
          <w:p w:rsidR="00AA7D81" w:rsidRPr="00C40C28" w:rsidRDefault="00AA7D81" w:rsidP="00AA7D81">
            <w:pPr>
              <w:tabs>
                <w:tab w:val="left" w:pos="720"/>
              </w:tabs>
              <w:spacing w:line="-240" w:lineRule="auto"/>
              <w:rPr>
                <w:sz w:val="18"/>
                <w:szCs w:val="18"/>
              </w:rPr>
            </w:pPr>
            <w:r w:rsidRPr="00C40C28">
              <w:rPr>
                <w:sz w:val="18"/>
                <w:szCs w:val="18"/>
              </w:rPr>
              <w:t>Para la extracción, circulación y/o transporte de ripio, arena y/u otros materiales de los ríos, será necesario adquirir previamente ante el Municipio la “Guía de Libre Circulación de Materiales Pétreos y Arenas”, cuyos</w:t>
            </w:r>
          </w:p>
          <w:p w:rsidR="00AA7D81" w:rsidRPr="00C40C28" w:rsidRDefault="00AA7D81" w:rsidP="00AA7D81">
            <w:pPr>
              <w:tabs>
                <w:tab w:val="left" w:pos="720"/>
              </w:tabs>
              <w:spacing w:line="-240" w:lineRule="auto"/>
              <w:rPr>
                <w:sz w:val="18"/>
                <w:szCs w:val="18"/>
              </w:rPr>
            </w:pPr>
            <w:r w:rsidRPr="00C40C28">
              <w:rPr>
                <w:sz w:val="18"/>
                <w:szCs w:val="18"/>
              </w:rPr>
              <w:t xml:space="preserve"> costos son:                                                                                                                                                               </w:t>
            </w:r>
          </w:p>
          <w:p w:rsidR="00AA7D81" w:rsidRPr="00C40C28" w:rsidRDefault="00AA7D81" w:rsidP="00AA7D81">
            <w:pPr>
              <w:tabs>
                <w:tab w:val="left" w:pos="720"/>
              </w:tabs>
              <w:spacing w:line="-240" w:lineRule="auto"/>
              <w:rPr>
                <w:sz w:val="18"/>
                <w:szCs w:val="18"/>
              </w:rPr>
            </w:pPr>
            <w:r w:rsidRPr="00C40C28">
              <w:rPr>
                <w:sz w:val="18"/>
                <w:szCs w:val="18"/>
              </w:rPr>
              <w:t xml:space="preserve">GUIA Nº 1 -- Habilita extracción y transporte de material  hasta </w:t>
            </w:r>
            <w:smartTag w:uri="urn:schemas-microsoft-com:office:smarttags" w:element="metricconverter">
              <w:smartTagPr>
                <w:attr w:name="ProductID" w:val="2 m3"/>
              </w:smartTagPr>
              <w:r w:rsidRPr="00C40C28">
                <w:rPr>
                  <w:sz w:val="18"/>
                  <w:szCs w:val="18"/>
                </w:rPr>
                <w:t>2 m3</w:t>
              </w:r>
            </w:smartTag>
            <w:r w:rsidR="003A2640">
              <w:rPr>
                <w:sz w:val="18"/>
                <w:szCs w:val="18"/>
              </w:rPr>
              <w:t xml:space="preserve">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GUIA Nº 2 – Habilita extracción  y transporte de material  hasta </w:t>
            </w:r>
            <w:smartTag w:uri="urn:schemas-microsoft-com:office:smarttags" w:element="metricconverter">
              <w:smartTagPr>
                <w:attr w:name="ProductID" w:val="6 m3"/>
              </w:smartTagPr>
              <w:r w:rsidRPr="00C40C28">
                <w:rPr>
                  <w:sz w:val="18"/>
                  <w:szCs w:val="18"/>
                </w:rPr>
                <w:t>6 m3</w:t>
              </w:r>
            </w:smartTag>
            <w:r w:rsidR="003A2640">
              <w:rPr>
                <w:sz w:val="18"/>
                <w:szCs w:val="18"/>
              </w:rPr>
              <w:t xml:space="preserve">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GUIA Nº 3 – Habilita extracción y transporte de material hasta </w:t>
            </w:r>
            <w:smartTag w:uri="urn:schemas-microsoft-com:office:smarttags" w:element="metricconverter">
              <w:smartTagPr>
                <w:attr w:name="ProductID" w:val="19 m3"/>
              </w:smartTagPr>
              <w:r w:rsidRPr="00C40C28">
                <w:rPr>
                  <w:sz w:val="18"/>
                  <w:szCs w:val="18"/>
                </w:rPr>
                <w:t>19 m3</w:t>
              </w:r>
            </w:smartTag>
            <w:r w:rsidR="003A2640">
              <w:rPr>
                <w:sz w:val="18"/>
                <w:szCs w:val="18"/>
              </w:rPr>
              <w:t xml:space="preserve"> …………………………………</w:t>
            </w:r>
          </w:p>
          <w:p w:rsidR="00AA7D81" w:rsidRPr="00C40C28" w:rsidRDefault="00AA7D81" w:rsidP="00AA7D81">
            <w:pPr>
              <w:tabs>
                <w:tab w:val="left" w:pos="720"/>
              </w:tabs>
              <w:spacing w:line="-240" w:lineRule="auto"/>
              <w:rPr>
                <w:sz w:val="18"/>
                <w:szCs w:val="18"/>
              </w:rPr>
            </w:pP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 xml:space="preserve">GUIA Nº 4 – Habilita extracción y transporte de material por mas de </w:t>
            </w:r>
            <w:smartTag w:uri="urn:schemas-microsoft-com:office:smarttags" w:element="metricconverter">
              <w:smartTagPr>
                <w:attr w:name="ProductID" w:val="19 m3"/>
              </w:smartTagPr>
              <w:r w:rsidRPr="00C40C28">
                <w:rPr>
                  <w:rFonts w:ascii="Times New Roman" w:hAnsi="Times New Roman"/>
                  <w:sz w:val="18"/>
                  <w:szCs w:val="18"/>
                </w:rPr>
                <w:t>19 m3</w:t>
              </w:r>
            </w:smartTag>
            <w:r w:rsidRPr="00C40C28">
              <w:rPr>
                <w:rFonts w:ascii="Times New Roman" w:hAnsi="Times New Roman"/>
                <w:sz w:val="18"/>
                <w:szCs w:val="18"/>
              </w:rPr>
              <w:t>. …………………………………..</w:t>
            </w:r>
          </w:p>
          <w:p w:rsidR="00AA7D81" w:rsidRPr="00C40C28" w:rsidRDefault="00AA7D81" w:rsidP="00AA7D81">
            <w:pPr>
              <w:tabs>
                <w:tab w:val="left" w:pos="720"/>
              </w:tabs>
              <w:spacing w:line="-240" w:lineRule="auto"/>
              <w:rPr>
                <w:sz w:val="18"/>
                <w:szCs w:val="18"/>
              </w:rPr>
            </w:pPr>
            <w:r w:rsidRPr="00C40C28">
              <w:rPr>
                <w:sz w:val="18"/>
                <w:szCs w:val="18"/>
              </w:rPr>
              <w:t xml:space="preserve">El material extraído en </w:t>
            </w:r>
            <w:r w:rsidRPr="00C40C28">
              <w:rPr>
                <w:color w:val="000000"/>
                <w:sz w:val="18"/>
                <w:szCs w:val="18"/>
              </w:rPr>
              <w:t>bruto y cargado (Sin procesamiento alguno, sin zaranda</w:t>
            </w:r>
            <w:r w:rsidRPr="00C40C28">
              <w:rPr>
                <w:sz w:val="18"/>
                <w:szCs w:val="18"/>
              </w:rPr>
              <w:t xml:space="preserve">) desde su origen y hasta la planta de procesamiento y/o puesta en condiciones para su comercialización </w:t>
            </w:r>
            <w:r w:rsidR="0007053B">
              <w:rPr>
                <w:sz w:val="18"/>
                <w:szCs w:val="18"/>
              </w:rPr>
              <w:t>abonará</w:t>
            </w:r>
            <w:r w:rsidRPr="00C40C28">
              <w:rPr>
                <w:sz w:val="18"/>
                <w:szCs w:val="18"/>
              </w:rPr>
              <w:t xml:space="preserve"> el importe previsto para GUIA Nº 1, sirviendo esta de autorización para su circulación y transporte (Sin limite de m3).</w:t>
            </w:r>
          </w:p>
          <w:p w:rsidR="00AA7D81" w:rsidRPr="00C40C28" w:rsidRDefault="00AA7D81" w:rsidP="00AA7D81">
            <w:pPr>
              <w:tabs>
                <w:tab w:val="left" w:pos="720"/>
              </w:tabs>
              <w:spacing w:line="-240" w:lineRule="auto"/>
              <w:rPr>
                <w:sz w:val="18"/>
                <w:szCs w:val="18"/>
              </w:rPr>
            </w:pPr>
            <w:r w:rsidRPr="00C40C28">
              <w:rPr>
                <w:sz w:val="18"/>
                <w:szCs w:val="18"/>
              </w:rPr>
              <w:t xml:space="preserve">El expendio de las guías estará a cargo de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Recaudación Municipal.</w:t>
            </w:r>
          </w:p>
          <w:p w:rsidR="00AA7D81" w:rsidRPr="00C40C28" w:rsidRDefault="00AA7D81" w:rsidP="00AA7D81">
            <w:pPr>
              <w:tabs>
                <w:tab w:val="left" w:pos="720"/>
              </w:tabs>
              <w:spacing w:line="-240" w:lineRule="auto"/>
              <w:rPr>
                <w:sz w:val="18"/>
                <w:szCs w:val="18"/>
              </w:rPr>
            </w:pPr>
            <w:r w:rsidRPr="00C40C28">
              <w:rPr>
                <w:sz w:val="18"/>
                <w:szCs w:val="18"/>
              </w:rPr>
              <w:t>El transporte de estos materiales sin la guía prevista en este articulo o con esta pero sin su correspondiente llenado, hará pasible al infractor de multa de $ 500.- en la primera oportunidad que se detecte el hecho y multa de $1.000.- en caso de reincidencia, estando facultado el Municipio a quitar habilitación al efecto a empresas que cometan mas de tres infracciones dentro del año calendario.</w:t>
            </w:r>
          </w:p>
          <w:p w:rsidR="00AA7D81" w:rsidRPr="00C40C28" w:rsidRDefault="00AA7D81" w:rsidP="00AA7D81">
            <w:pPr>
              <w:tabs>
                <w:tab w:val="left" w:pos="720"/>
              </w:tabs>
              <w:spacing w:line="-240" w:lineRule="auto"/>
              <w:rPr>
                <w:sz w:val="18"/>
                <w:szCs w:val="18"/>
              </w:rPr>
            </w:pPr>
            <w:r w:rsidRPr="00C40C28">
              <w:rPr>
                <w:sz w:val="18"/>
                <w:szCs w:val="18"/>
              </w:rPr>
              <w:t>Por cada viaje de tierra, ripio y/u otros materiales, solicitados al Municipio dentro del radio urbano se cobrara la suma de pesos ciento ochenta ($ 180.-).</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color w:val="000000"/>
                <w:sz w:val="18"/>
                <w:szCs w:val="18"/>
              </w:rPr>
            </w:pPr>
            <w:r w:rsidRPr="00C40C28">
              <w:rPr>
                <w:sz w:val="18"/>
                <w:szCs w:val="18"/>
              </w:rPr>
              <w:t xml:space="preserve">El transporte de estos materiales sin la guía prevista en este articulo o con esta pero sin su correspondiente  llenado, hará pasible al infractor de multa de $ 500.- en la primera oportunidad que se detecte el hecho y multa de $ 1.000.- en caso de reincidencia, estando facultado el Municipio a quitar habilitación al efecto a empresas </w:t>
            </w:r>
            <w:r w:rsidRPr="00C40C28">
              <w:rPr>
                <w:color w:val="000000"/>
                <w:sz w:val="18"/>
                <w:szCs w:val="18"/>
              </w:rPr>
              <w:t>y/o particulares que cometan mas de tres infracciones dentro del año calendario.</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Por cada viaje de tierra, ripio y/u otros materiales,</w:t>
            </w:r>
            <w:r w:rsidRPr="00C40C28">
              <w:rPr>
                <w:b/>
                <w:bCs/>
                <w:color w:val="000000"/>
                <w:sz w:val="18"/>
                <w:szCs w:val="18"/>
              </w:rPr>
              <w:t xml:space="preserve"> </w:t>
            </w:r>
            <w:r w:rsidRPr="00C40C28">
              <w:rPr>
                <w:color w:val="000000"/>
                <w:sz w:val="18"/>
                <w:szCs w:val="18"/>
              </w:rPr>
              <w:t>solicitados al Municipio dentro del radio urbano, se cobrara la suma de pesos ciento sesenta  ($ 160.-)</w:t>
            </w:r>
          </w:p>
          <w:p w:rsidR="00AA7D81" w:rsidRPr="00C40C28" w:rsidRDefault="00AA7D81" w:rsidP="00AA7D81">
            <w:pPr>
              <w:framePr w:hSpace="141" w:wrap="auto" w:vAnchor="text" w:hAnchor="margin" w:y="-60"/>
              <w:tabs>
                <w:tab w:val="left" w:pos="720"/>
              </w:tabs>
              <w:spacing w:line="-240" w:lineRule="auto"/>
              <w:rPr>
                <w:sz w:val="18"/>
                <w:szCs w:val="18"/>
              </w:rPr>
            </w:pPr>
          </w:p>
        </w:tc>
        <w:tc>
          <w:tcPr>
            <w:tcW w:w="29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framePr w:hSpace="141" w:wrap="auto" w:vAnchor="text" w:hAnchor="margin" w:y="-60"/>
              <w:tabs>
                <w:tab w:val="left" w:pos="720"/>
              </w:tabs>
              <w:spacing w:line="-240" w:lineRule="auto"/>
              <w:jc w:val="center"/>
              <w:rPr>
                <w:sz w:val="18"/>
                <w:szCs w:val="18"/>
              </w:rPr>
            </w:pPr>
          </w:p>
        </w:tc>
        <w:tc>
          <w:tcPr>
            <w:tcW w:w="94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framePr w:hSpace="141" w:wrap="auto" w:vAnchor="text" w:hAnchor="margin" w:y="-60"/>
              <w:tabs>
                <w:tab w:val="left" w:pos="720"/>
              </w:tabs>
              <w:spacing w:line="-240" w:lineRule="auto"/>
              <w:jc w:val="right"/>
              <w:rPr>
                <w:sz w:val="18"/>
                <w:szCs w:val="18"/>
              </w:rPr>
            </w:pPr>
          </w:p>
          <w:p w:rsidR="00AA7D81" w:rsidRPr="00C40C28" w:rsidRDefault="00AA7D81" w:rsidP="00AA7D81">
            <w:pPr>
              <w:framePr w:hSpace="141" w:wrap="auto" w:vAnchor="text" w:hAnchor="margin" w:y="-60"/>
              <w:tabs>
                <w:tab w:val="left" w:pos="720"/>
              </w:tabs>
              <w:spacing w:line="-240" w:lineRule="auto"/>
              <w:jc w:val="right"/>
              <w:rPr>
                <w:sz w:val="18"/>
                <w:szCs w:val="18"/>
              </w:rPr>
            </w:pPr>
          </w:p>
          <w:p w:rsidR="00AA7D81" w:rsidRPr="00C40C28" w:rsidRDefault="00AA7D81" w:rsidP="00AA7D81">
            <w:pPr>
              <w:framePr w:hSpace="141" w:wrap="auto" w:vAnchor="text" w:hAnchor="margin" w:y="-60"/>
              <w:tabs>
                <w:tab w:val="left" w:pos="720"/>
              </w:tabs>
              <w:spacing w:line="-240" w:lineRule="auto"/>
              <w:jc w:val="right"/>
              <w:rPr>
                <w:sz w:val="18"/>
                <w:szCs w:val="18"/>
              </w:rPr>
            </w:pPr>
          </w:p>
          <w:p w:rsidR="00AA7D81" w:rsidRPr="00C40C28" w:rsidRDefault="00AA7D81" w:rsidP="00AA7D81">
            <w:pPr>
              <w:framePr w:hSpace="141" w:wrap="auto" w:vAnchor="text" w:hAnchor="margin" w:y="-60"/>
              <w:tabs>
                <w:tab w:val="left" w:pos="720"/>
              </w:tabs>
              <w:spacing w:line="-240" w:lineRule="auto"/>
              <w:jc w:val="right"/>
              <w:rPr>
                <w:sz w:val="18"/>
                <w:szCs w:val="18"/>
              </w:rPr>
            </w:pPr>
          </w:p>
          <w:p w:rsidR="003A2640" w:rsidRDefault="003A2640" w:rsidP="00AA7D81">
            <w:pPr>
              <w:framePr w:hSpace="141" w:wrap="auto" w:vAnchor="text" w:hAnchor="margin" w:y="-60"/>
              <w:tabs>
                <w:tab w:val="left" w:pos="720"/>
              </w:tabs>
              <w:spacing w:line="-240" w:lineRule="auto"/>
              <w:jc w:val="right"/>
              <w:rPr>
                <w:color w:val="000000"/>
                <w:sz w:val="18"/>
                <w:szCs w:val="18"/>
              </w:rPr>
            </w:pPr>
          </w:p>
          <w:p w:rsidR="00AA7D81" w:rsidRPr="00C40C28" w:rsidRDefault="00AA7D81" w:rsidP="00AA7D81">
            <w:pPr>
              <w:framePr w:hSpace="141" w:wrap="auto" w:vAnchor="text" w:hAnchor="margin" w:y="-60"/>
              <w:tabs>
                <w:tab w:val="left" w:pos="720"/>
              </w:tabs>
              <w:spacing w:line="-240" w:lineRule="auto"/>
              <w:jc w:val="right"/>
              <w:rPr>
                <w:color w:val="000000"/>
                <w:sz w:val="18"/>
                <w:szCs w:val="18"/>
              </w:rPr>
            </w:pPr>
            <w:r w:rsidRPr="00C40C28">
              <w:rPr>
                <w:color w:val="000000"/>
                <w:sz w:val="18"/>
                <w:szCs w:val="18"/>
              </w:rPr>
              <w:t>4,00</w:t>
            </w:r>
          </w:p>
          <w:p w:rsidR="00AA7D81" w:rsidRPr="00C40C28" w:rsidRDefault="00AA7D81" w:rsidP="00AA7D81">
            <w:pPr>
              <w:framePr w:hSpace="141" w:wrap="auto" w:vAnchor="text" w:hAnchor="margin" w:y="-60"/>
              <w:tabs>
                <w:tab w:val="left" w:pos="720"/>
              </w:tabs>
              <w:spacing w:line="-240" w:lineRule="auto"/>
              <w:jc w:val="right"/>
              <w:rPr>
                <w:color w:val="000000"/>
                <w:sz w:val="18"/>
                <w:szCs w:val="18"/>
              </w:rPr>
            </w:pPr>
          </w:p>
          <w:p w:rsidR="00AA7D81" w:rsidRPr="00C40C28" w:rsidRDefault="00AA7D81" w:rsidP="00AA7D81">
            <w:pPr>
              <w:framePr w:hSpace="141" w:wrap="auto" w:vAnchor="text" w:hAnchor="margin" w:y="-60"/>
              <w:tabs>
                <w:tab w:val="left" w:pos="720"/>
              </w:tabs>
              <w:spacing w:line="-240" w:lineRule="auto"/>
              <w:jc w:val="right"/>
              <w:rPr>
                <w:color w:val="000000"/>
                <w:sz w:val="18"/>
                <w:szCs w:val="18"/>
              </w:rPr>
            </w:pPr>
            <w:r w:rsidRPr="00C40C28">
              <w:rPr>
                <w:color w:val="000000"/>
                <w:sz w:val="18"/>
                <w:szCs w:val="18"/>
              </w:rPr>
              <w:t>11,00</w:t>
            </w:r>
          </w:p>
          <w:p w:rsidR="00AA7D81" w:rsidRPr="00C40C28" w:rsidRDefault="00AA7D81" w:rsidP="00AA7D81">
            <w:pPr>
              <w:framePr w:hSpace="141" w:wrap="auto" w:vAnchor="text" w:hAnchor="margin" w:y="-60"/>
              <w:tabs>
                <w:tab w:val="left" w:pos="720"/>
              </w:tabs>
              <w:spacing w:line="-240" w:lineRule="auto"/>
              <w:jc w:val="right"/>
              <w:rPr>
                <w:color w:val="000000"/>
                <w:sz w:val="18"/>
                <w:szCs w:val="18"/>
              </w:rPr>
            </w:pPr>
          </w:p>
          <w:p w:rsidR="00AA7D81" w:rsidRPr="00C40C28" w:rsidRDefault="00AA7D81" w:rsidP="00AA7D81">
            <w:pPr>
              <w:framePr w:hSpace="141" w:wrap="auto" w:vAnchor="text" w:hAnchor="margin" w:y="-60"/>
              <w:tabs>
                <w:tab w:val="left" w:pos="720"/>
              </w:tabs>
              <w:spacing w:line="-240" w:lineRule="auto"/>
              <w:jc w:val="right"/>
              <w:rPr>
                <w:color w:val="000000"/>
                <w:sz w:val="18"/>
                <w:szCs w:val="18"/>
              </w:rPr>
            </w:pPr>
            <w:r w:rsidRPr="00C40C28">
              <w:rPr>
                <w:color w:val="000000"/>
                <w:sz w:val="18"/>
                <w:szCs w:val="18"/>
              </w:rPr>
              <w:t>34,00</w:t>
            </w:r>
          </w:p>
          <w:p w:rsidR="00AA7D81" w:rsidRPr="00C40C28" w:rsidRDefault="00AA7D81" w:rsidP="00AA7D81">
            <w:pPr>
              <w:framePr w:hSpace="141" w:wrap="auto" w:vAnchor="text" w:hAnchor="margin" w:y="-60"/>
              <w:tabs>
                <w:tab w:val="left" w:pos="720"/>
              </w:tabs>
              <w:spacing w:line="-240" w:lineRule="auto"/>
              <w:jc w:val="right"/>
              <w:rPr>
                <w:color w:val="000000"/>
                <w:sz w:val="18"/>
                <w:szCs w:val="18"/>
              </w:rPr>
            </w:pPr>
          </w:p>
          <w:p w:rsidR="00AA7D81" w:rsidRPr="00C40C28" w:rsidRDefault="00AA7D81" w:rsidP="00AA7D81">
            <w:pPr>
              <w:framePr w:hSpace="141" w:wrap="auto" w:vAnchor="text" w:hAnchor="margin" w:y="-60"/>
              <w:tabs>
                <w:tab w:val="left" w:pos="720"/>
              </w:tabs>
              <w:spacing w:line="-240" w:lineRule="auto"/>
              <w:jc w:val="right"/>
              <w:rPr>
                <w:sz w:val="18"/>
                <w:szCs w:val="18"/>
              </w:rPr>
            </w:pPr>
            <w:r w:rsidRPr="00C40C28">
              <w:rPr>
                <w:color w:val="000000"/>
                <w:sz w:val="18"/>
                <w:szCs w:val="18"/>
              </w:rPr>
              <w:t>44,00</w:t>
            </w:r>
          </w:p>
        </w:tc>
      </w:tr>
    </w:tbl>
    <w:p w:rsidR="00AA7D81" w:rsidRDefault="00AA7D81" w:rsidP="00AA7D81">
      <w:pPr>
        <w:tabs>
          <w:tab w:val="left" w:pos="720"/>
        </w:tabs>
        <w:spacing w:line="-240" w:lineRule="auto"/>
        <w:rPr>
          <w:b/>
          <w:bCs/>
          <w:color w:val="000000"/>
          <w:sz w:val="18"/>
          <w:szCs w:val="18"/>
          <w:u w:val="single"/>
        </w:rPr>
      </w:pPr>
    </w:p>
    <w:p w:rsidR="00AA7D81" w:rsidRDefault="00AA7D81" w:rsidP="00AA7D81">
      <w:pPr>
        <w:tabs>
          <w:tab w:val="left" w:pos="720"/>
        </w:tabs>
        <w:spacing w:line="-240" w:lineRule="auto"/>
        <w:rPr>
          <w:b/>
          <w:bCs/>
          <w:color w:val="000000"/>
          <w:sz w:val="18"/>
          <w:szCs w:val="18"/>
          <w:u w:val="single"/>
        </w:rPr>
      </w:pPr>
      <w:r>
        <w:rPr>
          <w:b/>
          <w:bCs/>
          <w:color w:val="000000"/>
          <w:sz w:val="18"/>
          <w:szCs w:val="18"/>
          <w:u w:val="single"/>
        </w:rPr>
        <w:t>ARTICULO 111º</w:t>
      </w:r>
    </w:p>
    <w:p w:rsidR="00AA7D81" w:rsidRDefault="00AA7D81" w:rsidP="00AA7D81">
      <w:pPr>
        <w:tabs>
          <w:tab w:val="left" w:pos="720"/>
        </w:tabs>
        <w:spacing w:line="-240" w:lineRule="auto"/>
        <w:rPr>
          <w:b/>
          <w:bCs/>
          <w:color w:val="000000"/>
          <w:sz w:val="18"/>
          <w:szCs w:val="18"/>
          <w:u w:val="single"/>
        </w:rPr>
      </w:pP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b/>
          <w:bCs/>
          <w:color w:val="000000"/>
          <w:sz w:val="18"/>
          <w:szCs w:val="18"/>
          <w:u w:val="single"/>
        </w:rPr>
      </w:pPr>
      <w:r>
        <w:rPr>
          <w:b/>
          <w:bCs/>
          <w:color w:val="000000"/>
          <w:sz w:val="18"/>
          <w:szCs w:val="18"/>
          <w:u w:val="single"/>
        </w:rPr>
        <w:t xml:space="preserve">INGRESOS DE ESCOMBROS, DEMOLICIONES, DESECHOS Y SIMILARES A </w:t>
      </w:r>
      <w:smartTag w:uri="urn:schemas-microsoft-com:office:smarttags" w:element="PersonName">
        <w:smartTagPr>
          <w:attr w:name="ProductID" w:val="LA PLANTA DE"/>
        </w:smartTagPr>
        <w:r>
          <w:rPr>
            <w:b/>
            <w:bCs/>
            <w:color w:val="000000"/>
            <w:sz w:val="18"/>
            <w:szCs w:val="18"/>
            <w:u w:val="single"/>
          </w:rPr>
          <w:t>LA PLANTA DE</w:t>
        </w:r>
      </w:smartTag>
      <w:r>
        <w:rPr>
          <w:b/>
          <w:bCs/>
          <w:color w:val="000000"/>
          <w:sz w:val="18"/>
          <w:szCs w:val="18"/>
          <w:u w:val="single"/>
        </w:rPr>
        <w:t xml:space="preserve"> TRATAMIETO DE RESIDUOS  “</w:t>
      </w:r>
      <w:smartTag w:uri="urn:schemas-microsoft-com:office:smarttags" w:element="PersonName">
        <w:smartTagPr>
          <w:attr w:name="ProductID" w:val="LA TOMBINA"/>
        </w:smartTagPr>
        <w:r>
          <w:rPr>
            <w:b/>
            <w:bCs/>
            <w:color w:val="000000"/>
            <w:sz w:val="18"/>
            <w:szCs w:val="18"/>
            <w:u w:val="single"/>
          </w:rPr>
          <w:t>LA TOMBINA</w:t>
        </w:r>
      </w:smartTag>
      <w:r>
        <w:rPr>
          <w:b/>
          <w:bCs/>
          <w:color w:val="000000"/>
          <w:sz w:val="18"/>
          <w:szCs w:val="18"/>
          <w:u w:val="single"/>
        </w:rPr>
        <w:t>”</w:t>
      </w: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b/>
          <w:bCs/>
          <w:color w:val="000000"/>
          <w:sz w:val="18"/>
          <w:szCs w:val="18"/>
          <w:u w:val="single"/>
        </w:rPr>
      </w:pP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color w:val="000000"/>
          <w:sz w:val="18"/>
          <w:szCs w:val="18"/>
        </w:rPr>
      </w:pPr>
      <w:r>
        <w:rPr>
          <w:color w:val="000000"/>
          <w:sz w:val="18"/>
          <w:szCs w:val="18"/>
        </w:rPr>
        <w:t xml:space="preserve">Establecedse </w:t>
      </w:r>
      <w:smartTag w:uri="urn:schemas-microsoft-com:office:smarttags" w:element="PersonName">
        <w:smartTagPr>
          <w:attr w:name="ProductID" w:val="la ORDEN DE"/>
        </w:smartTagPr>
        <w:r>
          <w:rPr>
            <w:color w:val="000000"/>
            <w:sz w:val="18"/>
            <w:szCs w:val="18"/>
          </w:rPr>
          <w:t>la ORDEN DE</w:t>
        </w:r>
      </w:smartTag>
      <w:r>
        <w:rPr>
          <w:color w:val="000000"/>
          <w:sz w:val="18"/>
          <w:szCs w:val="18"/>
        </w:rPr>
        <w:t xml:space="preserve"> INGRESO ESCOMBROS Y RESIDUOS, para el pago de derechos de ingreso y tratamiento de escombros, demoliciones, desechos y similares  a ser depositados en la planta de tratamiento “</w:t>
      </w:r>
      <w:smartTag w:uri="urn:schemas-microsoft-com:office:smarttags" w:element="PersonName">
        <w:smartTagPr>
          <w:attr w:name="ProductID" w:val="LA TOMBINA"/>
        </w:smartTagPr>
        <w:r>
          <w:rPr>
            <w:color w:val="000000"/>
            <w:sz w:val="18"/>
            <w:szCs w:val="18"/>
          </w:rPr>
          <w:t>La Tombina</w:t>
        </w:r>
      </w:smartTag>
      <w:r>
        <w:rPr>
          <w:color w:val="000000"/>
          <w:sz w:val="18"/>
          <w:szCs w:val="18"/>
        </w:rPr>
        <w:t>”, cuyos costos son:</w:t>
      </w: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b/>
          <w:bCs/>
          <w:color w:val="000000"/>
          <w:sz w:val="18"/>
          <w:szCs w:val="18"/>
        </w:rPr>
      </w:pP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color w:val="000000"/>
          <w:sz w:val="18"/>
          <w:szCs w:val="18"/>
        </w:rPr>
      </w:pPr>
      <w:r>
        <w:rPr>
          <w:color w:val="000000"/>
          <w:sz w:val="18"/>
          <w:szCs w:val="18"/>
        </w:rPr>
        <w:t xml:space="preserve">ORDEN DE INGRESO Nº 1 -- Habilita ingreso de  hasta </w:t>
      </w:r>
      <w:smartTag w:uri="urn:schemas-microsoft-com:office:smarttags" w:element="metricconverter">
        <w:smartTagPr>
          <w:attr w:name="ProductID" w:val="6 m3"/>
        </w:smartTagPr>
        <w:r>
          <w:rPr>
            <w:color w:val="000000"/>
            <w:sz w:val="18"/>
            <w:szCs w:val="18"/>
          </w:rPr>
          <w:t>6 m3</w:t>
        </w:r>
      </w:smartTag>
      <w:r w:rsidR="003A2640">
        <w:rPr>
          <w:color w:val="000000"/>
          <w:sz w:val="18"/>
          <w:szCs w:val="18"/>
        </w:rPr>
        <w:t xml:space="preserve">  …………………</w:t>
      </w:r>
      <w:r>
        <w:rPr>
          <w:color w:val="000000"/>
          <w:sz w:val="18"/>
          <w:szCs w:val="18"/>
        </w:rPr>
        <w:t xml:space="preserve">…………………….     </w:t>
      </w:r>
      <w:r w:rsidR="008031F4">
        <w:rPr>
          <w:color w:val="000000"/>
          <w:sz w:val="18"/>
          <w:szCs w:val="18"/>
        </w:rPr>
        <w:t xml:space="preserve"> </w:t>
      </w:r>
      <w:r>
        <w:rPr>
          <w:color w:val="000000"/>
          <w:sz w:val="18"/>
          <w:szCs w:val="18"/>
        </w:rPr>
        <w:t xml:space="preserve"> </w:t>
      </w:r>
      <w:r w:rsidR="008031F4">
        <w:rPr>
          <w:color w:val="000000"/>
          <w:sz w:val="18"/>
          <w:szCs w:val="18"/>
        </w:rPr>
        <w:t>50</w:t>
      </w:r>
      <w:r>
        <w:rPr>
          <w:color w:val="000000"/>
          <w:sz w:val="18"/>
          <w:szCs w:val="18"/>
        </w:rPr>
        <w:t>,00</w:t>
      </w: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color w:val="000000"/>
          <w:sz w:val="18"/>
          <w:szCs w:val="18"/>
        </w:rPr>
      </w:pP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color w:val="000000"/>
          <w:sz w:val="18"/>
          <w:szCs w:val="18"/>
        </w:rPr>
      </w:pPr>
      <w:r>
        <w:rPr>
          <w:color w:val="000000"/>
          <w:sz w:val="18"/>
          <w:szCs w:val="18"/>
        </w:rPr>
        <w:t xml:space="preserve">ORDEN DE INGRESO Nº 2 -- Habilita ingreso de  hasta </w:t>
      </w:r>
      <w:smartTag w:uri="urn:schemas-microsoft-com:office:smarttags" w:element="metricconverter">
        <w:smartTagPr>
          <w:attr w:name="ProductID" w:val="19 m3"/>
        </w:smartTagPr>
        <w:r>
          <w:rPr>
            <w:color w:val="000000"/>
            <w:sz w:val="18"/>
            <w:szCs w:val="18"/>
          </w:rPr>
          <w:t>19 m3</w:t>
        </w:r>
      </w:smartTag>
      <w:r>
        <w:rPr>
          <w:color w:val="000000"/>
          <w:sz w:val="18"/>
          <w:szCs w:val="18"/>
        </w:rPr>
        <w:t xml:space="preserve">  ………………………………………    </w:t>
      </w:r>
      <w:r w:rsidR="003A2640">
        <w:rPr>
          <w:color w:val="000000"/>
          <w:sz w:val="18"/>
          <w:szCs w:val="18"/>
        </w:rPr>
        <w:t xml:space="preserve"> </w:t>
      </w:r>
      <w:r w:rsidR="008031F4">
        <w:rPr>
          <w:color w:val="000000"/>
          <w:sz w:val="18"/>
          <w:szCs w:val="18"/>
        </w:rPr>
        <w:t>100</w:t>
      </w:r>
      <w:r>
        <w:rPr>
          <w:color w:val="000000"/>
          <w:sz w:val="18"/>
          <w:szCs w:val="18"/>
        </w:rPr>
        <w:t>,00</w:t>
      </w: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color w:val="000000"/>
          <w:sz w:val="18"/>
          <w:szCs w:val="18"/>
        </w:rPr>
      </w:pP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color w:val="000000"/>
          <w:sz w:val="18"/>
          <w:szCs w:val="18"/>
        </w:rPr>
      </w:pPr>
      <w:r>
        <w:rPr>
          <w:color w:val="000000"/>
          <w:sz w:val="18"/>
          <w:szCs w:val="18"/>
        </w:rPr>
        <w:t xml:space="preserve">ORDEN DE INGRESO Nº 3 -- Habilita ingreso de  mas de  </w:t>
      </w:r>
      <w:smartTag w:uri="urn:schemas-microsoft-com:office:smarttags" w:element="metricconverter">
        <w:smartTagPr>
          <w:attr w:name="ProductID" w:val="19 m3"/>
        </w:smartTagPr>
        <w:r>
          <w:rPr>
            <w:color w:val="000000"/>
            <w:sz w:val="18"/>
            <w:szCs w:val="18"/>
          </w:rPr>
          <w:t>19 m3</w:t>
        </w:r>
      </w:smartTag>
      <w:r>
        <w:rPr>
          <w:color w:val="000000"/>
          <w:sz w:val="18"/>
          <w:szCs w:val="18"/>
        </w:rPr>
        <w:t xml:space="preserve">  ……………………………………    </w:t>
      </w:r>
      <w:r w:rsidR="003A2640">
        <w:rPr>
          <w:color w:val="000000"/>
          <w:sz w:val="18"/>
          <w:szCs w:val="18"/>
        </w:rPr>
        <w:t xml:space="preserve"> </w:t>
      </w:r>
      <w:r w:rsidR="008031F4">
        <w:rPr>
          <w:color w:val="000000"/>
          <w:sz w:val="18"/>
          <w:szCs w:val="18"/>
        </w:rPr>
        <w:t>150</w:t>
      </w:r>
      <w:r>
        <w:rPr>
          <w:color w:val="000000"/>
          <w:sz w:val="18"/>
          <w:szCs w:val="18"/>
        </w:rPr>
        <w:t>,00</w:t>
      </w: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color w:val="000000"/>
          <w:sz w:val="18"/>
          <w:szCs w:val="18"/>
          <w:u w:val="single"/>
        </w:rPr>
      </w:pP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b/>
          <w:bCs/>
          <w:color w:val="FF0000"/>
          <w:sz w:val="18"/>
          <w:szCs w:val="18"/>
          <w:u w:val="single"/>
        </w:rPr>
      </w:pPr>
      <w:r>
        <w:rPr>
          <w:color w:val="000000"/>
          <w:sz w:val="18"/>
          <w:szCs w:val="18"/>
        </w:rPr>
        <w:t xml:space="preserve">El expendio de las órdenes de ingreso estará a cargo de </w:t>
      </w:r>
      <w:smartTag w:uri="urn:schemas-microsoft-com:office:smarttags" w:element="PersonName">
        <w:smartTagPr>
          <w:attr w:name="ProductID" w:val="la Direcci￳n"/>
        </w:smartTagPr>
        <w:r>
          <w:rPr>
            <w:color w:val="000000"/>
            <w:sz w:val="18"/>
            <w:szCs w:val="18"/>
          </w:rPr>
          <w:t>la Dirección</w:t>
        </w:r>
      </w:smartTag>
      <w:r>
        <w:rPr>
          <w:color w:val="000000"/>
          <w:sz w:val="18"/>
          <w:szCs w:val="18"/>
        </w:rPr>
        <w:t xml:space="preserve"> de Recaudación</w:t>
      </w:r>
      <w:r>
        <w:rPr>
          <w:sz w:val="18"/>
          <w:szCs w:val="18"/>
        </w:rPr>
        <w:t xml:space="preserve"> Municipal</w:t>
      </w:r>
    </w:p>
    <w:p w:rsidR="00AA7D81" w:rsidRDefault="00AA7D81" w:rsidP="00AA7D81">
      <w:pPr>
        <w:pBdr>
          <w:top w:val="single" w:sz="4" w:space="1" w:color="auto"/>
          <w:left w:val="single" w:sz="4" w:space="4" w:color="auto"/>
          <w:bottom w:val="single" w:sz="4" w:space="1" w:color="auto"/>
          <w:right w:val="single" w:sz="4" w:space="4" w:color="auto"/>
        </w:pBdr>
        <w:tabs>
          <w:tab w:val="left" w:pos="720"/>
        </w:tabs>
        <w:spacing w:line="-240" w:lineRule="auto"/>
        <w:rPr>
          <w:sz w:val="18"/>
          <w:szCs w:val="18"/>
        </w:rPr>
      </w:pPr>
      <w:r>
        <w:rPr>
          <w:sz w:val="18"/>
          <w:szCs w:val="18"/>
        </w:rPr>
        <w:t>El deposito de estos materiales, fuera de la planta de tratamiento basuras, desechos y escombros “</w:t>
      </w:r>
      <w:smartTag w:uri="urn:schemas-microsoft-com:office:smarttags" w:element="PersonName">
        <w:smartTagPr>
          <w:attr w:name="ProductID" w:val="LA TOMBINA"/>
        </w:smartTagPr>
        <w:r>
          <w:rPr>
            <w:sz w:val="18"/>
            <w:szCs w:val="18"/>
          </w:rPr>
          <w:t>La Tombina</w:t>
        </w:r>
      </w:smartTag>
      <w:r>
        <w:rPr>
          <w:sz w:val="18"/>
          <w:szCs w:val="18"/>
        </w:rPr>
        <w:t xml:space="preserve">”,  hará pasible de multas desde $ 650.- a $ 6.500.- a sus generadores, a las empresas transportistas de los mismos y/o a quien el Municipio detecte a través de sus inspectores realizando tan infracción.                                                                                                     </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112º</w:t>
      </w:r>
    </w:p>
    <w:p w:rsidR="00AA7D81" w:rsidRDefault="00AA7D81" w:rsidP="00AA7D81">
      <w:pPr>
        <w:tabs>
          <w:tab w:val="left" w:pos="720"/>
        </w:tabs>
        <w:spacing w:line="-240" w:lineRule="auto"/>
        <w:rPr>
          <w:b/>
          <w:bCs/>
          <w:sz w:val="18"/>
          <w:szCs w:val="18"/>
          <w:u w:val="single"/>
        </w:rPr>
      </w:pPr>
    </w:p>
    <w:tbl>
      <w:tblPr>
        <w:tblW w:w="0" w:type="auto"/>
        <w:tblInd w:w="70" w:type="dxa"/>
        <w:tblLayout w:type="fixed"/>
        <w:tblCellMar>
          <w:left w:w="70" w:type="dxa"/>
          <w:right w:w="70" w:type="dxa"/>
        </w:tblCellMar>
        <w:tblLook w:val="0000"/>
      </w:tblPr>
      <w:tblGrid>
        <w:gridCol w:w="8008"/>
        <w:gridCol w:w="284"/>
        <w:gridCol w:w="918"/>
      </w:tblGrid>
      <w:tr w:rsidR="00AA7D81" w:rsidRPr="00C40C28">
        <w:tc>
          <w:tcPr>
            <w:tcW w:w="8008" w:type="dxa"/>
            <w:tcBorders>
              <w:top w:val="nil"/>
              <w:left w:val="nil"/>
              <w:bottom w:val="nil"/>
              <w:right w:val="nil"/>
            </w:tcBorders>
          </w:tcPr>
          <w:p w:rsidR="00AA7D81" w:rsidRPr="00C40C28" w:rsidRDefault="00AA7D81" w:rsidP="00AA7D81">
            <w:pPr>
              <w:tabs>
                <w:tab w:val="left" w:pos="720"/>
              </w:tabs>
              <w:spacing w:line="-240" w:lineRule="auto"/>
              <w:rPr>
                <w:sz w:val="18"/>
                <w:szCs w:val="18"/>
              </w:rPr>
            </w:pPr>
            <w:r w:rsidRPr="00C40C28">
              <w:rPr>
                <w:sz w:val="18"/>
                <w:szCs w:val="18"/>
                <w:u w:val="single"/>
              </w:rPr>
              <w:t>KIOSCO DE PROPIEDAD MUNICIPAL</w:t>
            </w:r>
          </w:p>
          <w:p w:rsidR="00AA7D81" w:rsidRPr="00C40C28" w:rsidRDefault="00AA7D81" w:rsidP="00AA7D81">
            <w:pPr>
              <w:tabs>
                <w:tab w:val="left" w:pos="720"/>
              </w:tabs>
              <w:spacing w:line="-240" w:lineRule="auto"/>
              <w:rPr>
                <w:sz w:val="18"/>
                <w:szCs w:val="18"/>
              </w:rPr>
            </w:pPr>
            <w:r w:rsidRPr="00C40C28">
              <w:rPr>
                <w:sz w:val="18"/>
                <w:szCs w:val="18"/>
              </w:rPr>
              <w:t>Por el uso y explotación de kiosco de propiedad Municipal, se abonará el canon mensual establecido en la respectiva adjudicación</w:t>
            </w:r>
            <w:r w:rsidR="0042434F">
              <w:rPr>
                <w:sz w:val="18"/>
                <w:szCs w:val="18"/>
              </w:rPr>
              <w:t>,</w:t>
            </w:r>
            <w:r w:rsidRPr="00C40C28">
              <w:rPr>
                <w:sz w:val="18"/>
                <w:szCs w:val="18"/>
              </w:rPr>
              <w:t xml:space="preserve"> que resultare de</w:t>
            </w:r>
            <w:r w:rsidR="0042434F">
              <w:rPr>
                <w:sz w:val="18"/>
                <w:szCs w:val="18"/>
              </w:rPr>
              <w:t>l</w:t>
            </w:r>
            <w:r w:rsidRPr="00C40C28">
              <w:rPr>
                <w:sz w:val="18"/>
                <w:szCs w:val="18"/>
              </w:rPr>
              <w:t xml:space="preserve"> llamado a Licitación Pública.-</w:t>
            </w:r>
          </w:p>
        </w:tc>
        <w:tc>
          <w:tcPr>
            <w:tcW w:w="284" w:type="dxa"/>
            <w:tcBorders>
              <w:top w:val="nil"/>
              <w:left w:val="nil"/>
              <w:bottom w:val="nil"/>
              <w:right w:val="nil"/>
            </w:tcBorders>
          </w:tcPr>
          <w:p w:rsidR="00AA7D81" w:rsidRPr="00C40C28" w:rsidRDefault="00AA7D81" w:rsidP="00AA7D81">
            <w:pPr>
              <w:tabs>
                <w:tab w:val="left" w:pos="720"/>
              </w:tabs>
              <w:spacing w:line="-240" w:lineRule="auto"/>
              <w:jc w:val="center"/>
              <w:rPr>
                <w:sz w:val="18"/>
                <w:szCs w:val="18"/>
              </w:rPr>
            </w:pPr>
          </w:p>
        </w:tc>
        <w:tc>
          <w:tcPr>
            <w:tcW w:w="918" w:type="dxa"/>
            <w:tcBorders>
              <w:top w:val="nil"/>
              <w:left w:val="nil"/>
              <w:bottom w:val="nil"/>
              <w:right w:val="nil"/>
            </w:tcBorders>
          </w:tcPr>
          <w:p w:rsidR="00AA7D81" w:rsidRPr="00C40C28" w:rsidRDefault="00AA7D81" w:rsidP="00AA7D81">
            <w:pPr>
              <w:tabs>
                <w:tab w:val="left" w:pos="720"/>
              </w:tabs>
              <w:spacing w:line="-240" w:lineRule="auto"/>
              <w:jc w:val="right"/>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113º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7371"/>
        <w:gridCol w:w="284"/>
        <w:gridCol w:w="920"/>
      </w:tblGrid>
      <w:tr w:rsidR="00AA7D81" w:rsidRPr="00C40C28">
        <w:trPr>
          <w:trHeight w:hRule="exact" w:val="340"/>
        </w:trPr>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PUESTO FERIA FRANCA MUNICIPAL</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r w:rsidRPr="00C40C28">
              <w:rPr>
                <w:color w:val="000000"/>
                <w:sz w:val="18"/>
                <w:szCs w:val="18"/>
              </w:rPr>
              <w:t>a-</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r w:rsidRPr="00C40C28">
              <w:rPr>
                <w:color w:val="000000"/>
                <w:sz w:val="18"/>
                <w:szCs w:val="18"/>
              </w:rPr>
              <w:lastRenderedPageBreak/>
              <w:t>b-</w:t>
            </w: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r w:rsidRPr="00C40C28">
              <w:rPr>
                <w:color w:val="000000"/>
                <w:sz w:val="18"/>
                <w:szCs w:val="18"/>
              </w:rPr>
              <w:lastRenderedPageBreak/>
              <w:t>En concepto de inspección y control los interesados que hagan uso de un puesto, abonarán por día y por cada dos (2)  metros de frente o fracción menor............</w:t>
            </w:r>
            <w:r w:rsidR="003A2640">
              <w:rPr>
                <w:color w:val="000000"/>
                <w:sz w:val="18"/>
                <w:szCs w:val="18"/>
              </w:rPr>
              <w:t>....................</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lastRenderedPageBreak/>
              <w:t>Exímase del pago a los agricultores que hagan uso de un puesto en la proporción que comercialicen sus productos. Facúltese al Departamento Ejecutivo a reglamentar el presente apartado, a los efectos de determinar aquellos que se consideren alcanzados por la exención.-</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color w:val="000000"/>
                <w:sz w:val="18"/>
                <w:szCs w:val="18"/>
              </w:rPr>
            </w:pPr>
          </w:p>
          <w:p w:rsidR="00AA7D81" w:rsidRPr="00C40C28" w:rsidRDefault="00AA7D81" w:rsidP="00AA7D81">
            <w:pPr>
              <w:tabs>
                <w:tab w:val="left" w:pos="720"/>
              </w:tabs>
              <w:spacing w:line="-240" w:lineRule="auto"/>
              <w:jc w:val="center"/>
              <w:rPr>
                <w:color w:val="000000"/>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7,70</w:t>
            </w:r>
          </w:p>
          <w:p w:rsidR="00AA7D81" w:rsidRPr="00C40C28" w:rsidRDefault="00AA7D81" w:rsidP="00AA7D81">
            <w:pPr>
              <w:tabs>
                <w:tab w:val="left" w:pos="720"/>
              </w:tabs>
              <w:spacing w:line="-240" w:lineRule="auto"/>
              <w:jc w:val="right"/>
              <w:rPr>
                <w:color w:val="000000"/>
                <w:sz w:val="18"/>
                <w:szCs w:val="18"/>
              </w:rPr>
            </w:pPr>
          </w:p>
        </w:tc>
      </w:tr>
    </w:tbl>
    <w:p w:rsidR="00AA7D81" w:rsidRDefault="00AA7D81" w:rsidP="00AA7D81">
      <w:pPr>
        <w:tabs>
          <w:tab w:val="left" w:pos="720"/>
        </w:tabs>
        <w:spacing w:line="-240" w:lineRule="auto"/>
        <w:rPr>
          <w:color w:val="000000"/>
          <w:sz w:val="18"/>
          <w:szCs w:val="18"/>
        </w:rPr>
      </w:pPr>
    </w:p>
    <w:p w:rsidR="00AA7D81" w:rsidRPr="0042434F" w:rsidRDefault="00AA7D81" w:rsidP="00AA7D81">
      <w:pPr>
        <w:tabs>
          <w:tab w:val="left" w:pos="720"/>
        </w:tabs>
        <w:spacing w:line="-240" w:lineRule="auto"/>
        <w:rPr>
          <w:b/>
          <w:color w:val="000000"/>
          <w:sz w:val="18"/>
          <w:szCs w:val="18"/>
          <w:u w:val="single"/>
        </w:rPr>
      </w:pPr>
      <w:r w:rsidRPr="0042434F">
        <w:rPr>
          <w:b/>
          <w:color w:val="000000"/>
          <w:sz w:val="18"/>
          <w:szCs w:val="18"/>
          <w:u w:val="single"/>
        </w:rPr>
        <w:t>ARTICULO 114º</w:t>
      </w:r>
    </w:p>
    <w:p w:rsidR="00AA7D81" w:rsidRDefault="00AA7D81" w:rsidP="00AA7D81">
      <w:pPr>
        <w:tabs>
          <w:tab w:val="left" w:pos="720"/>
        </w:tabs>
        <w:spacing w:line="-240" w:lineRule="auto"/>
        <w:rPr>
          <w:color w:val="00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7371"/>
        <w:gridCol w:w="284"/>
        <w:gridCol w:w="920"/>
      </w:tblGrid>
      <w:tr w:rsidR="00AA7D81" w:rsidRPr="00C40C28">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r w:rsidRPr="00C40C28">
              <w:rPr>
                <w:color w:val="000000"/>
                <w:sz w:val="18"/>
                <w:szCs w:val="18"/>
              </w:rPr>
              <w:t xml:space="preserve">PUBLICACIONES EDITADAS POR </w:t>
            </w:r>
            <w:smartTag w:uri="urn:schemas-microsoft-com:office:smarttags" w:element="PersonName">
              <w:smartTagPr>
                <w:attr w:name="ProductID" w:val="la Municipalidad"/>
              </w:smartTagPr>
              <w:r w:rsidRPr="00C40C28">
                <w:rPr>
                  <w:color w:val="000000"/>
                  <w:sz w:val="18"/>
                  <w:szCs w:val="18"/>
                </w:rPr>
                <w:t>LA MUNICIPALIDAD</w:t>
              </w:r>
            </w:smartTag>
          </w:p>
          <w:p w:rsidR="00AA7D81" w:rsidRPr="00C40C28" w:rsidRDefault="00AA7D81" w:rsidP="00AA7D81">
            <w:pPr>
              <w:tabs>
                <w:tab w:val="left" w:pos="720"/>
              </w:tabs>
              <w:spacing w:line="-240" w:lineRule="auto"/>
              <w:rPr>
                <w:color w:val="000000"/>
                <w:sz w:val="18"/>
                <w:szCs w:val="18"/>
              </w:rPr>
            </w:pPr>
            <w:r w:rsidRPr="00C40C28">
              <w:rPr>
                <w:color w:val="000000"/>
                <w:sz w:val="18"/>
                <w:szCs w:val="18"/>
              </w:rPr>
              <w:t>Por cada ejemplar se abonará:</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color w:val="000000"/>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r w:rsidRPr="00C40C28">
              <w:rPr>
                <w:color w:val="000000"/>
                <w:sz w:val="18"/>
                <w:szCs w:val="18"/>
              </w:rPr>
              <w:t>1º-</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2º-</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3º-</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4º-</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5º-</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6º-</w:t>
            </w: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r w:rsidRPr="00C40C28">
              <w:rPr>
                <w:color w:val="000000"/>
                <w:sz w:val="18"/>
                <w:szCs w:val="18"/>
              </w:rPr>
              <w:t>Ordenanza Tarifaria..........................................................................................................................</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Ordenanza Reglamentaria................................................................................................................</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Ordenanza de Presupuesto de Gastos y Cálculo de Recursos..........................</w:t>
            </w:r>
            <w:r w:rsidR="003A2640">
              <w:rPr>
                <w:color w:val="000000"/>
                <w:sz w:val="18"/>
                <w:szCs w:val="18"/>
              </w:rPr>
              <w:t>..........................</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Código Tributario...........................................................................................................................</w:t>
            </w:r>
            <w:r w:rsidR="003A2640">
              <w:rPr>
                <w:color w:val="000000"/>
                <w:sz w:val="18"/>
                <w:szCs w:val="18"/>
              </w:rPr>
              <w:t>..</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Código de Edificación y Plano Urbanístico...................................................................................</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Ordenanza General Nº 72 (Reglamento Instalación Eléctrica inmuebles).......</w:t>
            </w:r>
            <w:r w:rsidR="003A2640">
              <w:rPr>
                <w:color w:val="000000"/>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color w:val="000000"/>
                <w:sz w:val="18"/>
                <w:szCs w:val="18"/>
              </w:rPr>
            </w:pPr>
            <w:r w:rsidRPr="00C40C28">
              <w:rPr>
                <w:color w:val="000000"/>
                <w:sz w:val="18"/>
                <w:szCs w:val="18"/>
              </w:rPr>
              <w:t xml:space="preserve"> </w:t>
            </w:r>
          </w:p>
          <w:p w:rsidR="00AA7D81" w:rsidRPr="00C40C28" w:rsidRDefault="00AA7D81" w:rsidP="00AA7D81">
            <w:pPr>
              <w:tabs>
                <w:tab w:val="left" w:pos="720"/>
              </w:tabs>
              <w:spacing w:line="-240" w:lineRule="auto"/>
              <w:jc w:val="center"/>
              <w:rPr>
                <w:color w:val="000000"/>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92,00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44,00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56,00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92,00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92,00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68,00</w:t>
            </w:r>
          </w:p>
        </w:tc>
      </w:tr>
    </w:tbl>
    <w:p w:rsidR="00AA7D81" w:rsidRDefault="00AA7D81" w:rsidP="00AA7D81">
      <w:pPr>
        <w:tabs>
          <w:tab w:val="left" w:pos="720"/>
        </w:tabs>
        <w:spacing w:line="-240" w:lineRule="auto"/>
        <w:rPr>
          <w:color w:val="000000"/>
          <w:sz w:val="18"/>
          <w:szCs w:val="18"/>
        </w:rPr>
      </w:pPr>
    </w:p>
    <w:p w:rsidR="00AA7D81" w:rsidRPr="0069381E" w:rsidRDefault="00AA7D81" w:rsidP="00AA7D81">
      <w:pPr>
        <w:tabs>
          <w:tab w:val="left" w:pos="720"/>
        </w:tabs>
        <w:spacing w:line="-240" w:lineRule="auto"/>
        <w:rPr>
          <w:b/>
          <w:color w:val="000000"/>
          <w:sz w:val="18"/>
          <w:szCs w:val="18"/>
          <w:u w:val="single"/>
        </w:rPr>
      </w:pPr>
      <w:r w:rsidRPr="0069381E">
        <w:rPr>
          <w:b/>
          <w:color w:val="000000"/>
          <w:sz w:val="18"/>
          <w:szCs w:val="18"/>
          <w:u w:val="single"/>
        </w:rPr>
        <w:t>ARTICULO 115º</w:t>
      </w:r>
    </w:p>
    <w:p w:rsidR="00AA7D81" w:rsidRDefault="00AA7D81" w:rsidP="00AA7D81">
      <w:pPr>
        <w:tabs>
          <w:tab w:val="left" w:pos="720"/>
        </w:tabs>
        <w:spacing w:line="-240" w:lineRule="auto"/>
        <w:rPr>
          <w:color w:val="00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7371"/>
        <w:gridCol w:w="284"/>
        <w:gridCol w:w="920"/>
      </w:tblGrid>
      <w:tr w:rsidR="00AA7D81" w:rsidRPr="00C40C28">
        <w:trPr>
          <w:trHeight w:hRule="exact" w:val="567"/>
        </w:trPr>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r w:rsidRPr="00C40C28">
              <w:rPr>
                <w:color w:val="000000"/>
                <w:sz w:val="18"/>
                <w:szCs w:val="18"/>
              </w:rPr>
              <w:t>PROVISIÓN DE AGUA POTABLE</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Por cada tanque o fracción dentro del radio de 5 (cinco) kilómetros se abonará:</w:t>
            </w:r>
          </w:p>
          <w:p w:rsidR="00AA7D81" w:rsidRPr="00C40C28" w:rsidRDefault="00AA7D81" w:rsidP="00AA7D81">
            <w:pPr>
              <w:tabs>
                <w:tab w:val="left" w:pos="720"/>
              </w:tabs>
              <w:spacing w:line="-240" w:lineRule="auto"/>
              <w:rPr>
                <w:color w:val="000000"/>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color w:val="000000"/>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tc>
      </w:tr>
      <w:tr w:rsidR="00AA7D81" w:rsidRPr="00C40C28">
        <w:trPr>
          <w:trHeight w:val="1756"/>
        </w:trPr>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r w:rsidRPr="00C40C28">
              <w:rPr>
                <w:color w:val="000000"/>
                <w:sz w:val="18"/>
                <w:szCs w:val="18"/>
              </w:rPr>
              <w:t>1º-</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2º-</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3º-</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4º-</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r w:rsidRPr="00C40C28">
              <w:rPr>
                <w:color w:val="000000"/>
                <w:sz w:val="18"/>
                <w:szCs w:val="18"/>
              </w:rPr>
              <w:t>5º-</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6º-</w:t>
            </w: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r w:rsidRPr="00C40C28">
              <w:rPr>
                <w:color w:val="000000"/>
                <w:sz w:val="18"/>
                <w:szCs w:val="18"/>
              </w:rPr>
              <w:t>Para uso industrial, comercial.........................................................................................................</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Para  clubes y entidades de bien público.........................................................</w:t>
            </w:r>
            <w:r w:rsidR="003A2640">
              <w:rPr>
                <w:color w:val="000000"/>
                <w:sz w:val="18"/>
                <w:szCs w:val="18"/>
              </w:rPr>
              <w:t>..............................</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Para uso familiar ............................................................................................................................</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Cuando la distancia sea mayor de 5 (cinco) km se abonará el importe correspondiente más un adicional por cada km excedente de..........</w:t>
            </w:r>
            <w:r w:rsidR="003A2640">
              <w:rPr>
                <w:color w:val="000000"/>
                <w:sz w:val="18"/>
                <w:szCs w:val="18"/>
              </w:rPr>
              <w:t>...........................................................................</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Para la provisión de agua a piletas de natación o similar</w:t>
            </w:r>
            <w:r w:rsidR="003A2640">
              <w:rPr>
                <w:color w:val="000000"/>
                <w:sz w:val="18"/>
                <w:szCs w:val="18"/>
              </w:rPr>
              <w:t>es………………………………….</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 xml:space="preserve">Para uso familiar cuando el beneficiario sea de condición humilde, el Departamento Ejecutivo a través de </w:t>
            </w:r>
            <w:smartTag w:uri="urn:schemas-microsoft-com:office:smarttags" w:element="PersonName">
              <w:smartTagPr>
                <w:attr w:name="ProductID" w:val="la Direcci￳n Municipal"/>
              </w:smartTagPr>
              <w:r w:rsidRPr="00C40C28">
                <w:rPr>
                  <w:color w:val="000000"/>
                  <w:sz w:val="18"/>
                  <w:szCs w:val="18"/>
                </w:rPr>
                <w:t>la Dirección Municipal</w:t>
              </w:r>
            </w:smartTag>
            <w:r w:rsidRPr="00C40C28">
              <w:rPr>
                <w:color w:val="000000"/>
                <w:sz w:val="18"/>
                <w:szCs w:val="18"/>
              </w:rPr>
              <w:t xml:space="preserve"> de Recaudación podrá eximir del pago correspondiente.</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color w:val="000000"/>
                <w:sz w:val="18"/>
                <w:szCs w:val="18"/>
              </w:rPr>
            </w:pPr>
            <w:r w:rsidRPr="00C40C28">
              <w:rPr>
                <w:color w:val="000000"/>
                <w:sz w:val="18"/>
                <w:szCs w:val="18"/>
              </w:rPr>
              <w:t xml:space="preserve"> </w:t>
            </w:r>
          </w:p>
          <w:p w:rsidR="00AA7D81" w:rsidRPr="00C40C28" w:rsidRDefault="00AA7D81" w:rsidP="00AA7D81">
            <w:pPr>
              <w:tabs>
                <w:tab w:val="left" w:pos="720"/>
              </w:tabs>
              <w:spacing w:line="-240" w:lineRule="auto"/>
              <w:jc w:val="center"/>
              <w:rPr>
                <w:color w:val="000000"/>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42434F">
            <w:pPr>
              <w:tabs>
                <w:tab w:val="left" w:pos="720"/>
              </w:tabs>
              <w:spacing w:after="20" w:line="240" w:lineRule="exact"/>
              <w:jc w:val="right"/>
              <w:rPr>
                <w:color w:val="000000"/>
                <w:sz w:val="18"/>
                <w:szCs w:val="18"/>
              </w:rPr>
            </w:pPr>
            <w:r w:rsidRPr="00C40C28">
              <w:rPr>
                <w:color w:val="000000"/>
                <w:sz w:val="18"/>
                <w:szCs w:val="18"/>
              </w:rPr>
              <w:t>439,00</w:t>
            </w:r>
          </w:p>
          <w:p w:rsidR="00AA7D81" w:rsidRPr="00C40C28" w:rsidRDefault="00AA7D81" w:rsidP="0042434F">
            <w:pPr>
              <w:tabs>
                <w:tab w:val="left" w:pos="720"/>
              </w:tabs>
              <w:spacing w:after="20" w:line="240" w:lineRule="exact"/>
              <w:jc w:val="right"/>
              <w:rPr>
                <w:color w:val="000000"/>
                <w:sz w:val="18"/>
                <w:szCs w:val="18"/>
              </w:rPr>
            </w:pPr>
            <w:r w:rsidRPr="00C40C28">
              <w:rPr>
                <w:color w:val="000000"/>
                <w:sz w:val="18"/>
                <w:szCs w:val="18"/>
              </w:rPr>
              <w:t>220,00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152,00</w:t>
            </w: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4,10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659,00</w:t>
            </w: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color w:val="FF0000"/>
          <w:sz w:val="18"/>
          <w:szCs w:val="18"/>
          <w:u w:val="single"/>
        </w:rPr>
      </w:pPr>
      <w:r>
        <w:rPr>
          <w:b/>
          <w:bCs/>
          <w:sz w:val="18"/>
          <w:szCs w:val="18"/>
          <w:u w:val="single"/>
        </w:rPr>
        <w:t xml:space="preserve">ARTICULO 116º   (VETERINARIA) </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7371"/>
        <w:gridCol w:w="284"/>
        <w:gridCol w:w="920"/>
      </w:tblGrid>
      <w:tr w:rsidR="00AA7D81" w:rsidRPr="00C40C28">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pStyle w:val="Ttulo9"/>
            </w:pPr>
            <w:r w:rsidRPr="00C40C28">
              <w:t>VACUNACIÓN Y PATENTAMIENTO DE CANES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rPr>
          <w:trHeight w:hRule="exact" w:val="1247"/>
        </w:trPr>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r w:rsidRPr="00C40C28">
              <w:rPr>
                <w:color w:val="000000"/>
                <w:sz w:val="18"/>
                <w:szCs w:val="18"/>
              </w:rPr>
              <w:t>1º-</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2º-</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r w:rsidRPr="00C40C28">
              <w:rPr>
                <w:color w:val="000000"/>
                <w:sz w:val="18"/>
                <w:szCs w:val="18"/>
              </w:rPr>
              <w:t>3º-</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r w:rsidRPr="00C40C28">
              <w:rPr>
                <w:color w:val="000000"/>
                <w:sz w:val="18"/>
                <w:szCs w:val="18"/>
              </w:rPr>
              <w:t>En concepto de patentamiento de canes, el propietario está obligado a abonar.</w:t>
            </w:r>
            <w:r w:rsidR="003A2640">
              <w:rPr>
                <w:color w:val="000000"/>
                <w:sz w:val="18"/>
                <w:szCs w:val="18"/>
              </w:rPr>
              <w:t>......................</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Para proceder  al retiro de los canes capturados patentados y vacunados, se abonará en concepto de multa, por cada perro...........................................................................................</w:t>
            </w:r>
            <w:r w:rsidR="003A2640">
              <w:rPr>
                <w:color w:val="000000"/>
                <w:sz w:val="18"/>
                <w:szCs w:val="18"/>
              </w:rPr>
              <w:t>......</w:t>
            </w:r>
          </w:p>
          <w:p w:rsidR="00AA7D81" w:rsidRPr="00C40C28" w:rsidRDefault="00AA7D81" w:rsidP="00AA7D81">
            <w:pPr>
              <w:pStyle w:val="Textoindependiente2"/>
              <w:rPr>
                <w:rFonts w:ascii="Times New Roman" w:hAnsi="Times New Roman"/>
                <w:color w:val="000000"/>
                <w:sz w:val="18"/>
                <w:szCs w:val="18"/>
                <w:lang w:val="es-ES"/>
              </w:rPr>
            </w:pPr>
            <w:r w:rsidRPr="00C40C28">
              <w:rPr>
                <w:rFonts w:ascii="Times New Roman" w:hAnsi="Times New Roman"/>
                <w:color w:val="000000"/>
                <w:sz w:val="18"/>
                <w:szCs w:val="18"/>
                <w:lang w:val="es-ES"/>
              </w:rPr>
              <w:t>Por el derecho de observación antirrábica y pensión de todo can mordedor, además de los derechos establecidos en el ítem 1º, su propietario abonará............................................................................</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 xml:space="preserve"> </w:t>
            </w:r>
          </w:p>
          <w:p w:rsidR="00AA7D81" w:rsidRPr="00C40C28" w:rsidRDefault="00AA7D81" w:rsidP="00AA7D81">
            <w:pPr>
              <w:tabs>
                <w:tab w:val="left" w:pos="720"/>
              </w:tabs>
              <w:spacing w:line="-240" w:lineRule="auto"/>
              <w:rPr>
                <w:color w:val="000000"/>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color w:val="000000"/>
                <w:sz w:val="18"/>
                <w:szCs w:val="18"/>
              </w:rPr>
            </w:pPr>
            <w:r w:rsidRPr="00C40C28">
              <w:rPr>
                <w:color w:val="000000"/>
                <w:sz w:val="18"/>
                <w:szCs w:val="18"/>
              </w:rPr>
              <w:t xml:space="preserve"> </w:t>
            </w: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26,00</w:t>
            </w: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131,00</w:t>
            </w: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131,00</w:t>
            </w:r>
          </w:p>
          <w:p w:rsidR="00AA7D81" w:rsidRPr="00C40C28" w:rsidRDefault="00AA7D81" w:rsidP="00AA7D81">
            <w:pPr>
              <w:tabs>
                <w:tab w:val="left" w:pos="720"/>
              </w:tabs>
              <w:spacing w:line="-240" w:lineRule="auto"/>
              <w:jc w:val="right"/>
              <w:rPr>
                <w:color w:val="000000"/>
                <w:sz w:val="18"/>
                <w:szCs w:val="18"/>
              </w:rPr>
            </w:pPr>
          </w:p>
        </w:tc>
      </w:tr>
    </w:tbl>
    <w:p w:rsidR="00AA7D81" w:rsidRDefault="00AA7D81" w:rsidP="00AA7D81">
      <w:pPr>
        <w:tabs>
          <w:tab w:val="left" w:pos="720"/>
        </w:tabs>
        <w:spacing w:line="-240" w:lineRule="auto"/>
        <w:rPr>
          <w:color w:val="000000"/>
          <w:sz w:val="18"/>
          <w:szCs w:val="18"/>
        </w:rPr>
      </w:pPr>
    </w:p>
    <w:p w:rsidR="00AA7D81" w:rsidRPr="003A2640" w:rsidRDefault="00AA7D81" w:rsidP="00AA7D81">
      <w:pPr>
        <w:tabs>
          <w:tab w:val="left" w:pos="720"/>
        </w:tabs>
        <w:spacing w:line="-240" w:lineRule="auto"/>
        <w:rPr>
          <w:b/>
          <w:color w:val="000000"/>
          <w:sz w:val="18"/>
          <w:szCs w:val="18"/>
          <w:u w:val="single"/>
        </w:rPr>
      </w:pPr>
      <w:r w:rsidRPr="003A2640">
        <w:rPr>
          <w:b/>
          <w:color w:val="000000"/>
          <w:sz w:val="18"/>
          <w:szCs w:val="18"/>
          <w:u w:val="single"/>
        </w:rPr>
        <w:t>ARTICULO 117º</w:t>
      </w:r>
    </w:p>
    <w:p w:rsidR="00AA7D81" w:rsidRDefault="00AA7D81" w:rsidP="00AA7D81">
      <w:pPr>
        <w:tabs>
          <w:tab w:val="left" w:pos="720"/>
        </w:tabs>
        <w:spacing w:line="-240" w:lineRule="auto"/>
        <w:rPr>
          <w:color w:val="00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7371"/>
        <w:gridCol w:w="284"/>
        <w:gridCol w:w="920"/>
      </w:tblGrid>
      <w:tr w:rsidR="00AA7D81" w:rsidRPr="00C40C28">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r w:rsidRPr="00C40C28">
              <w:rPr>
                <w:color w:val="000000"/>
                <w:sz w:val="18"/>
                <w:szCs w:val="18"/>
              </w:rPr>
              <w:t>GARRAFAS, CILINDROS Y MATAFUEGOS</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Por el derecho de control, verificación del contenido de garrafas y cilindros de gas licuado, los usuarios abonarán:</w:t>
            </w:r>
          </w:p>
          <w:p w:rsidR="00AA7D81" w:rsidRPr="00C40C28" w:rsidRDefault="00AA7D81" w:rsidP="00AA7D81">
            <w:pPr>
              <w:tabs>
                <w:tab w:val="left" w:pos="720"/>
              </w:tabs>
              <w:spacing w:line="-240" w:lineRule="auto"/>
              <w:rPr>
                <w:color w:val="000000"/>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color w:val="000000"/>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r w:rsidRPr="00C40C28">
              <w:rPr>
                <w:color w:val="000000"/>
                <w:sz w:val="18"/>
                <w:szCs w:val="18"/>
              </w:rPr>
              <w:t>1º-</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2º-</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3º-</w:t>
            </w: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r w:rsidRPr="00C40C28">
              <w:rPr>
                <w:color w:val="000000"/>
                <w:sz w:val="18"/>
                <w:szCs w:val="18"/>
              </w:rPr>
              <w:t xml:space="preserve">Cilindro hasta </w:t>
            </w:r>
            <w:smartTag w:uri="urn:schemas-microsoft-com:office:smarttags" w:element="metricconverter">
              <w:smartTagPr>
                <w:attr w:name="ProductID" w:val="45 kg"/>
              </w:smartTagPr>
              <w:r w:rsidRPr="00C40C28">
                <w:rPr>
                  <w:color w:val="000000"/>
                  <w:sz w:val="18"/>
                  <w:szCs w:val="18"/>
                </w:rPr>
                <w:t>45 kg</w:t>
              </w:r>
            </w:smartTag>
            <w:r w:rsidRPr="00C40C28">
              <w:rPr>
                <w:color w:val="000000"/>
                <w:sz w:val="18"/>
                <w:szCs w:val="18"/>
              </w:rPr>
              <w:t>................................................................................................................</w:t>
            </w:r>
            <w:r w:rsidR="003A2640">
              <w:rPr>
                <w:color w:val="000000"/>
                <w:sz w:val="18"/>
                <w:szCs w:val="18"/>
              </w:rPr>
              <w:t>..</w:t>
            </w:r>
            <w:r w:rsidRPr="00C40C28">
              <w:rPr>
                <w:color w:val="000000"/>
                <w:sz w:val="18"/>
                <w:szCs w:val="18"/>
              </w:rPr>
              <w:t>....</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Garrafas por cada kg......................................................................................................................</w:t>
            </w:r>
          </w:p>
          <w:p w:rsidR="00AA7D81" w:rsidRPr="00C40C28" w:rsidRDefault="00AA7D81" w:rsidP="00AA7D81">
            <w:pPr>
              <w:tabs>
                <w:tab w:val="left" w:pos="720"/>
              </w:tabs>
              <w:spacing w:line="-240" w:lineRule="auto"/>
              <w:rPr>
                <w:color w:val="000000"/>
                <w:sz w:val="18"/>
                <w:szCs w:val="18"/>
              </w:rPr>
            </w:pPr>
            <w:r w:rsidRPr="00C40C28">
              <w:rPr>
                <w:color w:val="000000"/>
                <w:sz w:val="18"/>
                <w:szCs w:val="18"/>
              </w:rPr>
              <w:t>Matafuegos......................................................................................................................................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color w:val="000000"/>
                <w:sz w:val="18"/>
                <w:szCs w:val="18"/>
              </w:rPr>
            </w:pPr>
            <w:r w:rsidRPr="00C40C28">
              <w:rPr>
                <w:color w:val="000000"/>
                <w:sz w:val="18"/>
                <w:szCs w:val="18"/>
              </w:rPr>
              <w:t xml:space="preserve"> </w:t>
            </w:r>
          </w:p>
          <w:p w:rsidR="00AA7D81" w:rsidRPr="00C40C28" w:rsidRDefault="00AA7D81" w:rsidP="00AA7D81">
            <w:pPr>
              <w:tabs>
                <w:tab w:val="left" w:pos="720"/>
              </w:tabs>
              <w:spacing w:line="-240" w:lineRule="auto"/>
              <w:jc w:val="center"/>
              <w:rPr>
                <w:color w:val="000000"/>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0,45</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0,15</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2,20</w:t>
            </w:r>
          </w:p>
        </w:tc>
      </w:tr>
    </w:tbl>
    <w:p w:rsidR="00AA7D81" w:rsidRDefault="00AA7D81" w:rsidP="00AA7D81">
      <w:pPr>
        <w:tabs>
          <w:tab w:val="left" w:pos="720"/>
        </w:tabs>
        <w:spacing w:line="-240" w:lineRule="auto"/>
        <w:rPr>
          <w:b/>
          <w:bCs/>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 xml:space="preserve">ARTICULO 118º </w:t>
      </w:r>
    </w:p>
    <w:p w:rsidR="00AA7D81" w:rsidRDefault="00AA7D81" w:rsidP="00AA7D81">
      <w:pPr>
        <w:tabs>
          <w:tab w:val="left" w:pos="720"/>
        </w:tabs>
        <w:spacing w:line="-240" w:lineRule="auto"/>
        <w:rPr>
          <w:sz w:val="18"/>
          <w:szCs w:val="18"/>
        </w:rPr>
      </w:pP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7371"/>
        <w:gridCol w:w="284"/>
        <w:gridCol w:w="920"/>
      </w:tblGrid>
      <w:tr w:rsidR="00AA7D81" w:rsidRPr="00C40C28">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POR DERECHO DE ACCESO AL MUSEO DE HISTORIA NATURALY MUSEO FERROVIARIO</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lastRenderedPageBreak/>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r w:rsidRPr="00C40C28">
              <w:rPr>
                <w:sz w:val="18"/>
                <w:szCs w:val="18"/>
              </w:rPr>
              <w:t>d-</w:t>
            </w:r>
          </w:p>
          <w:p w:rsidR="00AA7D81" w:rsidRPr="00C40C28" w:rsidRDefault="00AA7D81" w:rsidP="00AA7D81">
            <w:pPr>
              <w:tabs>
                <w:tab w:val="left" w:pos="720"/>
              </w:tabs>
              <w:spacing w:line="-240" w:lineRule="auto"/>
              <w:rPr>
                <w:sz w:val="18"/>
                <w:szCs w:val="18"/>
              </w:rPr>
            </w:pPr>
            <w:r w:rsidRPr="00C40C28">
              <w:rPr>
                <w:sz w:val="18"/>
                <w:szCs w:val="18"/>
              </w:rPr>
              <w:t>e-</w:t>
            </w: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Mayores..........................................................................................................................................</w:t>
            </w:r>
          </w:p>
          <w:p w:rsidR="00AA7D81" w:rsidRPr="00C40C28" w:rsidRDefault="00AA7D81" w:rsidP="00AA7D81">
            <w:pPr>
              <w:tabs>
                <w:tab w:val="left" w:pos="720"/>
              </w:tabs>
              <w:spacing w:line="-240" w:lineRule="auto"/>
              <w:rPr>
                <w:sz w:val="18"/>
                <w:szCs w:val="18"/>
              </w:rPr>
            </w:pPr>
            <w:r w:rsidRPr="00C40C28">
              <w:rPr>
                <w:sz w:val="18"/>
                <w:szCs w:val="18"/>
              </w:rPr>
              <w:t>Menores...........................................................................................................................................</w:t>
            </w:r>
          </w:p>
          <w:p w:rsidR="00AA7D81" w:rsidRPr="00C40C28" w:rsidRDefault="00AA7D81" w:rsidP="00AA7D81">
            <w:pPr>
              <w:tabs>
                <w:tab w:val="left" w:pos="720"/>
              </w:tabs>
              <w:spacing w:line="-240" w:lineRule="auto"/>
              <w:rPr>
                <w:sz w:val="18"/>
                <w:szCs w:val="18"/>
              </w:rPr>
            </w:pPr>
            <w:r w:rsidRPr="00C40C28">
              <w:rPr>
                <w:sz w:val="18"/>
                <w:szCs w:val="18"/>
              </w:rPr>
              <w:t>Grupo Familiar..............................................................................................................................</w:t>
            </w:r>
          </w:p>
          <w:p w:rsidR="00AA7D81" w:rsidRPr="00C40C28" w:rsidRDefault="00AA7D81" w:rsidP="00AA7D81">
            <w:pPr>
              <w:tabs>
                <w:tab w:val="left" w:pos="720"/>
              </w:tabs>
              <w:spacing w:line="-240" w:lineRule="auto"/>
              <w:rPr>
                <w:sz w:val="18"/>
                <w:szCs w:val="18"/>
              </w:rPr>
            </w:pPr>
            <w:r w:rsidRPr="00C40C28">
              <w:rPr>
                <w:sz w:val="18"/>
                <w:szCs w:val="18"/>
              </w:rPr>
              <w:t>Delegaciones Estudiantiles...........................................................................................................</w:t>
            </w:r>
          </w:p>
          <w:p w:rsidR="00AA7D81" w:rsidRPr="00C40C28" w:rsidRDefault="00AA7D81" w:rsidP="00AA7D81">
            <w:pPr>
              <w:tabs>
                <w:tab w:val="left" w:pos="720"/>
              </w:tabs>
              <w:spacing w:line="-240" w:lineRule="auto"/>
              <w:rPr>
                <w:sz w:val="18"/>
                <w:szCs w:val="18"/>
              </w:rPr>
            </w:pPr>
            <w:r w:rsidRPr="00C40C28">
              <w:rPr>
                <w:sz w:val="18"/>
                <w:szCs w:val="18"/>
              </w:rPr>
              <w:t>Colegios Urbanos Marginales y jubilados....................</w:t>
            </w:r>
            <w:r w:rsidR="003A2640">
              <w:rPr>
                <w:sz w:val="18"/>
                <w:szCs w:val="18"/>
              </w:rPr>
              <w:t>............</w:t>
            </w:r>
            <w:r w:rsidRPr="00C40C28">
              <w:rPr>
                <w:sz w:val="18"/>
                <w:szCs w:val="18"/>
              </w:rPr>
              <w:t xml:space="preserve">.................................................   </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11,00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4,35</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26,00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4,35</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2,20</w:t>
            </w:r>
          </w:p>
        </w:tc>
      </w:tr>
      <w:tr w:rsidR="00AA7D81" w:rsidRPr="00C40C28">
        <w:trPr>
          <w:trHeight w:val="320"/>
        </w:trPr>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 xml:space="preserve">POR DERECHO DE ACCESO AL   ZOOLÓGICO </w:t>
            </w:r>
          </w:p>
          <w:p w:rsidR="00AA7D81" w:rsidRPr="00C40C28" w:rsidRDefault="00AA7D81" w:rsidP="00AA7D81">
            <w:pPr>
              <w:tabs>
                <w:tab w:val="left" w:pos="720"/>
              </w:tabs>
              <w:spacing w:line="-240" w:lineRule="auto"/>
              <w:rPr>
                <w:sz w:val="18"/>
                <w:szCs w:val="18"/>
              </w:rPr>
            </w:pPr>
            <w:r w:rsidRPr="00C40C28">
              <w:rPr>
                <w:sz w:val="18"/>
                <w:szCs w:val="18"/>
              </w:rPr>
              <w:t>Personas que concurran al zoológico con fines recreativos, se abonará:......................</w:t>
            </w:r>
            <w:r w:rsidR="003A2640">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Incorporado ordenanza Nº 10035</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5,00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119º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567"/>
        <w:gridCol w:w="6804"/>
        <w:gridCol w:w="284"/>
        <w:gridCol w:w="920"/>
      </w:tblGrid>
      <w:tr w:rsidR="00AA7D81" w:rsidRPr="00C40C28">
        <w:tc>
          <w:tcPr>
            <w:tcW w:w="8008"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ALQUILERES VARIOS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p>
        </w:tc>
        <w:tc>
          <w:tcPr>
            <w:tcW w:w="7371"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Sin traslado por vehículos municipales, de palcos, tarimas; elementos de ornamentación y similares, cada uno.........................................</w:t>
            </w:r>
            <w:r w:rsidR="003A2640">
              <w:rPr>
                <w:sz w:val="18"/>
                <w:szCs w:val="18"/>
              </w:rPr>
              <w:t>....................</w:t>
            </w:r>
            <w:r w:rsidRPr="00C40C28">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Si se requiere traslado municipal:</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34,00</w:t>
            </w: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tc>
        <w:tc>
          <w:tcPr>
            <w:tcW w:w="680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Dentro del radio urbano, se adicionará (Por cada uno)….......................</w:t>
            </w:r>
            <w:r w:rsidR="003A2640">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Fuera del radio urbano, se adicionará por Km. o fracción menor............</w:t>
            </w:r>
            <w:r w:rsidR="003A2640">
              <w:rPr>
                <w:sz w:val="18"/>
                <w:szCs w:val="18"/>
              </w:rPr>
              <w:t>.....................</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21,00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2,90</w:t>
            </w: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3º-</w:t>
            </w:r>
          </w:p>
        </w:tc>
        <w:tc>
          <w:tcPr>
            <w:tcW w:w="7371"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De cables para instalaciones de ornamentación espectáculos o sonidos, se cobrará </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tc>
        <w:tc>
          <w:tcPr>
            <w:tcW w:w="680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kg de cable unipolar y/o tipo paralelo aislación plástica..................</w:t>
            </w:r>
            <w:r w:rsidR="003A2640">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Por Kg. de cable tipo subterráneo....................</w:t>
            </w:r>
            <w:r w:rsidR="003A2640">
              <w:rPr>
                <w:sz w:val="18"/>
                <w:szCs w:val="18"/>
              </w:rPr>
              <w:t>..........................</w:t>
            </w:r>
            <w:r w:rsidRPr="00C40C28">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15,80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5,50</w:t>
            </w:r>
          </w:p>
          <w:p w:rsidR="00AA7D81" w:rsidRPr="00C40C28" w:rsidRDefault="00AA7D81" w:rsidP="00AA7D81">
            <w:pPr>
              <w:tabs>
                <w:tab w:val="left" w:pos="720"/>
              </w:tabs>
              <w:spacing w:line="-240" w:lineRule="auto"/>
              <w:jc w:val="right"/>
              <w:rPr>
                <w:color w:val="000000"/>
                <w:sz w:val="18"/>
                <w:szCs w:val="18"/>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4º-</w:t>
            </w:r>
          </w:p>
        </w:tc>
        <w:tc>
          <w:tcPr>
            <w:tcW w:w="7371"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En caso de proveer movilidad </w:t>
            </w:r>
            <w:smartTag w:uri="urn:schemas-microsoft-com:office:smarttags" w:element="PersonName">
              <w:smartTagPr>
                <w:attr w:name="ProductID" w:val="la Municipalidad"/>
              </w:smartTagPr>
              <w:r w:rsidRPr="00C40C28">
                <w:rPr>
                  <w:sz w:val="18"/>
                  <w:szCs w:val="18"/>
                </w:rPr>
                <w:t>la Municipalidad</w:t>
              </w:r>
            </w:smartTag>
            <w:r w:rsidRPr="00C40C28">
              <w:rPr>
                <w:sz w:val="18"/>
                <w:szCs w:val="18"/>
              </w:rPr>
              <w:t xml:space="preserve"> se cobrarán los aforos indicados precedentemente.-</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sz w:val="18"/>
          <w:szCs w:val="18"/>
          <w:u w:val="single"/>
        </w:rPr>
      </w:pPr>
      <w:r>
        <w:rPr>
          <w:b/>
          <w:bCs/>
          <w:sz w:val="18"/>
          <w:szCs w:val="18"/>
          <w:u w:val="single"/>
        </w:rPr>
        <w:t>ARTICULO 120º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7371"/>
        <w:gridCol w:w="284"/>
        <w:gridCol w:w="920"/>
      </w:tblGrid>
      <w:tr w:rsidR="00AA7D81" w:rsidRPr="00C40C28">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PRESTACIÓN DE SERVICIOS DE SONIDO</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r w:rsidRPr="00C40C28">
              <w:rPr>
                <w:sz w:val="18"/>
                <w:szCs w:val="18"/>
              </w:rPr>
              <w:t>3º-</w:t>
            </w:r>
          </w:p>
          <w:p w:rsidR="00AA7D81" w:rsidRPr="00C40C28" w:rsidRDefault="00AA7D81" w:rsidP="00AA7D81">
            <w:pPr>
              <w:tabs>
                <w:tab w:val="left" w:pos="720"/>
              </w:tabs>
              <w:spacing w:line="-240" w:lineRule="auto"/>
              <w:rPr>
                <w:sz w:val="18"/>
                <w:szCs w:val="18"/>
              </w:rPr>
            </w:pPr>
            <w:r w:rsidRPr="00C40C28">
              <w:rPr>
                <w:sz w:val="18"/>
                <w:szCs w:val="18"/>
              </w:rPr>
              <w:t>4º-</w:t>
            </w: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cada 100 W con dos micrófonos...............................................................................................</w:t>
            </w:r>
          </w:p>
          <w:p w:rsidR="00AA7D81" w:rsidRPr="00C40C28" w:rsidRDefault="00AA7D81" w:rsidP="00AA7D81">
            <w:pPr>
              <w:tabs>
                <w:tab w:val="left" w:pos="720"/>
              </w:tabs>
              <w:spacing w:line="-240" w:lineRule="auto"/>
              <w:rPr>
                <w:sz w:val="18"/>
                <w:szCs w:val="18"/>
              </w:rPr>
            </w:pPr>
            <w:r w:rsidRPr="00C40C28">
              <w:rPr>
                <w:sz w:val="18"/>
                <w:szCs w:val="18"/>
              </w:rPr>
              <w:t>Por cada micrófono adicional............................................</w:t>
            </w:r>
            <w:r w:rsidR="003A2640">
              <w:rPr>
                <w:sz w:val="18"/>
                <w:szCs w:val="18"/>
              </w:rPr>
              <w:t>............................</w:t>
            </w:r>
            <w:r w:rsidRPr="00C40C2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Por cada bocina..................................................................................................................................</w:t>
            </w:r>
          </w:p>
          <w:p w:rsidR="00AA7D81" w:rsidRPr="00C40C28" w:rsidRDefault="00AA7D81" w:rsidP="00AA7D81">
            <w:pPr>
              <w:tabs>
                <w:tab w:val="left" w:pos="720"/>
              </w:tabs>
              <w:spacing w:line="-240" w:lineRule="auto"/>
              <w:rPr>
                <w:sz w:val="18"/>
                <w:szCs w:val="18"/>
              </w:rPr>
            </w:pPr>
            <w:r w:rsidRPr="00C40C28">
              <w:rPr>
                <w:sz w:val="18"/>
                <w:szCs w:val="18"/>
              </w:rPr>
              <w:t>Por bandeja, grabador o equipo similar..........................................</w:t>
            </w:r>
            <w:r w:rsidR="003A2640">
              <w:rPr>
                <w:sz w:val="18"/>
                <w:szCs w:val="18"/>
              </w:rPr>
              <w:t>............................</w:t>
            </w:r>
            <w:r w:rsidRPr="00C40C2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La prestación de los servicios no incluye movilidad, la que será provista por el interesado, quién deberá abonar por hombre-hora..........................................</w:t>
            </w:r>
            <w:r w:rsidR="003A2640">
              <w:rPr>
                <w:sz w:val="18"/>
                <w:szCs w:val="18"/>
              </w:rPr>
              <w:t>.................</w:t>
            </w:r>
            <w:r w:rsidRPr="00C40C28">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39,50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13,20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26,30</w:t>
            </w:r>
          </w:p>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39,50</w:t>
            </w: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sz w:val="18"/>
                <w:szCs w:val="18"/>
              </w:rPr>
            </w:pPr>
            <w:r w:rsidRPr="00C40C28">
              <w:rPr>
                <w:color w:val="000000"/>
                <w:sz w:val="18"/>
                <w:szCs w:val="18"/>
              </w:rPr>
              <w:t>22,00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121º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7371"/>
        <w:gridCol w:w="284"/>
        <w:gridCol w:w="920"/>
      </w:tblGrid>
      <w:tr w:rsidR="00AA7D81" w:rsidRPr="00C40C28">
        <w:trPr>
          <w:trHeight w:hRule="exact" w:val="510"/>
        </w:trPr>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 xml:space="preserve">POR RECOLECCION DE ESCOMBROS Y/O REMANENTES DE JARDINES DEPOSITADOS EN </w:t>
            </w:r>
            <w:smartTag w:uri="urn:schemas-microsoft-com:office:smarttags" w:element="PersonName">
              <w:smartTagPr>
                <w:attr w:name="ProductID" w:val="LA VￍA PUBLICA"/>
              </w:smartTagPr>
              <w:r w:rsidRPr="00C40C28">
                <w:rPr>
                  <w:sz w:val="18"/>
                  <w:szCs w:val="18"/>
                  <w:u w:val="single"/>
                </w:rPr>
                <w:t>LA VÍA PUBLICA</w:t>
              </w:r>
            </w:smartTag>
            <w:r w:rsidRPr="00C40C28">
              <w:rPr>
                <w:sz w:val="18"/>
                <w:szCs w:val="18"/>
                <w:u w:val="single"/>
              </w:rPr>
              <w:t xml:space="preserve"> A PROPIETARIO DE INMUEBLE</w:t>
            </w:r>
            <w:r w:rsidRPr="00C40C28">
              <w:rPr>
                <w:sz w:val="18"/>
                <w:szCs w:val="18"/>
              </w:rPr>
              <w:t>.</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Hasta  </w:t>
            </w:r>
            <w:smartTag w:uri="urn:schemas-microsoft-com:office:smarttags" w:element="metricconverter">
              <w:smartTagPr>
                <w:attr w:name="ProductID" w:val="1 m3"/>
              </w:smartTagPr>
              <w:r w:rsidRPr="00C40C28">
                <w:rPr>
                  <w:sz w:val="18"/>
                  <w:szCs w:val="18"/>
                </w:rPr>
                <w:t>1 m3</w:t>
              </w:r>
            </w:smartTag>
            <w:r w:rsidRPr="00C40C28">
              <w:rPr>
                <w:sz w:val="18"/>
                <w:szCs w:val="18"/>
              </w:rPr>
              <w:t xml:space="preserve"> ....................................................................................................................................</w:t>
            </w:r>
          </w:p>
          <w:p w:rsidR="00AA7D81" w:rsidRPr="00C40C28" w:rsidRDefault="00AA7D81" w:rsidP="00AA7D81">
            <w:pPr>
              <w:tabs>
                <w:tab w:val="left" w:pos="720"/>
              </w:tabs>
              <w:spacing w:line="-240" w:lineRule="auto"/>
              <w:rPr>
                <w:sz w:val="18"/>
                <w:szCs w:val="18"/>
              </w:rPr>
            </w:pPr>
            <w:r w:rsidRPr="00C40C28">
              <w:rPr>
                <w:sz w:val="18"/>
                <w:szCs w:val="18"/>
              </w:rPr>
              <w:t>Adicional por exceder el m3, por cada ½  m3 cargado dentro del  mismo viaje....</w:t>
            </w:r>
            <w:r w:rsidR="003A2640">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198,00</w:t>
            </w:r>
          </w:p>
          <w:p w:rsidR="00AA7D81" w:rsidRPr="00C40C28" w:rsidRDefault="00AA7D81" w:rsidP="00AA7D81">
            <w:pPr>
              <w:tabs>
                <w:tab w:val="left" w:pos="720"/>
              </w:tabs>
              <w:spacing w:line="-240" w:lineRule="auto"/>
              <w:jc w:val="right"/>
              <w:rPr>
                <w:sz w:val="18"/>
                <w:szCs w:val="18"/>
                <w:highlight w:val="lightGray"/>
              </w:rPr>
            </w:pPr>
            <w:r w:rsidRPr="00C40C28">
              <w:rPr>
                <w:color w:val="000000"/>
                <w:sz w:val="18"/>
                <w:szCs w:val="18"/>
              </w:rPr>
              <w:t>22,00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122º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08"/>
        <w:gridCol w:w="284"/>
        <w:gridCol w:w="918"/>
      </w:tblGrid>
      <w:tr w:rsidR="00AA7D81" w:rsidRPr="00C40C28">
        <w:tc>
          <w:tcPr>
            <w:tcW w:w="800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b/>
                <w:bCs/>
                <w:sz w:val="18"/>
                <w:szCs w:val="18"/>
              </w:rPr>
            </w:pPr>
            <w:r w:rsidRPr="00C40C28">
              <w:rPr>
                <w:b/>
                <w:bCs/>
                <w:sz w:val="18"/>
                <w:szCs w:val="18"/>
                <w:u w:val="single"/>
              </w:rPr>
              <w:t>ESTACIONAMIENTO MEDIDO</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a. Fijase el valor de venta al público de cada tarjeta </w:t>
            </w:r>
            <w:r w:rsidRPr="00C40C28">
              <w:rPr>
                <w:color w:val="000000"/>
                <w:sz w:val="18"/>
                <w:szCs w:val="18"/>
              </w:rPr>
              <w:t>de una hora</w:t>
            </w:r>
            <w:r w:rsidRPr="00C40C28">
              <w:rPr>
                <w:color w:val="FF0000"/>
                <w:sz w:val="18"/>
                <w:szCs w:val="18"/>
              </w:rPr>
              <w:t xml:space="preserve"> </w:t>
            </w:r>
            <w:r w:rsidRPr="00C40C28">
              <w:rPr>
                <w:sz w:val="18"/>
                <w:szCs w:val="18"/>
              </w:rPr>
              <w:t xml:space="preserve">de estacionamiento </w:t>
            </w:r>
            <w:r w:rsidR="003A2640">
              <w:rPr>
                <w:sz w:val="18"/>
                <w:szCs w:val="18"/>
              </w:rPr>
              <w:t>medido en ......</w:t>
            </w:r>
          </w:p>
          <w:p w:rsidR="00AA7D81" w:rsidRPr="00C40C28" w:rsidRDefault="00AA7D81" w:rsidP="00AA7D81">
            <w:pPr>
              <w:tabs>
                <w:tab w:val="left" w:pos="720"/>
              </w:tabs>
              <w:spacing w:line="-240" w:lineRule="auto"/>
              <w:rPr>
                <w:sz w:val="18"/>
                <w:szCs w:val="18"/>
              </w:rPr>
            </w:pPr>
            <w:r w:rsidRPr="00C40C28">
              <w:rPr>
                <w:sz w:val="18"/>
                <w:szCs w:val="18"/>
              </w:rPr>
              <w:t xml:space="preserve">b. Fijase el valor de la multa establecida por las Ordenanzas nº 9169 Art. 8º y nº 9696 Art. 3  por </w:t>
            </w:r>
            <w:r w:rsidRPr="00C40C28">
              <w:rPr>
                <w:sz w:val="18"/>
                <w:szCs w:val="18"/>
              </w:rPr>
              <w:lastRenderedPageBreak/>
              <w:t>infracción a las normas vigentes de estacionamiento medido en ...................................................</w:t>
            </w:r>
            <w:r w:rsidR="003A2640">
              <w:rPr>
                <w:sz w:val="18"/>
                <w:szCs w:val="18"/>
              </w:rPr>
              <w:t>.......</w:t>
            </w:r>
          </w:p>
          <w:p w:rsidR="00AA7D81" w:rsidRPr="00C40C28" w:rsidRDefault="00AA7D81" w:rsidP="00AA7D81">
            <w:pPr>
              <w:rPr>
                <w:b/>
                <w:bCs/>
                <w:sz w:val="16"/>
                <w:szCs w:val="16"/>
              </w:rPr>
            </w:pPr>
          </w:p>
          <w:p w:rsidR="00AA7D81" w:rsidRPr="00C40C28" w:rsidRDefault="00AA7D81" w:rsidP="00AA7D81">
            <w:pPr>
              <w:tabs>
                <w:tab w:val="left" w:pos="720"/>
              </w:tabs>
              <w:spacing w:line="-240" w:lineRule="auto"/>
              <w:rPr>
                <w:sz w:val="18"/>
                <w:szCs w:val="18"/>
              </w:rPr>
            </w:pPr>
            <w:r w:rsidRPr="00C40C28">
              <w:rPr>
                <w:sz w:val="18"/>
                <w:szCs w:val="18"/>
              </w:rPr>
              <w:t>Téngase en cuenta las Ordenanzas Nº  5425 y su modificatoria, Ordenanzas 9169,y Nº 9932 y sus modificatorias que serán parte integrante de la presente Ordenanza( incorporado)</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highlight w:val="red"/>
              </w:rPr>
            </w:pPr>
          </w:p>
        </w:tc>
        <w:tc>
          <w:tcPr>
            <w:tcW w:w="918" w:type="dxa"/>
            <w:tcBorders>
              <w:top w:val="single" w:sz="4" w:space="0" w:color="auto"/>
              <w:left w:val="single" w:sz="4" w:space="0" w:color="auto"/>
              <w:bottom w:val="single" w:sz="4" w:space="0" w:color="auto"/>
              <w:right w:val="single" w:sz="4" w:space="0" w:color="auto"/>
            </w:tcBorders>
          </w:tcPr>
          <w:p w:rsidR="00F749CC" w:rsidRDefault="00F749CC" w:rsidP="00AA7D81">
            <w:pPr>
              <w:tabs>
                <w:tab w:val="left" w:pos="720"/>
              </w:tabs>
              <w:spacing w:line="-240" w:lineRule="auto"/>
              <w:jc w:val="right"/>
              <w:rPr>
                <w:color w:val="000000"/>
                <w:sz w:val="18"/>
                <w:szCs w:val="18"/>
                <w:highlight w:val="yellow"/>
              </w:rPr>
            </w:pPr>
          </w:p>
          <w:p w:rsidR="00F749CC" w:rsidRDefault="00F749CC" w:rsidP="00AA7D81">
            <w:pPr>
              <w:tabs>
                <w:tab w:val="left" w:pos="720"/>
              </w:tabs>
              <w:spacing w:line="-240" w:lineRule="auto"/>
              <w:jc w:val="right"/>
              <w:rPr>
                <w:color w:val="000000"/>
                <w:sz w:val="18"/>
                <w:szCs w:val="18"/>
                <w:highlight w:val="yellow"/>
              </w:rPr>
            </w:pPr>
          </w:p>
          <w:p w:rsidR="00AA7D81" w:rsidRPr="00C40C28" w:rsidRDefault="00BB2DC0" w:rsidP="00AA7D81">
            <w:pPr>
              <w:tabs>
                <w:tab w:val="left" w:pos="720"/>
              </w:tabs>
              <w:spacing w:line="-240" w:lineRule="auto"/>
              <w:jc w:val="right"/>
              <w:rPr>
                <w:color w:val="000000"/>
                <w:sz w:val="18"/>
                <w:szCs w:val="18"/>
              </w:rPr>
            </w:pPr>
            <w:r>
              <w:rPr>
                <w:color w:val="000000"/>
                <w:sz w:val="18"/>
                <w:szCs w:val="18"/>
              </w:rPr>
              <w:t>3</w:t>
            </w:r>
            <w:r w:rsidR="0069381E" w:rsidRPr="00F749CC">
              <w:rPr>
                <w:color w:val="000000"/>
                <w:sz w:val="18"/>
                <w:szCs w:val="18"/>
              </w:rPr>
              <w:t>,</w:t>
            </w:r>
            <w:r>
              <w:rPr>
                <w:color w:val="000000"/>
                <w:sz w:val="18"/>
                <w:szCs w:val="18"/>
              </w:rPr>
              <w:t>5</w:t>
            </w:r>
            <w:r w:rsidR="0069381E" w:rsidRPr="00F749CC">
              <w:rPr>
                <w:color w:val="000000"/>
                <w:sz w:val="18"/>
                <w:szCs w:val="18"/>
              </w:rPr>
              <w:t>0</w:t>
            </w: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highlight w:val="red"/>
              </w:rPr>
            </w:pPr>
            <w:r w:rsidRPr="00C40C28">
              <w:rPr>
                <w:color w:val="000000"/>
                <w:sz w:val="18"/>
                <w:szCs w:val="18"/>
              </w:rPr>
              <w:lastRenderedPageBreak/>
              <w:t>3</w:t>
            </w:r>
            <w:r w:rsidR="00A15654">
              <w:rPr>
                <w:color w:val="000000"/>
                <w:sz w:val="18"/>
                <w:szCs w:val="18"/>
              </w:rPr>
              <w:t>1</w:t>
            </w:r>
            <w:r w:rsidRPr="00C40C28">
              <w:rPr>
                <w:color w:val="000000"/>
                <w:sz w:val="18"/>
                <w:szCs w:val="18"/>
              </w:rPr>
              <w:t>0,00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rPr>
      </w:pPr>
      <w:r>
        <w:rPr>
          <w:b/>
          <w:bCs/>
          <w:sz w:val="18"/>
          <w:szCs w:val="18"/>
          <w:u w:val="single"/>
        </w:rPr>
        <w:t>ARTICULO 123º</w:t>
      </w:r>
    </w:p>
    <w:p w:rsidR="00AA7D81" w:rsidRDefault="00AA7D81" w:rsidP="00AA7D81">
      <w:pPr>
        <w:tabs>
          <w:tab w:val="left" w:pos="720"/>
        </w:tabs>
        <w:spacing w:line="-240" w:lineRule="auto"/>
        <w:rPr>
          <w:sz w:val="18"/>
          <w:szCs w:val="18"/>
          <w:u w:val="single"/>
        </w:rPr>
      </w:pPr>
    </w:p>
    <w:p w:rsidR="00AA7D81" w:rsidRDefault="00AA7D81" w:rsidP="00CC587C">
      <w:pPr>
        <w:tabs>
          <w:tab w:val="left" w:pos="720"/>
        </w:tabs>
        <w:spacing w:after="120" w:line="240" w:lineRule="exact"/>
        <w:rPr>
          <w:sz w:val="18"/>
          <w:szCs w:val="18"/>
        </w:rPr>
      </w:pPr>
      <w:r>
        <w:rPr>
          <w:sz w:val="18"/>
          <w:szCs w:val="18"/>
          <w:u w:val="single"/>
        </w:rPr>
        <w:t>SERVICIOS PRESTADOS POR</w:t>
      </w:r>
      <w:r w:rsidR="00B066F8">
        <w:rPr>
          <w:sz w:val="18"/>
          <w:szCs w:val="18"/>
          <w:u w:val="single"/>
        </w:rPr>
        <w:t xml:space="preserve"> EL DEPARTAMENTO MUNICIPAL DE CÓ</w:t>
      </w:r>
      <w:r>
        <w:rPr>
          <w:sz w:val="18"/>
          <w:szCs w:val="18"/>
          <w:u w:val="single"/>
        </w:rPr>
        <w:t>MPUTOS:</w:t>
      </w:r>
    </w:p>
    <w:tbl>
      <w:tblPr>
        <w:tblW w:w="92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567"/>
        <w:gridCol w:w="7371"/>
        <w:gridCol w:w="284"/>
        <w:gridCol w:w="1021"/>
      </w:tblGrid>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sz w:val="18"/>
                <w:szCs w:val="18"/>
              </w:rPr>
            </w:pPr>
            <w:r w:rsidRPr="00C40C28">
              <w:rPr>
                <w:sz w:val="18"/>
                <w:szCs w:val="18"/>
              </w:rPr>
              <w:t>Iº</w:t>
            </w: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b/>
                <w:bCs/>
                <w:sz w:val="18"/>
                <w:szCs w:val="18"/>
              </w:rPr>
            </w:pPr>
            <w:r w:rsidRPr="00C40C28">
              <w:rPr>
                <w:sz w:val="18"/>
                <w:szCs w:val="18"/>
              </w:rPr>
              <w:t>Servicio de análisis y programación por hora:</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b/>
                <w:bCs/>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b/>
                <w:bCs/>
                <w:sz w:val="18"/>
                <w:szCs w:val="18"/>
              </w:rPr>
            </w:pP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b/>
                <w:bCs/>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ind w:left="283" w:hanging="283"/>
              <w:rPr>
                <w:sz w:val="18"/>
                <w:szCs w:val="18"/>
              </w:rPr>
            </w:pPr>
            <w:r w:rsidRPr="00C40C28">
              <w:rPr>
                <w:sz w:val="18"/>
                <w:szCs w:val="18"/>
              </w:rPr>
              <w:t>Por hora de análisis/programación ..................................................................</w:t>
            </w:r>
            <w:r w:rsidR="003A2640">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92,00</w:t>
            </w: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sz w:val="18"/>
                <w:szCs w:val="18"/>
              </w:rPr>
            </w:pPr>
            <w:r w:rsidRPr="00C40C28">
              <w:rPr>
                <w:sz w:val="18"/>
                <w:szCs w:val="18"/>
              </w:rPr>
              <w:t>IIº</w:t>
            </w: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b/>
                <w:bCs/>
                <w:sz w:val="18"/>
                <w:szCs w:val="18"/>
              </w:rPr>
            </w:pPr>
            <w:r w:rsidRPr="00C40C28">
              <w:rPr>
                <w:sz w:val="18"/>
                <w:szCs w:val="18"/>
              </w:rPr>
              <w:t>Servicio de procesamiento:</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b/>
                <w:bCs/>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color w:val="000000"/>
                <w:sz w:val="18"/>
                <w:szCs w:val="18"/>
              </w:rPr>
            </w:pP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ind w:left="283" w:hanging="283"/>
              <w:rPr>
                <w:sz w:val="18"/>
                <w:szCs w:val="18"/>
              </w:rPr>
            </w:pPr>
            <w:r w:rsidRPr="00C40C28">
              <w:rPr>
                <w:sz w:val="18"/>
                <w:szCs w:val="18"/>
              </w:rPr>
              <w:t>Por cada bono de haberes liquidado, incluidos los insumos............................</w:t>
            </w:r>
            <w:r w:rsidR="00B066F8">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3,40</w:t>
            </w: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2.   Por cada servicio de graboverificación:</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      a) Cargo básico por cada 100 registros........................................................</w:t>
            </w:r>
            <w:r w:rsidR="00B066F8">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68,00</w:t>
            </w: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      b) Por cada registro adicional....................................................................................................</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0,20</w:t>
            </w: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3.   Por información suministrada en soporte magnético, excluido el mismo, por cada  </w:t>
            </w:r>
            <w:r w:rsidR="00B066F8" w:rsidRPr="00C40C28">
              <w:rPr>
                <w:sz w:val="18"/>
                <w:szCs w:val="18"/>
              </w:rPr>
              <w:t>100 registros.................</w:t>
            </w:r>
            <w:r w:rsidR="00B066F8">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B066F8" w:rsidRDefault="00B066F8" w:rsidP="00AA7D81">
            <w:pPr>
              <w:tabs>
                <w:tab w:val="left" w:pos="720"/>
              </w:tabs>
              <w:spacing w:line="-240" w:lineRule="auto"/>
              <w:jc w:val="right"/>
              <w:rPr>
                <w:color w:val="000000"/>
                <w:sz w:val="18"/>
                <w:szCs w:val="18"/>
              </w:rPr>
            </w:pPr>
          </w:p>
          <w:p w:rsidR="00AA7D81" w:rsidRPr="00C40C28" w:rsidRDefault="00B066F8" w:rsidP="00AA7D81">
            <w:pPr>
              <w:tabs>
                <w:tab w:val="left" w:pos="720"/>
              </w:tabs>
              <w:spacing w:line="-240" w:lineRule="auto"/>
              <w:jc w:val="right"/>
              <w:rPr>
                <w:color w:val="000000"/>
                <w:sz w:val="18"/>
                <w:szCs w:val="18"/>
              </w:rPr>
            </w:pPr>
            <w:r w:rsidRPr="00C40C28">
              <w:rPr>
                <w:color w:val="000000"/>
                <w:sz w:val="18"/>
                <w:szCs w:val="18"/>
              </w:rPr>
              <w:t>2,20</w:t>
            </w: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4.   Por impresión de listados: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      a) Cargo básico hasta 20 páginas, con papel incluido..................................</w:t>
            </w:r>
            <w:r w:rsidR="00B066F8">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22,00</w:t>
            </w: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      b)  Por cada página adicional, con papel incluido ........................................</w:t>
            </w:r>
            <w:r w:rsidR="00B066F8">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0,45</w:t>
            </w: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      c)  Cargo básico hasta 20 páginas sin papel ................................................</w:t>
            </w:r>
            <w:r w:rsidR="00B066F8">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10,50</w:t>
            </w: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      d)  Por cada página adicional sin papel...........................................................</w:t>
            </w:r>
            <w:r w:rsidR="00B066F8">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0,22</w:t>
            </w: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b/>
                <w:bCs/>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 los ítems 2., 3. y 4., deberá adicionársele en el inc Iº del presente, según corresponda.-</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sz w:val="18"/>
                <w:szCs w:val="18"/>
              </w:rPr>
              <w:t>IIIº</w:t>
            </w: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equipamiento:</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   Por cada PC conectado, por mes ...................................................................</w:t>
            </w:r>
            <w:r w:rsidR="00B015FD">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287,00</w:t>
            </w: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2.   Por Módem, por mes .................................................................................................</w:t>
            </w:r>
            <w:r w:rsidR="00B015FD">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109,00</w:t>
            </w: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3.   Por cada boca conectada en fibra óptica .......................................................</w:t>
            </w:r>
            <w:r w:rsidR="00B015FD">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980,00</w:t>
            </w: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4.   Por impresora PC ........................................................................................................................</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109,00</w:t>
            </w: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5.   Por cada soporte magnético 3,5 HD .............................................................</w:t>
            </w:r>
            <w:r w:rsidR="00B015FD">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11,00</w:t>
            </w: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6.   Por cada soporte magnético CD ROM .........................................................</w:t>
            </w:r>
            <w:r w:rsidR="00B015FD">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22,00</w:t>
            </w:r>
          </w:p>
        </w:tc>
      </w:tr>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7.   Por servicio de grabación en CD ROM ........................................................</w:t>
            </w:r>
            <w:r w:rsidR="00B015FD">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r w:rsidRPr="00C40C28">
              <w:rPr>
                <w:color w:val="000000"/>
                <w:sz w:val="18"/>
                <w:szCs w:val="18"/>
              </w:rPr>
              <w:t>109,00</w:t>
            </w:r>
          </w:p>
        </w:tc>
      </w:tr>
    </w:tbl>
    <w:p w:rsidR="00AA7D81" w:rsidRDefault="00AA7D81" w:rsidP="00AA7D81">
      <w:pPr>
        <w:tabs>
          <w:tab w:val="left" w:pos="720"/>
        </w:tabs>
        <w:spacing w:line="-240" w:lineRule="auto"/>
        <w:rPr>
          <w:b/>
          <w:bCs/>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567"/>
        <w:gridCol w:w="7371"/>
        <w:gridCol w:w="284"/>
        <w:gridCol w:w="1021"/>
      </w:tblGrid>
      <w:tr w:rsidR="00AA7D81" w:rsidRPr="00C40C28">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center"/>
              <w:rPr>
                <w:sz w:val="18"/>
                <w:szCs w:val="18"/>
              </w:rPr>
            </w:pPr>
            <w:r w:rsidRPr="00C40C28">
              <w:rPr>
                <w:sz w:val="18"/>
                <w:szCs w:val="18"/>
              </w:rPr>
              <w:t xml:space="preserve">IVº </w:t>
            </w:r>
            <w:r w:rsidRPr="00C40C28">
              <w:rPr>
                <w:sz w:val="18"/>
                <w:szCs w:val="18"/>
              </w:rPr>
              <w:tab/>
            </w: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Fijase en el  8,5 % del monto retenido a los agentes municipales por seguros contratados con empresas aseguradoras privadas, como costo del servicio de cómputos y débitos en bonos de sueldos. El importe mencionado será debitado de la liquidación que se practica mensualmente a la aseguradora.</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bl>
    <w:p w:rsidR="00F41A1C" w:rsidRDefault="00F41A1C"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124º</w:t>
      </w:r>
    </w:p>
    <w:p w:rsidR="00AA7D81" w:rsidRDefault="00AA7D81" w:rsidP="00AA7D81">
      <w:pPr>
        <w:tabs>
          <w:tab w:val="left" w:pos="720"/>
        </w:tabs>
        <w:spacing w:line="-240" w:lineRule="auto"/>
        <w:rPr>
          <w:b/>
          <w:bCs/>
          <w:sz w:val="18"/>
          <w:szCs w:val="18"/>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567"/>
        <w:gridCol w:w="6945"/>
        <w:gridCol w:w="284"/>
        <w:gridCol w:w="920"/>
      </w:tblGrid>
      <w:tr w:rsidR="00AA7D81" w:rsidRPr="00C40C28">
        <w:tc>
          <w:tcPr>
            <w:tcW w:w="8008"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SERVICIOS A TERCEROS</w:t>
            </w:r>
            <w:r w:rsidRPr="00C40C28">
              <w:rPr>
                <w:sz w:val="18"/>
                <w:szCs w:val="18"/>
              </w:rPr>
              <w:t xml:space="preserve">  </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tc>
        <w:tc>
          <w:tcPr>
            <w:tcW w:w="751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Hidroelevador con personal</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lang w:val="en-US"/>
              </w:rPr>
            </w:pPr>
            <w:r w:rsidRPr="00C40C28">
              <w:rPr>
                <w:sz w:val="18"/>
                <w:szCs w:val="18"/>
                <w:lang w:val="en-US"/>
              </w:rPr>
              <w:t>b-</w:t>
            </w:r>
          </w:p>
          <w:p w:rsidR="00AA7D81" w:rsidRPr="00C40C28" w:rsidRDefault="00AA7D81" w:rsidP="00AA7D81">
            <w:pPr>
              <w:tabs>
                <w:tab w:val="left" w:pos="720"/>
              </w:tabs>
              <w:spacing w:line="-240" w:lineRule="auto"/>
              <w:rPr>
                <w:sz w:val="18"/>
                <w:szCs w:val="18"/>
                <w:lang w:val="en-US"/>
              </w:rPr>
            </w:pPr>
            <w:r w:rsidRPr="00C40C28">
              <w:rPr>
                <w:sz w:val="18"/>
                <w:szCs w:val="18"/>
                <w:lang w:val="en-US"/>
              </w:rPr>
              <w:t>c-</w:t>
            </w:r>
          </w:p>
          <w:p w:rsidR="00AA7D81" w:rsidRPr="00C40C28" w:rsidRDefault="00AA7D81" w:rsidP="00AA7D81">
            <w:pPr>
              <w:tabs>
                <w:tab w:val="left" w:pos="720"/>
              </w:tabs>
              <w:spacing w:line="-240" w:lineRule="auto"/>
              <w:rPr>
                <w:sz w:val="18"/>
                <w:szCs w:val="18"/>
                <w:lang w:val="en-US"/>
              </w:rPr>
            </w:pPr>
            <w:r w:rsidRPr="00C40C28">
              <w:rPr>
                <w:sz w:val="18"/>
                <w:szCs w:val="18"/>
                <w:lang w:val="en-US"/>
              </w:rPr>
              <w:t>d-</w:t>
            </w:r>
          </w:p>
          <w:p w:rsidR="00AA7D81" w:rsidRPr="00C40C28" w:rsidRDefault="00AA7D81" w:rsidP="00AA7D81">
            <w:pPr>
              <w:tabs>
                <w:tab w:val="left" w:pos="720"/>
              </w:tabs>
              <w:spacing w:line="-240" w:lineRule="auto"/>
              <w:rPr>
                <w:sz w:val="18"/>
                <w:szCs w:val="18"/>
                <w:lang w:val="en-US"/>
              </w:rPr>
            </w:pPr>
          </w:p>
          <w:p w:rsidR="00AA7D81" w:rsidRPr="00C40C28" w:rsidRDefault="00AA7D81" w:rsidP="00AA7D81">
            <w:pPr>
              <w:tabs>
                <w:tab w:val="left" w:pos="720"/>
              </w:tabs>
              <w:spacing w:line="-240" w:lineRule="auto"/>
              <w:rPr>
                <w:sz w:val="18"/>
                <w:szCs w:val="18"/>
              </w:rPr>
            </w:pPr>
            <w:r w:rsidRPr="00C40C28">
              <w:rPr>
                <w:sz w:val="18"/>
                <w:szCs w:val="18"/>
              </w:rPr>
              <w:t>e-</w:t>
            </w:r>
          </w:p>
        </w:tc>
        <w:tc>
          <w:tcPr>
            <w:tcW w:w="694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Cruzacalles...............................................................................................................................</w:t>
            </w:r>
          </w:p>
          <w:p w:rsidR="00AA7D81" w:rsidRPr="00C40C28" w:rsidRDefault="00AA7D81" w:rsidP="00AA7D81">
            <w:pPr>
              <w:tabs>
                <w:tab w:val="left" w:pos="720"/>
              </w:tabs>
              <w:spacing w:line="-240" w:lineRule="auto"/>
              <w:rPr>
                <w:sz w:val="18"/>
                <w:szCs w:val="18"/>
              </w:rPr>
            </w:pPr>
            <w:r w:rsidRPr="00C40C28">
              <w:rPr>
                <w:sz w:val="18"/>
                <w:szCs w:val="18"/>
              </w:rPr>
              <w:t>Carteles varios..........................................................................................................................</w:t>
            </w:r>
          </w:p>
          <w:p w:rsidR="00AA7D81" w:rsidRPr="00C40C28" w:rsidRDefault="00AA7D81" w:rsidP="00AA7D81">
            <w:pPr>
              <w:tabs>
                <w:tab w:val="left" w:pos="720"/>
              </w:tabs>
              <w:spacing w:line="-240" w:lineRule="auto"/>
              <w:rPr>
                <w:sz w:val="18"/>
                <w:szCs w:val="18"/>
              </w:rPr>
            </w:pPr>
            <w:r w:rsidRPr="00C40C28">
              <w:rPr>
                <w:sz w:val="18"/>
                <w:szCs w:val="18"/>
              </w:rPr>
              <w:t>Iluminaciones varias...............................................................................................................</w:t>
            </w:r>
          </w:p>
          <w:p w:rsidR="00AA7D81" w:rsidRPr="00C40C28" w:rsidRDefault="00AA7D81" w:rsidP="00AA7D81">
            <w:pPr>
              <w:tabs>
                <w:tab w:val="left" w:pos="720"/>
              </w:tabs>
              <w:spacing w:line="-240" w:lineRule="auto"/>
              <w:rPr>
                <w:sz w:val="18"/>
                <w:szCs w:val="18"/>
              </w:rPr>
            </w:pPr>
            <w:r w:rsidRPr="00C40C28">
              <w:rPr>
                <w:sz w:val="18"/>
                <w:szCs w:val="18"/>
              </w:rPr>
              <w:t>Eventos deportivos, culturales, científicos (sin publicidad comercial)............................</w:t>
            </w:r>
          </w:p>
          <w:p w:rsidR="00AA7D81" w:rsidRPr="00C40C28" w:rsidRDefault="00AA7D81" w:rsidP="00AA7D81">
            <w:pPr>
              <w:tabs>
                <w:tab w:val="left" w:pos="720"/>
              </w:tabs>
              <w:spacing w:line="-240" w:lineRule="auto"/>
              <w:rPr>
                <w:sz w:val="18"/>
                <w:szCs w:val="18"/>
              </w:rPr>
            </w:pPr>
            <w:r w:rsidRPr="00C40C28">
              <w:rPr>
                <w:sz w:val="18"/>
                <w:szCs w:val="18"/>
              </w:rPr>
              <w:t>Con publicidad comercial.......................................................................................................</w:t>
            </w:r>
          </w:p>
          <w:p w:rsidR="00AA7D81" w:rsidRPr="00C40C28" w:rsidRDefault="00AA7D81" w:rsidP="00AA7D81">
            <w:pPr>
              <w:tabs>
                <w:tab w:val="left" w:pos="720"/>
              </w:tabs>
              <w:spacing w:line="-240" w:lineRule="auto"/>
              <w:rPr>
                <w:sz w:val="18"/>
                <w:szCs w:val="18"/>
              </w:rPr>
            </w:pPr>
            <w:r w:rsidRPr="00C40C28">
              <w:rPr>
                <w:sz w:val="18"/>
                <w:szCs w:val="18"/>
              </w:rPr>
              <w:t>Otros...........................................................................................................................................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220,00</w:t>
            </w:r>
          </w:p>
          <w:p w:rsidR="00AA7D81" w:rsidRPr="00C40C28" w:rsidRDefault="00AA7D81" w:rsidP="00AA7D81">
            <w:pPr>
              <w:tabs>
                <w:tab w:val="left" w:pos="720"/>
              </w:tabs>
              <w:spacing w:line="-240" w:lineRule="auto"/>
              <w:jc w:val="right"/>
              <w:rPr>
                <w:sz w:val="18"/>
                <w:szCs w:val="18"/>
              </w:rPr>
            </w:pPr>
            <w:r w:rsidRPr="00C40C28">
              <w:rPr>
                <w:sz w:val="18"/>
                <w:szCs w:val="18"/>
              </w:rPr>
              <w:t>264,00</w:t>
            </w:r>
          </w:p>
          <w:p w:rsidR="00AA7D81" w:rsidRPr="00C40C28" w:rsidRDefault="00AA7D81" w:rsidP="00AA7D81">
            <w:pPr>
              <w:tabs>
                <w:tab w:val="left" w:pos="720"/>
              </w:tabs>
              <w:spacing w:line="-240" w:lineRule="auto"/>
              <w:jc w:val="right"/>
              <w:rPr>
                <w:sz w:val="18"/>
                <w:szCs w:val="18"/>
              </w:rPr>
            </w:pPr>
            <w:r w:rsidRPr="00C40C28">
              <w:rPr>
                <w:sz w:val="18"/>
                <w:szCs w:val="18"/>
              </w:rPr>
              <w:t>264,00</w:t>
            </w:r>
          </w:p>
          <w:p w:rsidR="00AA7D81" w:rsidRPr="00C40C28" w:rsidRDefault="00AA7D81" w:rsidP="00AA7D81">
            <w:pPr>
              <w:tabs>
                <w:tab w:val="left" w:pos="720"/>
              </w:tabs>
              <w:spacing w:line="-240" w:lineRule="auto"/>
              <w:jc w:val="right"/>
              <w:rPr>
                <w:sz w:val="18"/>
                <w:szCs w:val="18"/>
              </w:rPr>
            </w:pPr>
            <w:r w:rsidRPr="00C40C28">
              <w:rPr>
                <w:sz w:val="18"/>
                <w:szCs w:val="18"/>
              </w:rPr>
              <w:t>92,00</w:t>
            </w:r>
          </w:p>
          <w:p w:rsidR="00AA7D81" w:rsidRPr="00C40C28" w:rsidRDefault="00AA7D81" w:rsidP="00AA7D81">
            <w:pPr>
              <w:tabs>
                <w:tab w:val="left" w:pos="720"/>
              </w:tabs>
              <w:spacing w:line="-240" w:lineRule="auto"/>
              <w:jc w:val="right"/>
              <w:rPr>
                <w:sz w:val="18"/>
                <w:szCs w:val="18"/>
              </w:rPr>
            </w:pPr>
            <w:r w:rsidRPr="00C40C28">
              <w:rPr>
                <w:sz w:val="18"/>
                <w:szCs w:val="18"/>
              </w:rPr>
              <w:t>264,00</w:t>
            </w:r>
          </w:p>
          <w:p w:rsidR="00AA7D81" w:rsidRPr="00C40C28" w:rsidRDefault="00AA7D81" w:rsidP="00AA7D81">
            <w:pPr>
              <w:tabs>
                <w:tab w:val="left" w:pos="720"/>
              </w:tabs>
              <w:spacing w:line="-240" w:lineRule="auto"/>
              <w:jc w:val="right"/>
              <w:rPr>
                <w:sz w:val="18"/>
                <w:szCs w:val="18"/>
              </w:rPr>
            </w:pPr>
            <w:r w:rsidRPr="00C40C28">
              <w:rPr>
                <w:sz w:val="18"/>
                <w:szCs w:val="18"/>
              </w:rPr>
              <w:t>264,00</w:t>
            </w:r>
          </w:p>
          <w:p w:rsidR="00AA7D81" w:rsidRPr="00C40C28" w:rsidRDefault="00AA7D81" w:rsidP="00AA7D81">
            <w:pPr>
              <w:tabs>
                <w:tab w:val="left" w:pos="720"/>
              </w:tabs>
              <w:spacing w:line="-240" w:lineRule="auto"/>
              <w:jc w:val="right"/>
              <w:rPr>
                <w:sz w:val="18"/>
                <w:szCs w:val="18"/>
              </w:rPr>
            </w:pPr>
          </w:p>
        </w:tc>
      </w:tr>
    </w:tbl>
    <w:p w:rsidR="00AA7D81" w:rsidRDefault="00AA7D81" w:rsidP="00AA7D81">
      <w:pPr>
        <w:pStyle w:val="Ttulo9"/>
        <w:tabs>
          <w:tab w:val="left" w:pos="567"/>
          <w:tab w:val="left" w:pos="1134"/>
          <w:tab w:val="decimal" w:pos="8931"/>
        </w:tabs>
      </w:pPr>
    </w:p>
    <w:p w:rsidR="00AA7D81" w:rsidRDefault="00AA7D81" w:rsidP="00245BB8">
      <w:pPr>
        <w:tabs>
          <w:tab w:val="left" w:pos="720"/>
        </w:tabs>
        <w:spacing w:after="120" w:line="260" w:lineRule="exact"/>
        <w:rPr>
          <w:sz w:val="18"/>
          <w:szCs w:val="18"/>
          <w:u w:val="single"/>
        </w:rPr>
      </w:pPr>
      <w:r>
        <w:rPr>
          <w:sz w:val="18"/>
          <w:szCs w:val="18"/>
          <w:u w:val="single"/>
        </w:rPr>
        <w:t>2º PERSONAL (SIN VEHÍCULO) POR HORA</w:t>
      </w:r>
    </w:p>
    <w:p w:rsidR="00AA7D81" w:rsidRDefault="00AA7D81" w:rsidP="00245BB8">
      <w:pPr>
        <w:tabs>
          <w:tab w:val="left" w:pos="567"/>
          <w:tab w:val="left" w:pos="1134"/>
          <w:tab w:val="decimal" w:pos="8931"/>
        </w:tabs>
        <w:spacing w:line="260" w:lineRule="exact"/>
        <w:rPr>
          <w:sz w:val="18"/>
          <w:szCs w:val="18"/>
        </w:rPr>
      </w:pPr>
      <w:r>
        <w:rPr>
          <w:sz w:val="18"/>
          <w:szCs w:val="18"/>
        </w:rPr>
        <w:tab/>
        <w:t>a-</w:t>
      </w:r>
      <w:r>
        <w:rPr>
          <w:sz w:val="18"/>
          <w:szCs w:val="18"/>
        </w:rPr>
        <w:tab/>
        <w:t>Oficial</w:t>
      </w:r>
      <w:r w:rsidR="00B015FD">
        <w:rPr>
          <w:sz w:val="18"/>
          <w:szCs w:val="18"/>
        </w:rPr>
        <w:t xml:space="preserve"> </w:t>
      </w:r>
      <w:r>
        <w:rPr>
          <w:sz w:val="18"/>
          <w:szCs w:val="18"/>
        </w:rPr>
        <w:t xml:space="preserve">Especializado                                                                                           </w:t>
      </w:r>
      <w:r w:rsidR="00B015FD">
        <w:rPr>
          <w:sz w:val="18"/>
          <w:szCs w:val="18"/>
        </w:rPr>
        <w:t xml:space="preserve">                               </w:t>
      </w:r>
      <w:r>
        <w:rPr>
          <w:sz w:val="18"/>
          <w:szCs w:val="18"/>
        </w:rPr>
        <w:t>26,40</w:t>
      </w:r>
    </w:p>
    <w:p w:rsidR="00AA7D81" w:rsidRDefault="00AA7D81" w:rsidP="00245BB8">
      <w:pPr>
        <w:tabs>
          <w:tab w:val="left" w:pos="567"/>
          <w:tab w:val="left" w:pos="1134"/>
          <w:tab w:val="decimal" w:pos="8931"/>
        </w:tabs>
        <w:spacing w:line="260" w:lineRule="exact"/>
        <w:rPr>
          <w:sz w:val="18"/>
          <w:szCs w:val="18"/>
        </w:rPr>
      </w:pPr>
      <w:r>
        <w:rPr>
          <w:sz w:val="18"/>
          <w:szCs w:val="18"/>
        </w:rPr>
        <w:tab/>
        <w:t>b</w:t>
      </w:r>
      <w:r>
        <w:rPr>
          <w:sz w:val="18"/>
          <w:szCs w:val="18"/>
        </w:rPr>
        <w:tab/>
        <w:t>Oficial                                                                                                                                                  22,00</w:t>
      </w:r>
    </w:p>
    <w:p w:rsidR="00AA7D81" w:rsidRDefault="00AA7D81" w:rsidP="00245BB8">
      <w:pPr>
        <w:tabs>
          <w:tab w:val="left" w:pos="567"/>
          <w:tab w:val="left" w:pos="1134"/>
          <w:tab w:val="decimal" w:pos="8931"/>
        </w:tabs>
        <w:spacing w:line="260" w:lineRule="exact"/>
        <w:rPr>
          <w:sz w:val="18"/>
          <w:szCs w:val="18"/>
        </w:rPr>
      </w:pPr>
      <w:r>
        <w:rPr>
          <w:sz w:val="18"/>
          <w:szCs w:val="18"/>
        </w:rPr>
        <w:tab/>
        <w:t xml:space="preserve">c.- </w:t>
      </w:r>
      <w:r>
        <w:rPr>
          <w:sz w:val="18"/>
          <w:szCs w:val="18"/>
        </w:rPr>
        <w:tab/>
        <w:t>Medio Oficial                                                                                                                                      19,25</w:t>
      </w:r>
    </w:p>
    <w:p w:rsidR="00AA7D81" w:rsidRDefault="00AA7D81" w:rsidP="00245BB8">
      <w:pPr>
        <w:tabs>
          <w:tab w:val="left" w:pos="567"/>
          <w:tab w:val="left" w:pos="1134"/>
          <w:tab w:val="decimal" w:pos="8931"/>
        </w:tabs>
        <w:spacing w:line="260" w:lineRule="exact"/>
        <w:rPr>
          <w:sz w:val="18"/>
          <w:szCs w:val="18"/>
        </w:rPr>
      </w:pPr>
      <w:r>
        <w:rPr>
          <w:sz w:val="18"/>
          <w:szCs w:val="18"/>
        </w:rPr>
        <w:tab/>
        <w:t>d.-</w:t>
      </w:r>
      <w:r>
        <w:rPr>
          <w:sz w:val="18"/>
          <w:szCs w:val="18"/>
        </w:rPr>
        <w:tab/>
        <w:t>Ayudante                                                                                                                                             17,55</w:t>
      </w:r>
    </w:p>
    <w:p w:rsidR="00AA7D81" w:rsidRDefault="00AA7D81" w:rsidP="00245BB8">
      <w:pPr>
        <w:tabs>
          <w:tab w:val="left" w:pos="567"/>
          <w:tab w:val="left" w:pos="1134"/>
          <w:tab w:val="decimal" w:pos="8931"/>
        </w:tabs>
        <w:spacing w:line="260" w:lineRule="exact"/>
        <w:rPr>
          <w:sz w:val="18"/>
          <w:szCs w:val="18"/>
        </w:rPr>
      </w:pPr>
      <w:r>
        <w:rPr>
          <w:sz w:val="18"/>
          <w:szCs w:val="18"/>
        </w:rPr>
        <w:tab/>
        <w:t>e. -</w:t>
      </w:r>
      <w:r>
        <w:rPr>
          <w:sz w:val="18"/>
          <w:szCs w:val="18"/>
        </w:rPr>
        <w:tab/>
        <w:t>Dibujante Técnico                                                                                                                               34,00</w:t>
      </w:r>
      <w:r>
        <w:rPr>
          <w:sz w:val="18"/>
          <w:szCs w:val="18"/>
        </w:rPr>
        <w:tab/>
      </w:r>
    </w:p>
    <w:p w:rsidR="00AA7D81" w:rsidRDefault="00AA7D81" w:rsidP="00245BB8">
      <w:pPr>
        <w:tabs>
          <w:tab w:val="left" w:pos="567"/>
          <w:tab w:val="left" w:pos="1134"/>
          <w:tab w:val="decimal" w:pos="8931"/>
        </w:tabs>
        <w:spacing w:line="260" w:lineRule="exact"/>
        <w:rPr>
          <w:sz w:val="18"/>
          <w:szCs w:val="18"/>
        </w:rPr>
      </w:pPr>
      <w:r>
        <w:rPr>
          <w:sz w:val="18"/>
          <w:szCs w:val="18"/>
        </w:rPr>
        <w:t xml:space="preserve">            f.-</w:t>
      </w:r>
      <w:r>
        <w:rPr>
          <w:sz w:val="18"/>
          <w:szCs w:val="18"/>
        </w:rPr>
        <w:tab/>
        <w:t xml:space="preserve">Operador  Computadora                                                                                      </w:t>
      </w:r>
      <w:r w:rsidR="00B015FD">
        <w:rPr>
          <w:sz w:val="18"/>
          <w:szCs w:val="18"/>
        </w:rPr>
        <w:t xml:space="preserve">                             </w:t>
      </w:r>
      <w:r>
        <w:rPr>
          <w:sz w:val="18"/>
          <w:szCs w:val="18"/>
        </w:rPr>
        <w:t>34,00</w:t>
      </w:r>
    </w:p>
    <w:p w:rsidR="00AA7D81" w:rsidRDefault="00AA7D81" w:rsidP="00245BB8">
      <w:pPr>
        <w:tabs>
          <w:tab w:val="left" w:pos="567"/>
          <w:tab w:val="left" w:pos="1134"/>
          <w:tab w:val="decimal" w:pos="8931"/>
        </w:tabs>
        <w:spacing w:line="260" w:lineRule="exact"/>
        <w:rPr>
          <w:sz w:val="18"/>
          <w:szCs w:val="18"/>
        </w:rPr>
      </w:pPr>
      <w:r>
        <w:rPr>
          <w:sz w:val="18"/>
          <w:szCs w:val="18"/>
        </w:rPr>
        <w:tab/>
        <w:t>g.-</w:t>
      </w:r>
      <w:r>
        <w:rPr>
          <w:sz w:val="18"/>
          <w:szCs w:val="18"/>
        </w:rPr>
        <w:tab/>
        <w:t>Calculista                                                                                                                                             34,00</w:t>
      </w:r>
    </w:p>
    <w:p w:rsidR="00AA7D81" w:rsidRDefault="00AA7D81" w:rsidP="00245BB8">
      <w:pPr>
        <w:tabs>
          <w:tab w:val="left" w:pos="567"/>
          <w:tab w:val="left" w:pos="1134"/>
          <w:tab w:val="decimal" w:pos="8931"/>
        </w:tabs>
        <w:spacing w:line="260" w:lineRule="exact"/>
        <w:rPr>
          <w:sz w:val="18"/>
          <w:szCs w:val="18"/>
        </w:rPr>
      </w:pPr>
      <w:r>
        <w:rPr>
          <w:sz w:val="18"/>
          <w:szCs w:val="18"/>
        </w:rPr>
        <w:tab/>
        <w:t>h.-</w:t>
      </w:r>
      <w:r>
        <w:rPr>
          <w:sz w:val="18"/>
          <w:szCs w:val="18"/>
        </w:rPr>
        <w:tab/>
        <w:t xml:space="preserve">Administrativo                                                                             </w:t>
      </w:r>
      <w:r w:rsidR="00B015FD">
        <w:rPr>
          <w:sz w:val="18"/>
          <w:szCs w:val="18"/>
        </w:rPr>
        <w:t xml:space="preserve">                              </w:t>
      </w:r>
      <w:r>
        <w:rPr>
          <w:sz w:val="18"/>
          <w:szCs w:val="18"/>
        </w:rPr>
        <w:t xml:space="preserve">                        22,00</w:t>
      </w:r>
    </w:p>
    <w:p w:rsidR="00AA7D81" w:rsidRDefault="00AA7D81" w:rsidP="00245BB8">
      <w:pPr>
        <w:tabs>
          <w:tab w:val="left" w:pos="567"/>
          <w:tab w:val="left" w:pos="1134"/>
          <w:tab w:val="decimal" w:pos="8931"/>
        </w:tabs>
        <w:spacing w:line="260" w:lineRule="exact"/>
        <w:rPr>
          <w:sz w:val="18"/>
          <w:szCs w:val="18"/>
        </w:rPr>
      </w:pPr>
    </w:p>
    <w:p w:rsidR="00AA7D81" w:rsidRDefault="00AA7D81" w:rsidP="00245BB8">
      <w:pPr>
        <w:tabs>
          <w:tab w:val="left" w:pos="567"/>
          <w:tab w:val="left" w:pos="1134"/>
          <w:tab w:val="decimal" w:pos="8931"/>
        </w:tabs>
        <w:spacing w:line="260" w:lineRule="exact"/>
        <w:rPr>
          <w:sz w:val="18"/>
          <w:szCs w:val="18"/>
          <w:u w:val="single"/>
        </w:rPr>
      </w:pPr>
      <w:r>
        <w:rPr>
          <w:sz w:val="18"/>
          <w:szCs w:val="18"/>
        </w:rPr>
        <w:t xml:space="preserve">3º </w:t>
      </w:r>
      <w:r>
        <w:rPr>
          <w:sz w:val="18"/>
          <w:szCs w:val="18"/>
          <w:u w:val="single"/>
        </w:rPr>
        <w:t>MANO DE OBRA POR FUNDACIONES (EXCAVACIONES POR UNIDAD)</w:t>
      </w:r>
    </w:p>
    <w:p w:rsidR="00AA7D81" w:rsidRDefault="00AA7D81" w:rsidP="00245BB8">
      <w:pPr>
        <w:tabs>
          <w:tab w:val="left" w:pos="567"/>
          <w:tab w:val="left" w:pos="1134"/>
          <w:tab w:val="decimal" w:pos="8505"/>
        </w:tabs>
        <w:spacing w:line="260" w:lineRule="exact"/>
        <w:rPr>
          <w:sz w:val="18"/>
          <w:szCs w:val="18"/>
        </w:rPr>
      </w:pPr>
      <w:r>
        <w:rPr>
          <w:color w:val="FF0000"/>
          <w:sz w:val="18"/>
          <w:szCs w:val="18"/>
        </w:rPr>
        <w:tab/>
      </w:r>
      <w:r>
        <w:rPr>
          <w:sz w:val="18"/>
          <w:szCs w:val="18"/>
        </w:rPr>
        <w:t>a. -</w:t>
      </w:r>
      <w:r>
        <w:rPr>
          <w:sz w:val="18"/>
          <w:szCs w:val="18"/>
        </w:rPr>
        <w:tab/>
        <w:t>Poste de Madera</w:t>
      </w:r>
      <w:r>
        <w:rPr>
          <w:sz w:val="18"/>
          <w:szCs w:val="18"/>
        </w:rPr>
        <w:tab/>
        <w:t>9,30</w:t>
      </w:r>
    </w:p>
    <w:p w:rsidR="00AA7D81" w:rsidRDefault="00AA7D81" w:rsidP="00245BB8">
      <w:pPr>
        <w:tabs>
          <w:tab w:val="left" w:pos="567"/>
          <w:tab w:val="left" w:pos="1134"/>
          <w:tab w:val="decimal" w:pos="8505"/>
        </w:tabs>
        <w:spacing w:line="260" w:lineRule="exact"/>
        <w:rPr>
          <w:sz w:val="18"/>
          <w:szCs w:val="18"/>
        </w:rPr>
      </w:pPr>
      <w:r>
        <w:rPr>
          <w:sz w:val="18"/>
          <w:szCs w:val="18"/>
        </w:rPr>
        <w:tab/>
        <w:t>b.-</w:t>
      </w:r>
      <w:r>
        <w:rPr>
          <w:sz w:val="18"/>
          <w:szCs w:val="18"/>
        </w:rPr>
        <w:tab/>
        <w:t>Poste de Hormigón</w:t>
      </w:r>
      <w:r>
        <w:rPr>
          <w:sz w:val="18"/>
          <w:szCs w:val="18"/>
        </w:rPr>
        <w:tab/>
        <w:t>13,20</w:t>
      </w:r>
    </w:p>
    <w:p w:rsidR="00AA7D81" w:rsidRDefault="00AA7D81" w:rsidP="00245BB8">
      <w:pPr>
        <w:tabs>
          <w:tab w:val="left" w:pos="567"/>
          <w:tab w:val="left" w:pos="1134"/>
          <w:tab w:val="decimal" w:pos="8505"/>
        </w:tabs>
        <w:spacing w:line="260" w:lineRule="exact"/>
        <w:rPr>
          <w:sz w:val="18"/>
          <w:szCs w:val="18"/>
        </w:rPr>
      </w:pPr>
      <w:r>
        <w:rPr>
          <w:sz w:val="18"/>
          <w:szCs w:val="18"/>
        </w:rPr>
        <w:tab/>
        <w:t>c.-</w:t>
      </w:r>
      <w:r>
        <w:rPr>
          <w:sz w:val="18"/>
          <w:szCs w:val="18"/>
        </w:rPr>
        <w:tab/>
        <w:t>Columna Metálica</w:t>
      </w:r>
      <w:r>
        <w:rPr>
          <w:sz w:val="18"/>
          <w:szCs w:val="18"/>
        </w:rPr>
        <w:tab/>
        <w:t>13,20</w:t>
      </w:r>
    </w:p>
    <w:p w:rsidR="00AA7D81" w:rsidRDefault="00AA7D81" w:rsidP="00245BB8">
      <w:pPr>
        <w:tabs>
          <w:tab w:val="left" w:pos="567"/>
          <w:tab w:val="left" w:pos="1134"/>
          <w:tab w:val="decimal" w:pos="8505"/>
        </w:tabs>
        <w:spacing w:line="260" w:lineRule="exact"/>
        <w:rPr>
          <w:sz w:val="18"/>
          <w:szCs w:val="18"/>
        </w:rPr>
      </w:pPr>
      <w:r>
        <w:rPr>
          <w:sz w:val="18"/>
          <w:szCs w:val="18"/>
        </w:rPr>
        <w:tab/>
        <w:t>d.-</w:t>
      </w:r>
      <w:r>
        <w:rPr>
          <w:sz w:val="18"/>
          <w:szCs w:val="18"/>
        </w:rPr>
        <w:tab/>
        <w:t>Farolas</w:t>
      </w:r>
      <w:r>
        <w:rPr>
          <w:sz w:val="18"/>
          <w:szCs w:val="18"/>
        </w:rPr>
        <w:tab/>
        <w:t>13,20</w:t>
      </w:r>
    </w:p>
    <w:p w:rsidR="00AA7D81" w:rsidRDefault="00AA7D81" w:rsidP="00245BB8">
      <w:pPr>
        <w:tabs>
          <w:tab w:val="left" w:pos="567"/>
          <w:tab w:val="left" w:pos="1134"/>
          <w:tab w:val="decimal" w:pos="8505"/>
        </w:tabs>
        <w:spacing w:line="260" w:lineRule="exact"/>
        <w:rPr>
          <w:sz w:val="18"/>
          <w:szCs w:val="18"/>
        </w:rPr>
      </w:pPr>
      <w:r>
        <w:rPr>
          <w:sz w:val="18"/>
          <w:szCs w:val="18"/>
        </w:rPr>
        <w:tab/>
        <w:t>e.-</w:t>
      </w:r>
      <w:r>
        <w:rPr>
          <w:sz w:val="18"/>
          <w:szCs w:val="18"/>
        </w:rPr>
        <w:tab/>
        <w:t>Torres</w:t>
      </w:r>
      <w:r>
        <w:rPr>
          <w:sz w:val="18"/>
          <w:szCs w:val="18"/>
        </w:rPr>
        <w:tab/>
        <w:t>68,00</w:t>
      </w:r>
    </w:p>
    <w:p w:rsidR="00AA7D81" w:rsidRDefault="00AA7D81" w:rsidP="00245BB8">
      <w:pPr>
        <w:tabs>
          <w:tab w:val="left" w:pos="567"/>
          <w:tab w:val="left" w:pos="1134"/>
          <w:tab w:val="decimal" w:pos="8931"/>
        </w:tabs>
        <w:spacing w:line="260" w:lineRule="exact"/>
        <w:rPr>
          <w:sz w:val="18"/>
          <w:szCs w:val="18"/>
          <w:u w:val="single"/>
        </w:rPr>
      </w:pPr>
    </w:p>
    <w:p w:rsidR="00AA7D81" w:rsidRDefault="00AA7D81" w:rsidP="00245BB8">
      <w:pPr>
        <w:tabs>
          <w:tab w:val="left" w:pos="567"/>
          <w:tab w:val="left" w:pos="1134"/>
          <w:tab w:val="decimal" w:pos="8505"/>
        </w:tabs>
        <w:spacing w:line="260" w:lineRule="exact"/>
        <w:rPr>
          <w:sz w:val="18"/>
          <w:szCs w:val="18"/>
        </w:rPr>
      </w:pPr>
      <w:r>
        <w:rPr>
          <w:sz w:val="18"/>
          <w:szCs w:val="18"/>
          <w:u w:val="single"/>
        </w:rPr>
        <w:t>4º MATERIAL PARA FUNDACIONES</w:t>
      </w:r>
      <w:r>
        <w:rPr>
          <w:sz w:val="18"/>
          <w:szCs w:val="18"/>
        </w:rPr>
        <w:t xml:space="preserve">: hormigón simple </w:t>
      </w:r>
      <w:smartTag w:uri="urn:schemas-microsoft-com:office:smarttags" w:element="metricconverter">
        <w:smartTagPr>
          <w:attr w:name="ProductID" w:val="225 kg"/>
        </w:smartTagPr>
        <w:r>
          <w:rPr>
            <w:sz w:val="18"/>
            <w:szCs w:val="18"/>
          </w:rPr>
          <w:t>225 kg</w:t>
        </w:r>
      </w:smartTag>
      <w:r>
        <w:rPr>
          <w:sz w:val="18"/>
          <w:szCs w:val="18"/>
        </w:rPr>
        <w:t>. por m3</w:t>
      </w:r>
      <w:r>
        <w:rPr>
          <w:sz w:val="18"/>
          <w:szCs w:val="18"/>
        </w:rPr>
        <w:tab/>
        <w:t>338,00</w:t>
      </w:r>
    </w:p>
    <w:p w:rsidR="00AA7D81" w:rsidRDefault="00AA7D81" w:rsidP="00245BB8">
      <w:pPr>
        <w:tabs>
          <w:tab w:val="left" w:pos="567"/>
          <w:tab w:val="left" w:pos="1134"/>
          <w:tab w:val="decimal" w:pos="8931"/>
        </w:tabs>
        <w:spacing w:line="260" w:lineRule="exact"/>
        <w:rPr>
          <w:sz w:val="18"/>
          <w:szCs w:val="18"/>
          <w:u w:val="single"/>
        </w:rPr>
      </w:pPr>
    </w:p>
    <w:p w:rsidR="00AA7D81" w:rsidRDefault="00AA7D81" w:rsidP="00245BB8">
      <w:pPr>
        <w:tabs>
          <w:tab w:val="left" w:pos="567"/>
          <w:tab w:val="left" w:pos="1134"/>
          <w:tab w:val="decimal" w:pos="8931"/>
        </w:tabs>
        <w:spacing w:line="260" w:lineRule="exact"/>
        <w:rPr>
          <w:sz w:val="18"/>
          <w:szCs w:val="18"/>
          <w:u w:val="single"/>
        </w:rPr>
      </w:pPr>
      <w:r>
        <w:rPr>
          <w:sz w:val="18"/>
          <w:szCs w:val="18"/>
          <w:u w:val="single"/>
        </w:rPr>
        <w:t>5º MANO DE OBRA EN EDIFICIOS Y O INSTALACIONES ANEXAS</w:t>
      </w:r>
    </w:p>
    <w:p w:rsidR="00AA7D81" w:rsidRDefault="00AA7D81" w:rsidP="00245BB8">
      <w:pPr>
        <w:tabs>
          <w:tab w:val="left" w:pos="567"/>
          <w:tab w:val="left" w:pos="1134"/>
          <w:tab w:val="decimal" w:pos="8931"/>
        </w:tabs>
        <w:spacing w:line="260" w:lineRule="exact"/>
        <w:rPr>
          <w:sz w:val="18"/>
          <w:szCs w:val="18"/>
        </w:rPr>
      </w:pPr>
      <w:r>
        <w:rPr>
          <w:sz w:val="18"/>
          <w:szCs w:val="18"/>
        </w:rPr>
        <w:tab/>
        <w:t>a.-</w:t>
      </w:r>
      <w:r>
        <w:rPr>
          <w:sz w:val="18"/>
          <w:szCs w:val="18"/>
        </w:rPr>
        <w:tab/>
        <w:t>Tableros Generales (Seccionales y/o Comandos y/o Protección) Se aforará de acuerdo a su complejidad por      hora de mano de obra empleada en su cálculo y/o diseño y/o confección de acuerdo a los valores del inciso 2.</w:t>
      </w:r>
    </w:p>
    <w:p w:rsidR="00AA7D81" w:rsidRDefault="00AA7D81" w:rsidP="00245BB8">
      <w:pPr>
        <w:tabs>
          <w:tab w:val="left" w:pos="567"/>
          <w:tab w:val="left" w:pos="1134"/>
          <w:tab w:val="decimal" w:pos="8931"/>
        </w:tabs>
        <w:spacing w:line="260" w:lineRule="exact"/>
        <w:rPr>
          <w:sz w:val="18"/>
          <w:szCs w:val="18"/>
          <w:u w:val="single"/>
        </w:rPr>
      </w:pPr>
    </w:p>
    <w:p w:rsidR="00AA7D81" w:rsidRDefault="00AA7D81" w:rsidP="00245BB8">
      <w:pPr>
        <w:tabs>
          <w:tab w:val="left" w:pos="567"/>
          <w:tab w:val="left" w:pos="1134"/>
          <w:tab w:val="decimal" w:pos="8931"/>
        </w:tabs>
        <w:spacing w:line="260" w:lineRule="exact"/>
        <w:rPr>
          <w:sz w:val="18"/>
          <w:szCs w:val="18"/>
          <w:u w:val="single"/>
        </w:rPr>
      </w:pPr>
      <w:r>
        <w:rPr>
          <w:sz w:val="18"/>
          <w:szCs w:val="18"/>
          <w:u w:val="single"/>
        </w:rPr>
        <w:t>6º INSTALACIONES ELECTRICAS EN EDIFICIOS (Excluye tableros y/o instalaciones especiales)</w:t>
      </w:r>
    </w:p>
    <w:p w:rsidR="00AA7D81" w:rsidRDefault="00AA7D81" w:rsidP="00245BB8">
      <w:pPr>
        <w:tabs>
          <w:tab w:val="left" w:pos="567"/>
          <w:tab w:val="left" w:pos="1134"/>
          <w:tab w:val="decimal" w:pos="8505"/>
        </w:tabs>
        <w:spacing w:line="260" w:lineRule="exact"/>
        <w:rPr>
          <w:sz w:val="18"/>
          <w:szCs w:val="18"/>
        </w:rPr>
      </w:pPr>
      <w:r>
        <w:rPr>
          <w:color w:val="FF0000"/>
          <w:sz w:val="18"/>
          <w:szCs w:val="18"/>
        </w:rPr>
        <w:tab/>
      </w:r>
      <w:r>
        <w:rPr>
          <w:sz w:val="18"/>
          <w:szCs w:val="18"/>
        </w:rPr>
        <w:t>a.-</w:t>
      </w:r>
      <w:r>
        <w:rPr>
          <w:sz w:val="18"/>
          <w:szCs w:val="18"/>
        </w:rPr>
        <w:tab/>
        <w:t>Por Boca completa instalada</w:t>
      </w:r>
      <w:r>
        <w:rPr>
          <w:sz w:val="18"/>
          <w:szCs w:val="18"/>
        </w:rPr>
        <w:tab/>
        <w:t>56,00</w:t>
      </w:r>
    </w:p>
    <w:p w:rsidR="00AA7D81" w:rsidRDefault="00AA7D81" w:rsidP="00245BB8">
      <w:pPr>
        <w:tabs>
          <w:tab w:val="left" w:pos="567"/>
          <w:tab w:val="left" w:pos="1134"/>
          <w:tab w:val="decimal" w:pos="8931"/>
        </w:tabs>
        <w:spacing w:line="260" w:lineRule="exact"/>
        <w:rPr>
          <w:sz w:val="18"/>
          <w:szCs w:val="18"/>
        </w:rPr>
      </w:pPr>
      <w:r>
        <w:rPr>
          <w:sz w:val="18"/>
          <w:szCs w:val="18"/>
        </w:rPr>
        <w:tab/>
        <w:t>b.-</w:t>
      </w:r>
      <w:r>
        <w:rPr>
          <w:sz w:val="18"/>
          <w:szCs w:val="18"/>
        </w:rPr>
        <w:tab/>
        <w:t xml:space="preserve">Instalación de ventiladores de techo, aire acondicionado, se aforará por hora y por unidad de </w:t>
      </w:r>
    </w:p>
    <w:p w:rsidR="00AA7D81" w:rsidRDefault="00AA7D81" w:rsidP="00245BB8">
      <w:pPr>
        <w:tabs>
          <w:tab w:val="left" w:pos="567"/>
          <w:tab w:val="left" w:pos="1134"/>
          <w:tab w:val="decimal" w:pos="8931"/>
        </w:tabs>
        <w:spacing w:line="260" w:lineRule="exact"/>
        <w:rPr>
          <w:sz w:val="18"/>
          <w:szCs w:val="18"/>
        </w:rPr>
      </w:pPr>
      <w:r>
        <w:rPr>
          <w:sz w:val="18"/>
          <w:szCs w:val="18"/>
        </w:rPr>
        <w:tab/>
      </w:r>
      <w:r>
        <w:rPr>
          <w:sz w:val="18"/>
          <w:szCs w:val="18"/>
        </w:rPr>
        <w:tab/>
        <w:t>acuerdo a los aforos del inciso 2</w:t>
      </w:r>
    </w:p>
    <w:p w:rsidR="00AA7D81" w:rsidRDefault="00AA7D81" w:rsidP="00245BB8">
      <w:pPr>
        <w:pStyle w:val="Ttulo3"/>
        <w:widowControl/>
        <w:spacing w:line="260" w:lineRule="exact"/>
        <w:ind w:left="1418"/>
        <w:rPr>
          <w:rFonts w:ascii="Times New Roman" w:hAnsi="Times New Roman"/>
          <w:sz w:val="18"/>
          <w:szCs w:val="18"/>
        </w:rPr>
      </w:pPr>
    </w:p>
    <w:p w:rsidR="00AA7D81" w:rsidRDefault="00AA7D81" w:rsidP="00245BB8">
      <w:pPr>
        <w:tabs>
          <w:tab w:val="left" w:pos="720"/>
        </w:tabs>
        <w:spacing w:line="260" w:lineRule="exact"/>
        <w:rPr>
          <w:b/>
          <w:bCs/>
          <w:sz w:val="18"/>
          <w:szCs w:val="18"/>
          <w:u w:val="single"/>
        </w:rPr>
      </w:pPr>
      <w:r>
        <w:rPr>
          <w:b/>
          <w:bCs/>
          <w:sz w:val="18"/>
          <w:szCs w:val="18"/>
          <w:u w:val="single"/>
        </w:rPr>
        <w:t>ARTICULO 125º</w:t>
      </w:r>
    </w:p>
    <w:p w:rsidR="00AA7D81" w:rsidRDefault="00AA7D81" w:rsidP="00245BB8">
      <w:pPr>
        <w:tabs>
          <w:tab w:val="left" w:pos="720"/>
        </w:tabs>
        <w:spacing w:line="260" w:lineRule="exact"/>
        <w:rPr>
          <w:b/>
          <w:bCs/>
          <w:sz w:val="18"/>
          <w:szCs w:val="18"/>
          <w:u w:val="single"/>
        </w:rPr>
      </w:pPr>
    </w:p>
    <w:p w:rsidR="00AA7D81" w:rsidRDefault="00AA7D81" w:rsidP="00245BB8">
      <w:pPr>
        <w:tabs>
          <w:tab w:val="left" w:pos="720"/>
        </w:tabs>
        <w:spacing w:line="260" w:lineRule="exact"/>
        <w:rPr>
          <w:sz w:val="18"/>
          <w:szCs w:val="18"/>
        </w:rPr>
      </w:pPr>
      <w:r>
        <w:rPr>
          <w:sz w:val="18"/>
          <w:szCs w:val="18"/>
        </w:rPr>
        <w:t>En caso de instalarse antenas de telefonía celular en terrenos de propiedad municipal, el Departamento Ejecutivo establecerá un canon de concesión bimestral de 1.5 veces el valor  de aprobación de documentación técnica:</w:t>
      </w:r>
    </w:p>
    <w:p w:rsidR="00AA7D81" w:rsidRDefault="00AA7D81" w:rsidP="00245BB8">
      <w:pPr>
        <w:tabs>
          <w:tab w:val="left" w:pos="720"/>
        </w:tabs>
        <w:spacing w:line="260" w:lineRule="exact"/>
        <w:rPr>
          <w:sz w:val="18"/>
          <w:szCs w:val="18"/>
        </w:rPr>
      </w:pPr>
    </w:p>
    <w:p w:rsidR="00AA7D81" w:rsidRDefault="00AA7D81" w:rsidP="00245BB8">
      <w:pPr>
        <w:tabs>
          <w:tab w:val="left" w:pos="720"/>
        </w:tabs>
        <w:spacing w:line="260" w:lineRule="exact"/>
        <w:rPr>
          <w:sz w:val="18"/>
          <w:szCs w:val="18"/>
        </w:rPr>
      </w:pPr>
      <w:r>
        <w:rPr>
          <w:sz w:val="18"/>
          <w:szCs w:val="18"/>
        </w:rPr>
        <w:t>Según altura:</w:t>
      </w:r>
    </w:p>
    <w:p w:rsidR="00AA7D81" w:rsidRDefault="00AA7D81" w:rsidP="00245BB8">
      <w:pPr>
        <w:tabs>
          <w:tab w:val="left" w:pos="720"/>
          <w:tab w:val="decimal" w:pos="8931"/>
        </w:tabs>
        <w:spacing w:line="260" w:lineRule="exact"/>
        <w:rPr>
          <w:sz w:val="18"/>
          <w:szCs w:val="18"/>
        </w:rPr>
      </w:pPr>
    </w:p>
    <w:p w:rsidR="00AA7D81" w:rsidRDefault="00AA7D81" w:rsidP="00245BB8">
      <w:pPr>
        <w:tabs>
          <w:tab w:val="left" w:pos="720"/>
          <w:tab w:val="decimal" w:pos="8931"/>
        </w:tabs>
        <w:spacing w:line="260" w:lineRule="exact"/>
        <w:rPr>
          <w:sz w:val="18"/>
          <w:szCs w:val="18"/>
        </w:rPr>
      </w:pPr>
      <w:r>
        <w:rPr>
          <w:sz w:val="18"/>
          <w:szCs w:val="18"/>
        </w:rPr>
        <w:t xml:space="preserve">a) Hasta </w:t>
      </w:r>
      <w:smartTag w:uri="urn:schemas-microsoft-com:office:smarttags" w:element="metricconverter">
        <w:smartTagPr>
          <w:attr w:name="ProductID" w:val="25 m"/>
        </w:smartTagPr>
        <w:r>
          <w:rPr>
            <w:sz w:val="18"/>
            <w:szCs w:val="18"/>
          </w:rPr>
          <w:t>25 m</w:t>
        </w:r>
      </w:smartTag>
      <w:r>
        <w:rPr>
          <w:sz w:val="18"/>
          <w:szCs w:val="18"/>
        </w:rPr>
        <w:t>...............................................................................................................................................           6.152,00</w:t>
      </w:r>
    </w:p>
    <w:p w:rsidR="00AA7D81" w:rsidRDefault="00AA7D81" w:rsidP="00245BB8">
      <w:pPr>
        <w:tabs>
          <w:tab w:val="left" w:pos="720"/>
          <w:tab w:val="decimal" w:pos="8931"/>
        </w:tabs>
        <w:spacing w:line="260" w:lineRule="exact"/>
        <w:rPr>
          <w:sz w:val="18"/>
          <w:szCs w:val="18"/>
        </w:rPr>
      </w:pPr>
      <w:r>
        <w:rPr>
          <w:sz w:val="18"/>
          <w:szCs w:val="18"/>
        </w:rPr>
        <w:t xml:space="preserve">b) De </w:t>
      </w:r>
      <w:smartTag w:uri="urn:schemas-microsoft-com:office:smarttags" w:element="metricconverter">
        <w:smartTagPr>
          <w:attr w:name="ProductID" w:val="25 a"/>
        </w:smartTagPr>
        <w:r>
          <w:rPr>
            <w:sz w:val="18"/>
            <w:szCs w:val="18"/>
          </w:rPr>
          <w:t>25 a</w:t>
        </w:r>
      </w:smartTag>
      <w:r>
        <w:rPr>
          <w:sz w:val="18"/>
          <w:szCs w:val="18"/>
        </w:rPr>
        <w:t xml:space="preserve"> </w:t>
      </w:r>
      <w:smartTag w:uri="urn:schemas-microsoft-com:office:smarttags" w:element="metricconverter">
        <w:smartTagPr>
          <w:attr w:name="ProductID" w:val="35 m"/>
        </w:smartTagPr>
        <w:r>
          <w:rPr>
            <w:sz w:val="18"/>
            <w:szCs w:val="18"/>
          </w:rPr>
          <w:t>35 m</w:t>
        </w:r>
      </w:smartTag>
      <w:r>
        <w:rPr>
          <w:sz w:val="18"/>
          <w:szCs w:val="18"/>
        </w:rPr>
        <w:t>.........................................................................................................................................            11.644,00</w:t>
      </w:r>
    </w:p>
    <w:p w:rsidR="00AA7D81" w:rsidRDefault="00AA7D81" w:rsidP="00245BB8">
      <w:pPr>
        <w:tabs>
          <w:tab w:val="left" w:pos="720"/>
          <w:tab w:val="decimal" w:pos="8931"/>
        </w:tabs>
        <w:spacing w:line="260" w:lineRule="exact"/>
        <w:rPr>
          <w:sz w:val="18"/>
          <w:szCs w:val="18"/>
        </w:rPr>
      </w:pPr>
      <w:r>
        <w:rPr>
          <w:sz w:val="18"/>
          <w:szCs w:val="18"/>
        </w:rPr>
        <w:t xml:space="preserve">c) Más de </w:t>
      </w:r>
      <w:smartTag w:uri="urn:schemas-microsoft-com:office:smarttags" w:element="metricconverter">
        <w:smartTagPr>
          <w:attr w:name="ProductID" w:val="35 m"/>
        </w:smartTagPr>
        <w:r>
          <w:rPr>
            <w:sz w:val="18"/>
            <w:szCs w:val="18"/>
          </w:rPr>
          <w:t>35 m</w:t>
        </w:r>
      </w:smartTag>
      <w:r>
        <w:rPr>
          <w:sz w:val="18"/>
          <w:szCs w:val="18"/>
        </w:rPr>
        <w:t>............................................................................................................................................         17.137,00</w:t>
      </w:r>
    </w:p>
    <w:p w:rsidR="00AA7D81" w:rsidRDefault="00AA7D81" w:rsidP="00245BB8">
      <w:pPr>
        <w:tabs>
          <w:tab w:val="left" w:pos="720"/>
          <w:tab w:val="decimal" w:pos="8931"/>
        </w:tabs>
        <w:spacing w:line="260" w:lineRule="exact"/>
        <w:rPr>
          <w:sz w:val="18"/>
          <w:szCs w:val="18"/>
        </w:rPr>
      </w:pPr>
    </w:p>
    <w:p w:rsidR="00AA7D81" w:rsidRDefault="00AA7D81" w:rsidP="00245BB8">
      <w:pPr>
        <w:tabs>
          <w:tab w:val="left" w:pos="720"/>
          <w:tab w:val="decimal" w:pos="8931"/>
        </w:tabs>
        <w:spacing w:line="260" w:lineRule="exact"/>
        <w:rPr>
          <w:sz w:val="18"/>
          <w:szCs w:val="18"/>
        </w:rPr>
      </w:pPr>
      <w:r>
        <w:rPr>
          <w:sz w:val="18"/>
          <w:szCs w:val="18"/>
        </w:rPr>
        <w:t>Según diámetro: (antenas parabólicas)</w:t>
      </w:r>
    </w:p>
    <w:p w:rsidR="00AA7D81" w:rsidRDefault="00AA7D81" w:rsidP="00245BB8">
      <w:pPr>
        <w:tabs>
          <w:tab w:val="left" w:pos="720"/>
          <w:tab w:val="decimal" w:pos="8931"/>
        </w:tabs>
        <w:spacing w:line="260" w:lineRule="exact"/>
        <w:rPr>
          <w:sz w:val="18"/>
          <w:szCs w:val="18"/>
        </w:rPr>
      </w:pPr>
    </w:p>
    <w:p w:rsidR="00AA7D81" w:rsidRDefault="00AA7D81" w:rsidP="00245BB8">
      <w:pPr>
        <w:tabs>
          <w:tab w:val="left" w:pos="720"/>
          <w:tab w:val="decimal" w:pos="8931"/>
        </w:tabs>
        <w:spacing w:line="260" w:lineRule="exact"/>
        <w:rPr>
          <w:sz w:val="18"/>
          <w:szCs w:val="18"/>
        </w:rPr>
      </w:pPr>
      <w:r>
        <w:rPr>
          <w:sz w:val="18"/>
          <w:szCs w:val="18"/>
        </w:rPr>
        <w:t xml:space="preserve">a) Más de </w:t>
      </w:r>
      <w:smartTag w:uri="urn:schemas-microsoft-com:office:smarttags" w:element="metricconverter">
        <w:smartTagPr>
          <w:attr w:name="ProductID" w:val="1,50 m"/>
        </w:smartTagPr>
        <w:r>
          <w:rPr>
            <w:sz w:val="18"/>
            <w:szCs w:val="18"/>
          </w:rPr>
          <w:t>1,50 m</w:t>
        </w:r>
      </w:smartTag>
      <w:r>
        <w:rPr>
          <w:sz w:val="18"/>
          <w:szCs w:val="18"/>
        </w:rPr>
        <w:t>.....................................................................................................................................               9.447,00</w:t>
      </w:r>
    </w:p>
    <w:p w:rsidR="00AA7D81" w:rsidRDefault="00AA7D81" w:rsidP="00245BB8">
      <w:pPr>
        <w:tabs>
          <w:tab w:val="left" w:pos="720"/>
        </w:tabs>
        <w:spacing w:line="260" w:lineRule="exact"/>
        <w:rPr>
          <w:sz w:val="18"/>
          <w:szCs w:val="18"/>
        </w:rPr>
      </w:pPr>
    </w:p>
    <w:p w:rsidR="00AA7D81" w:rsidRDefault="00AA7D81" w:rsidP="00245BB8">
      <w:pPr>
        <w:tabs>
          <w:tab w:val="left" w:pos="720"/>
        </w:tabs>
        <w:spacing w:line="260" w:lineRule="exact"/>
        <w:rPr>
          <w:b/>
          <w:bCs/>
          <w:sz w:val="18"/>
          <w:szCs w:val="18"/>
          <w:u w:val="single"/>
        </w:rPr>
      </w:pPr>
      <w:r>
        <w:rPr>
          <w:b/>
          <w:bCs/>
          <w:sz w:val="18"/>
          <w:szCs w:val="18"/>
          <w:u w:val="single"/>
        </w:rPr>
        <w:t>ARTICULO 126</w:t>
      </w:r>
      <w:r w:rsidR="00B015FD">
        <w:rPr>
          <w:b/>
          <w:bCs/>
          <w:sz w:val="18"/>
          <w:szCs w:val="18"/>
          <w:u w:val="single"/>
        </w:rPr>
        <w:t>º</w:t>
      </w:r>
    </w:p>
    <w:p w:rsidR="00AA7D81" w:rsidRDefault="00AA7D81" w:rsidP="00AA7D81">
      <w:pPr>
        <w:tabs>
          <w:tab w:val="left" w:pos="720"/>
        </w:tabs>
        <w:spacing w:line="-240" w:lineRule="auto"/>
        <w:rPr>
          <w:sz w:val="18"/>
          <w:szCs w:val="18"/>
        </w:rPr>
      </w:pP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08"/>
        <w:gridCol w:w="284"/>
        <w:gridCol w:w="918"/>
      </w:tblGrid>
      <w:tr w:rsidR="00AA7D81" w:rsidRPr="00C40C28">
        <w:tc>
          <w:tcPr>
            <w:tcW w:w="800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cualquier otro servicio y/o tasa que no esté  específicamente contemplado en esta Ordenanza, facúltase al Departamento Ejecuti</w:t>
            </w:r>
            <w:r w:rsidRPr="00C40C28">
              <w:rPr>
                <w:sz w:val="18"/>
                <w:szCs w:val="18"/>
              </w:rPr>
              <w:softHyphen/>
              <w:t xml:space="preserve">vo a fijar su valor en base al criterio de analogía con otros similares o, en su defecto, de acuerdo al valor de presupuesto por el servicio a prestar, el que se abonará por adelantado </w:t>
            </w:r>
            <w:r w:rsidRPr="00C40C28">
              <w:rPr>
                <w:sz w:val="18"/>
                <w:szCs w:val="18"/>
              </w:rPr>
              <w:lastRenderedPageBreak/>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bl>
    <w:p w:rsidR="00245BB8" w:rsidRDefault="00245BB8">
      <w:r>
        <w:lastRenderedPageBreak/>
        <w:br w:type="page"/>
      </w:r>
    </w:p>
    <w:tbl>
      <w:tblPr>
        <w:tblW w:w="17218" w:type="dxa"/>
        <w:tblInd w:w="70" w:type="dxa"/>
        <w:tblLayout w:type="fixed"/>
        <w:tblCellMar>
          <w:left w:w="70" w:type="dxa"/>
          <w:right w:w="70" w:type="dxa"/>
        </w:tblCellMar>
        <w:tblLook w:val="0000"/>
      </w:tblPr>
      <w:tblGrid>
        <w:gridCol w:w="9568"/>
        <w:gridCol w:w="6448"/>
        <w:gridCol w:w="284"/>
        <w:gridCol w:w="918"/>
      </w:tblGrid>
      <w:tr w:rsidR="00AA7D81" w:rsidRPr="00C40C28">
        <w:trPr>
          <w:trHeight w:hRule="exact" w:val="340"/>
        </w:trPr>
        <w:tc>
          <w:tcPr>
            <w:tcW w:w="9568" w:type="dxa"/>
            <w:tcBorders>
              <w:top w:val="nil"/>
              <w:left w:val="nil"/>
              <w:bottom w:val="nil"/>
              <w:right w:val="nil"/>
            </w:tcBorders>
            <w:shd w:val="clear" w:color="auto" w:fill="B3B3B3"/>
            <w:vAlign w:val="bottom"/>
          </w:tcPr>
          <w:p w:rsidR="00AA7D81" w:rsidRPr="00245BB8" w:rsidRDefault="00AA7D81" w:rsidP="00AA7D81">
            <w:pPr>
              <w:tabs>
                <w:tab w:val="left" w:pos="720"/>
              </w:tabs>
              <w:jc w:val="center"/>
              <w:rPr>
                <w:sz w:val="24"/>
                <w:szCs w:val="24"/>
              </w:rPr>
            </w:pPr>
            <w:r w:rsidRPr="00245BB8">
              <w:rPr>
                <w:b/>
                <w:bCs/>
                <w:sz w:val="24"/>
                <w:szCs w:val="24"/>
              </w:rPr>
              <w:t>CAPÍTULO  XI</w:t>
            </w:r>
          </w:p>
        </w:tc>
        <w:tc>
          <w:tcPr>
            <w:tcW w:w="6448" w:type="dxa"/>
            <w:tcBorders>
              <w:top w:val="nil"/>
              <w:left w:val="nil"/>
              <w:bottom w:val="nil"/>
              <w:right w:val="nil"/>
            </w:tcBorders>
          </w:tcPr>
          <w:p w:rsidR="00AA7D81" w:rsidRPr="00C40C28" w:rsidRDefault="00AA7D81" w:rsidP="00AA7D81">
            <w:pPr>
              <w:tabs>
                <w:tab w:val="left" w:pos="720"/>
              </w:tabs>
              <w:spacing w:line="-240" w:lineRule="auto"/>
              <w:rPr>
                <w:sz w:val="18"/>
                <w:szCs w:val="18"/>
              </w:rPr>
            </w:pPr>
          </w:p>
        </w:tc>
        <w:tc>
          <w:tcPr>
            <w:tcW w:w="284" w:type="dxa"/>
            <w:tcBorders>
              <w:top w:val="nil"/>
              <w:left w:val="nil"/>
              <w:bottom w:val="nil"/>
              <w:right w:val="nil"/>
            </w:tcBorders>
          </w:tcPr>
          <w:p w:rsidR="00AA7D81" w:rsidRPr="00C40C28" w:rsidRDefault="00AA7D81" w:rsidP="00AA7D81">
            <w:pPr>
              <w:tabs>
                <w:tab w:val="left" w:pos="720"/>
              </w:tabs>
              <w:spacing w:line="-240" w:lineRule="auto"/>
              <w:jc w:val="center"/>
              <w:rPr>
                <w:sz w:val="18"/>
                <w:szCs w:val="18"/>
              </w:rPr>
            </w:pPr>
          </w:p>
        </w:tc>
        <w:tc>
          <w:tcPr>
            <w:tcW w:w="918" w:type="dxa"/>
            <w:tcBorders>
              <w:top w:val="nil"/>
              <w:left w:val="nil"/>
              <w:bottom w:val="nil"/>
              <w:right w:val="nil"/>
            </w:tcBorders>
          </w:tcPr>
          <w:p w:rsidR="00AA7D81" w:rsidRPr="00C40C28" w:rsidRDefault="00AA7D81" w:rsidP="00AA7D81">
            <w:pPr>
              <w:tabs>
                <w:tab w:val="left" w:pos="720"/>
              </w:tabs>
              <w:spacing w:line="-240" w:lineRule="auto"/>
              <w:jc w:val="right"/>
              <w:rPr>
                <w:sz w:val="18"/>
                <w:szCs w:val="18"/>
              </w:rPr>
            </w:pPr>
          </w:p>
        </w:tc>
      </w:tr>
      <w:tr w:rsidR="00AA7D81" w:rsidRPr="00C40C28">
        <w:trPr>
          <w:trHeight w:hRule="exact" w:val="510"/>
        </w:trPr>
        <w:tc>
          <w:tcPr>
            <w:tcW w:w="9568" w:type="dxa"/>
            <w:tcBorders>
              <w:top w:val="nil"/>
              <w:left w:val="nil"/>
              <w:bottom w:val="nil"/>
              <w:right w:val="nil"/>
            </w:tcBorders>
            <w:shd w:val="clear" w:color="auto" w:fill="B3B3B3"/>
          </w:tcPr>
          <w:p w:rsidR="00AA7D81" w:rsidRPr="00245BB8" w:rsidRDefault="00AA7D81" w:rsidP="00AA7D81">
            <w:pPr>
              <w:tabs>
                <w:tab w:val="left" w:pos="720"/>
              </w:tabs>
              <w:spacing w:line="-240" w:lineRule="auto"/>
              <w:jc w:val="center"/>
              <w:rPr>
                <w:sz w:val="24"/>
                <w:szCs w:val="24"/>
              </w:rPr>
            </w:pPr>
            <w:r w:rsidRPr="00245BB8">
              <w:rPr>
                <w:b/>
                <w:bCs/>
                <w:sz w:val="24"/>
                <w:szCs w:val="24"/>
              </w:rPr>
              <w:t>CANON O DERECHOS DE OCUPACIÓN O UTILIZACIÓN DE ESPACIO</w:t>
            </w:r>
            <w:r w:rsidR="00245BB8">
              <w:rPr>
                <w:b/>
                <w:bCs/>
                <w:sz w:val="24"/>
                <w:szCs w:val="24"/>
              </w:rPr>
              <w:t xml:space="preserve">S DE DOMINIO </w:t>
            </w:r>
            <w:r w:rsidRPr="00245BB8">
              <w:rPr>
                <w:b/>
                <w:bCs/>
                <w:sz w:val="24"/>
                <w:szCs w:val="24"/>
              </w:rPr>
              <w:t>PUBLICO   MUNICIPAL</w:t>
            </w:r>
          </w:p>
        </w:tc>
        <w:tc>
          <w:tcPr>
            <w:tcW w:w="6448" w:type="dxa"/>
            <w:tcBorders>
              <w:top w:val="nil"/>
              <w:left w:val="nil"/>
              <w:bottom w:val="nil"/>
              <w:right w:val="nil"/>
            </w:tcBorders>
          </w:tcPr>
          <w:p w:rsidR="00AA7D81" w:rsidRPr="00C40C28" w:rsidRDefault="00AA7D81" w:rsidP="00AA7D81">
            <w:pPr>
              <w:tabs>
                <w:tab w:val="left" w:pos="720"/>
              </w:tabs>
              <w:spacing w:line="-240" w:lineRule="auto"/>
              <w:rPr>
                <w:sz w:val="18"/>
                <w:szCs w:val="18"/>
              </w:rPr>
            </w:pPr>
          </w:p>
        </w:tc>
        <w:tc>
          <w:tcPr>
            <w:tcW w:w="284" w:type="dxa"/>
            <w:tcBorders>
              <w:top w:val="nil"/>
              <w:left w:val="nil"/>
              <w:bottom w:val="nil"/>
              <w:right w:val="nil"/>
            </w:tcBorders>
          </w:tcPr>
          <w:p w:rsidR="00AA7D81" w:rsidRPr="00C40C28" w:rsidRDefault="00AA7D81" w:rsidP="00AA7D81">
            <w:pPr>
              <w:tabs>
                <w:tab w:val="left" w:pos="720"/>
              </w:tabs>
              <w:spacing w:line="-240" w:lineRule="auto"/>
              <w:jc w:val="center"/>
              <w:rPr>
                <w:sz w:val="18"/>
                <w:szCs w:val="18"/>
              </w:rPr>
            </w:pPr>
          </w:p>
        </w:tc>
        <w:tc>
          <w:tcPr>
            <w:tcW w:w="918" w:type="dxa"/>
            <w:tcBorders>
              <w:top w:val="nil"/>
              <w:left w:val="nil"/>
              <w:bottom w:val="nil"/>
              <w:right w:val="nil"/>
            </w:tcBorders>
          </w:tcPr>
          <w:p w:rsidR="00AA7D81" w:rsidRPr="00C40C28" w:rsidRDefault="00AA7D81" w:rsidP="00AA7D81">
            <w:pPr>
              <w:tabs>
                <w:tab w:val="left" w:pos="720"/>
              </w:tabs>
              <w:spacing w:line="-240" w:lineRule="auto"/>
              <w:jc w:val="right"/>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pStyle w:val="Epgrafe"/>
      </w:pPr>
      <w:r>
        <w:t>ARTICULO 127º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293"/>
        <w:gridCol w:w="425"/>
        <w:gridCol w:w="851"/>
      </w:tblGrid>
      <w:tr w:rsidR="00AA7D81" w:rsidRPr="00C40C28">
        <w:tc>
          <w:tcPr>
            <w:tcW w:w="829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TOLDOS, MARQUESINAS Y ANÁLOGOS</w:t>
            </w:r>
          </w:p>
          <w:p w:rsidR="00AA7D81" w:rsidRPr="00C40C28" w:rsidRDefault="00AA7D81" w:rsidP="00AA7D81">
            <w:pPr>
              <w:tabs>
                <w:tab w:val="left" w:pos="720"/>
              </w:tabs>
              <w:spacing w:line="-240" w:lineRule="auto"/>
              <w:rPr>
                <w:sz w:val="18"/>
                <w:szCs w:val="18"/>
              </w:rPr>
            </w:pPr>
            <w:r w:rsidRPr="00C40C28">
              <w:rPr>
                <w:sz w:val="18"/>
                <w:szCs w:val="18"/>
              </w:rPr>
              <w:t>Colocados a la altura reglamentario del nivel de la acera (2,50 mts), abonarán por metro de frente incluido los postes sostén,  anualmente ................................................................................................</w:t>
            </w:r>
            <w:r w:rsidR="00245BB8">
              <w:rPr>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27,50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128º</w:t>
      </w:r>
    </w:p>
    <w:p w:rsidR="00AA7D81" w:rsidRDefault="00AA7D81" w:rsidP="00AA7D81">
      <w:pPr>
        <w:tabs>
          <w:tab w:val="left" w:pos="720"/>
        </w:tabs>
        <w:spacing w:line="-240" w:lineRule="auto"/>
        <w:rPr>
          <w:sz w:val="18"/>
          <w:szCs w:val="18"/>
        </w:rPr>
      </w:pPr>
      <w:r>
        <w:rPr>
          <w:sz w:val="18"/>
          <w:szCs w:val="18"/>
        </w:rPr>
        <w:t xml:space="preserve"> </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96"/>
        <w:gridCol w:w="7797"/>
        <w:gridCol w:w="425"/>
        <w:gridCol w:w="851"/>
      </w:tblGrid>
      <w:tr w:rsidR="00AA7D81" w:rsidRPr="00C40C28">
        <w:tc>
          <w:tcPr>
            <w:tcW w:w="8293"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KIOSCO EN DIAS DE CELEBRACIONES ESPECIALES, EXHIBICIONES Y/O VENTAS DE MERCADERÍAS POR PERIODOS LIMITADOS PREVIA AUTORIZACION DEL DEPARTAMENTO EJECUTIVO</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Abonarán por día, según detalle (Máximo de 5 días de habilitación):</w:t>
            </w:r>
          </w:p>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w:t>
            </w:r>
          </w:p>
        </w:tc>
        <w:tc>
          <w:tcPr>
            <w:tcW w:w="779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Kioscos y /o  puestos de ventas y/o  promoción, de mer</w:t>
            </w:r>
            <w:r w:rsidR="00245BB8">
              <w:rPr>
                <w:sz w:val="18"/>
                <w:szCs w:val="18"/>
              </w:rPr>
              <w:t>caderías y/o servicios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Kioscos y/o puestos de exhibición, sin venta  alguna de mercaderías y/o servicios …................</w:t>
            </w:r>
            <w:r w:rsidR="00245BB8">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Quedan exentas las entidades cooperadoras asociaciones estudiantiles y otras de bien público con fines benéficos y para su exclusivo beneficio.-</w:t>
            </w: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color w:val="000000"/>
                <w:sz w:val="18"/>
                <w:szCs w:val="18"/>
              </w:rPr>
              <w:t xml:space="preserve">    </w:t>
            </w:r>
            <w:r w:rsidRPr="00C40C28">
              <w:rPr>
                <w:sz w:val="18"/>
                <w:szCs w:val="18"/>
              </w:rPr>
              <w:t>143,00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color w:val="000000"/>
                <w:sz w:val="18"/>
                <w:szCs w:val="18"/>
              </w:rPr>
            </w:pPr>
            <w:r w:rsidRPr="00C40C28">
              <w:rPr>
                <w:sz w:val="18"/>
                <w:szCs w:val="18"/>
              </w:rPr>
              <w:t>97,00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129º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7938"/>
        <w:gridCol w:w="425"/>
        <w:gridCol w:w="851"/>
      </w:tblGrid>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3º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4º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5º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6º</w:t>
            </w:r>
          </w:p>
        </w:tc>
        <w:tc>
          <w:tcPr>
            <w:tcW w:w="793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APARATOS PARA BICICLETAS</w:t>
            </w:r>
          </w:p>
          <w:p w:rsidR="00AA7D81" w:rsidRPr="00C40C28" w:rsidRDefault="00AA7D81" w:rsidP="00AA7D81">
            <w:pPr>
              <w:tabs>
                <w:tab w:val="left" w:pos="720"/>
              </w:tabs>
              <w:spacing w:line="-240" w:lineRule="auto"/>
              <w:rPr>
                <w:sz w:val="18"/>
                <w:szCs w:val="18"/>
              </w:rPr>
            </w:pPr>
            <w:r w:rsidRPr="00C40C28">
              <w:rPr>
                <w:sz w:val="18"/>
                <w:szCs w:val="18"/>
              </w:rPr>
              <w:t>Colocados para uso de clientes frente a negocios y/o que lleven publicidad comercial, abonarán anualmente:</w:t>
            </w:r>
          </w:p>
          <w:p w:rsidR="00AA7D81" w:rsidRPr="00C40C28" w:rsidRDefault="00AA7D81" w:rsidP="00AA7D81">
            <w:pPr>
              <w:tabs>
                <w:tab w:val="left" w:pos="720"/>
              </w:tabs>
              <w:spacing w:line="-240" w:lineRule="auto"/>
              <w:rPr>
                <w:sz w:val="18"/>
                <w:szCs w:val="18"/>
              </w:rPr>
            </w:pPr>
            <w:r w:rsidRPr="00C40C28">
              <w:rPr>
                <w:sz w:val="18"/>
                <w:szCs w:val="18"/>
              </w:rPr>
              <w:t xml:space="preserve"> a. De hasta dos metros de longitu</w:t>
            </w:r>
            <w:r w:rsidR="00245BB8">
              <w:rPr>
                <w:sz w:val="18"/>
                <w:szCs w:val="18"/>
              </w:rPr>
              <w:t>d ……………………………………………………………………</w:t>
            </w:r>
          </w:p>
          <w:p w:rsidR="00AA7D81" w:rsidRPr="00C40C28" w:rsidRDefault="00245BB8" w:rsidP="00245BB8">
            <w:pPr>
              <w:tabs>
                <w:tab w:val="left" w:pos="-708"/>
              </w:tabs>
              <w:spacing w:line="-240" w:lineRule="auto"/>
              <w:rPr>
                <w:sz w:val="18"/>
                <w:szCs w:val="18"/>
              </w:rPr>
            </w:pPr>
            <w:r>
              <w:rPr>
                <w:sz w:val="18"/>
                <w:szCs w:val="18"/>
              </w:rPr>
              <w:t xml:space="preserve"> </w:t>
            </w:r>
            <w:r w:rsidR="00AA7D81" w:rsidRPr="00C40C28">
              <w:rPr>
                <w:sz w:val="18"/>
                <w:szCs w:val="18"/>
              </w:rPr>
              <w:t>b. De mas de dos metros de longi</w:t>
            </w:r>
            <w:r>
              <w:rPr>
                <w:sz w:val="18"/>
                <w:szCs w:val="18"/>
              </w:rPr>
              <w:t>tud …………………………………………………………………</w:t>
            </w: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u w:val="single"/>
              </w:rPr>
            </w:pPr>
            <w:r w:rsidRPr="00C40C28">
              <w:rPr>
                <w:sz w:val="18"/>
                <w:szCs w:val="18"/>
                <w:u w:val="single"/>
              </w:rPr>
              <w:t>ESCAPARATE PARA EXHIBICIÓN DE REVISTAS Y LIBROS:</w:t>
            </w:r>
          </w:p>
          <w:p w:rsidR="00AA7D81" w:rsidRPr="00C40C28" w:rsidRDefault="00AA7D81" w:rsidP="00AA7D81">
            <w:pPr>
              <w:tabs>
                <w:tab w:val="left" w:pos="720"/>
              </w:tabs>
              <w:spacing w:line="-240" w:lineRule="auto"/>
              <w:rPr>
                <w:sz w:val="18"/>
                <w:szCs w:val="18"/>
              </w:rPr>
            </w:pPr>
            <w:r w:rsidRPr="00C40C28">
              <w:rPr>
                <w:sz w:val="18"/>
                <w:szCs w:val="18"/>
              </w:rPr>
              <w:t>Abonarán mensualmente escaparate independiente..........................................................</w:t>
            </w:r>
            <w:r w:rsidR="00245BB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Escaparate anexo a comercio habilitado………………………………………….................................</w:t>
            </w:r>
            <w:r w:rsidR="00245BB8">
              <w:rPr>
                <w:sz w:val="18"/>
                <w:szCs w:val="18"/>
              </w:rPr>
              <w:t>....</w:t>
            </w:r>
          </w:p>
          <w:p w:rsidR="00AA7D81" w:rsidRPr="00C40C28" w:rsidRDefault="00AA7D81" w:rsidP="00AA7D81">
            <w:pPr>
              <w:tabs>
                <w:tab w:val="left" w:pos="720"/>
              </w:tabs>
              <w:spacing w:line="-240" w:lineRule="auto"/>
              <w:rPr>
                <w:sz w:val="18"/>
                <w:szCs w:val="18"/>
              </w:rPr>
            </w:pPr>
            <w:r w:rsidRPr="00C40C28">
              <w:rPr>
                <w:sz w:val="18"/>
                <w:szCs w:val="18"/>
                <w:u w:val="single"/>
              </w:rPr>
              <w:t>MAQUINAS EXPENDEDORAS DE BEBIDAS y/o FREEZER CON BEBIDAS Y/O HELADOS</w:t>
            </w:r>
          </w:p>
          <w:p w:rsidR="00AA7D81" w:rsidRPr="00C40C28" w:rsidRDefault="00AA7D81" w:rsidP="00AA7D81">
            <w:pPr>
              <w:tabs>
                <w:tab w:val="left" w:pos="720"/>
              </w:tabs>
              <w:spacing w:line="-240" w:lineRule="auto"/>
              <w:rPr>
                <w:sz w:val="18"/>
                <w:szCs w:val="18"/>
              </w:rPr>
            </w:pPr>
            <w:r w:rsidRPr="00C40C28">
              <w:rPr>
                <w:sz w:val="18"/>
                <w:szCs w:val="18"/>
              </w:rPr>
              <w:t>Abonarán mensualmente .................................................................................................</w:t>
            </w:r>
            <w:r w:rsidR="00245BB8">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u w:val="single"/>
              </w:rPr>
            </w:pPr>
            <w:r w:rsidRPr="00C40C28">
              <w:rPr>
                <w:sz w:val="18"/>
                <w:szCs w:val="18"/>
                <w:u w:val="single"/>
              </w:rPr>
              <w:t xml:space="preserve">BUZONES  y OTROS SISTEMAS DE RECEPCION DE CORRESPONDENCIA UBICADOS EN </w:t>
            </w:r>
            <w:smartTag w:uri="urn:schemas-microsoft-com:office:smarttags" w:element="PersonName">
              <w:smartTagPr>
                <w:attr w:name="ProductID" w:val="LA VIA PUBLICA"/>
              </w:smartTagPr>
              <w:r w:rsidRPr="00C40C28">
                <w:rPr>
                  <w:sz w:val="18"/>
                  <w:szCs w:val="18"/>
                  <w:u w:val="single"/>
                </w:rPr>
                <w:t>LA VIA PUBLICA</w:t>
              </w:r>
            </w:smartTag>
          </w:p>
          <w:p w:rsidR="00AA7D81" w:rsidRPr="00C40C28" w:rsidRDefault="00AA7D81" w:rsidP="00AA7D81">
            <w:pPr>
              <w:tabs>
                <w:tab w:val="left" w:pos="720"/>
              </w:tabs>
              <w:spacing w:line="-240" w:lineRule="auto"/>
              <w:rPr>
                <w:sz w:val="18"/>
                <w:szCs w:val="18"/>
              </w:rPr>
            </w:pPr>
            <w:r w:rsidRPr="00C40C28">
              <w:rPr>
                <w:sz w:val="18"/>
                <w:szCs w:val="18"/>
              </w:rPr>
              <w:t>Abonarán mensualmente.......................................................................................</w:t>
            </w:r>
            <w:r w:rsidR="007D65B8">
              <w:rPr>
                <w:sz w:val="18"/>
                <w:szCs w:val="18"/>
              </w:rPr>
              <w:t>..........................</w:t>
            </w:r>
            <w:r w:rsidRPr="00C40C28">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u w:val="single"/>
              </w:rPr>
            </w:pPr>
            <w:r w:rsidRPr="00C40C28">
              <w:rPr>
                <w:sz w:val="18"/>
                <w:szCs w:val="18"/>
                <w:u w:val="single"/>
              </w:rPr>
              <w:t xml:space="preserve">CABINAS TELEFONICAS EN </w:t>
            </w:r>
            <w:smartTag w:uri="urn:schemas-microsoft-com:office:smarttags" w:element="PersonName">
              <w:smartTagPr>
                <w:attr w:name="ProductID" w:val="LA VIA PUBLICA"/>
              </w:smartTagPr>
              <w:r w:rsidRPr="00C40C28">
                <w:rPr>
                  <w:sz w:val="18"/>
                  <w:szCs w:val="18"/>
                  <w:u w:val="single"/>
                </w:rPr>
                <w:t>LA VIA PUBLICA</w:t>
              </w:r>
            </w:smartTag>
          </w:p>
          <w:p w:rsidR="00AA7D81" w:rsidRPr="00C40C28" w:rsidRDefault="00AA7D81" w:rsidP="00AA7D81">
            <w:pPr>
              <w:tabs>
                <w:tab w:val="left" w:pos="720"/>
              </w:tabs>
              <w:spacing w:line="-240" w:lineRule="auto"/>
              <w:rPr>
                <w:sz w:val="18"/>
                <w:szCs w:val="18"/>
              </w:rPr>
            </w:pPr>
            <w:r w:rsidRPr="00C40C28">
              <w:rPr>
                <w:sz w:val="18"/>
                <w:szCs w:val="18"/>
              </w:rPr>
              <w:t>Abonarán mensualmente...................................................................................................</w:t>
            </w:r>
            <w:r w:rsidR="007D65B8">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u w:val="single"/>
              </w:rPr>
            </w:pPr>
            <w:r w:rsidRPr="00C40C28">
              <w:rPr>
                <w:sz w:val="18"/>
                <w:szCs w:val="18"/>
                <w:u w:val="single"/>
              </w:rPr>
              <w:t>PUESTOS DE VENTAS DE FLORES Y OTROS ELEMENTOS EN LAS ADYACENCIAS DEL CEMENTERIO CENTRAL Y OTROS LUGARES DEBIDAMENTE AUTORIZADOS POR AUTORIDAD MUNICIPAL</w:t>
            </w:r>
          </w:p>
          <w:p w:rsidR="00AA7D81" w:rsidRPr="00C40C28" w:rsidRDefault="00AA7D81" w:rsidP="00AA7D81">
            <w:pPr>
              <w:tabs>
                <w:tab w:val="left" w:pos="720"/>
              </w:tabs>
              <w:spacing w:line="-240" w:lineRule="auto"/>
              <w:rPr>
                <w:sz w:val="18"/>
                <w:szCs w:val="18"/>
              </w:rPr>
            </w:pPr>
            <w:r w:rsidRPr="00C40C28">
              <w:rPr>
                <w:sz w:val="18"/>
                <w:szCs w:val="18"/>
              </w:rPr>
              <w:t>Abonarán mensualmente..................................................................................................</w:t>
            </w:r>
            <w:r w:rsidR="007D65B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Téngase presente el alcance establecido por </w:t>
            </w:r>
            <w:smartTag w:uri="urn:schemas-microsoft-com:office:smarttags" w:element="PersonName">
              <w:smartTagPr>
                <w:attr w:name="ProductID" w:val="la Ordenanza N"/>
              </w:smartTagPr>
              <w:r w:rsidRPr="00C40C28">
                <w:rPr>
                  <w:sz w:val="18"/>
                  <w:szCs w:val="18"/>
                </w:rPr>
                <w:t xml:space="preserve">la </w:t>
              </w:r>
              <w:r w:rsidR="009A775D" w:rsidRPr="00C40C28">
                <w:rPr>
                  <w:sz w:val="18"/>
                  <w:szCs w:val="18"/>
                </w:rPr>
                <w:t xml:space="preserve">Ordenanza </w:t>
              </w:r>
              <w:r w:rsidRPr="00C40C28">
                <w:rPr>
                  <w:sz w:val="18"/>
                  <w:szCs w:val="18"/>
                </w:rPr>
                <w:t>N</w:t>
              </w:r>
            </w:smartTag>
            <w:r w:rsidRPr="00C40C28">
              <w:rPr>
                <w:sz w:val="18"/>
                <w:szCs w:val="18"/>
              </w:rPr>
              <w:t>º 9852 en lo referente a descuento del 20% en la colocación de bicicleteros.- INCORPORADO POR ORD. 9852</w:t>
            </w:r>
          </w:p>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p w:rsidR="00AA7D81" w:rsidRPr="00C40C28" w:rsidRDefault="00AA7D81" w:rsidP="00AA7D81">
            <w:pPr>
              <w:tabs>
                <w:tab w:val="left" w:pos="720"/>
              </w:tabs>
              <w:spacing w:line="-240" w:lineRule="auto"/>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p>
          <w:p w:rsidR="00245BB8" w:rsidRDefault="00245BB8"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68,00</w:t>
            </w:r>
          </w:p>
          <w:p w:rsidR="00AA7D81" w:rsidRPr="00C40C28" w:rsidRDefault="00AA7D81" w:rsidP="00AA7D81">
            <w:pPr>
              <w:tabs>
                <w:tab w:val="left" w:pos="720"/>
              </w:tabs>
              <w:spacing w:line="-240" w:lineRule="auto"/>
              <w:jc w:val="right"/>
              <w:rPr>
                <w:sz w:val="18"/>
                <w:szCs w:val="18"/>
              </w:rPr>
            </w:pPr>
            <w:r w:rsidRPr="00C40C28">
              <w:rPr>
                <w:sz w:val="18"/>
                <w:szCs w:val="18"/>
              </w:rPr>
              <w:t>131,00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109,00</w:t>
            </w:r>
          </w:p>
          <w:p w:rsidR="00AA7D81" w:rsidRPr="00C40C28" w:rsidRDefault="00AA7D81" w:rsidP="00AA7D81">
            <w:pPr>
              <w:tabs>
                <w:tab w:val="left" w:pos="720"/>
              </w:tabs>
              <w:spacing w:line="-240" w:lineRule="auto"/>
              <w:jc w:val="right"/>
              <w:rPr>
                <w:sz w:val="18"/>
                <w:szCs w:val="18"/>
              </w:rPr>
            </w:pPr>
            <w:r w:rsidRPr="00C40C28">
              <w:rPr>
                <w:sz w:val="18"/>
                <w:szCs w:val="18"/>
              </w:rPr>
              <w:t>75,00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center"/>
              <w:rPr>
                <w:sz w:val="18"/>
                <w:szCs w:val="18"/>
              </w:rPr>
            </w:pPr>
            <w:r w:rsidRPr="00C40C28">
              <w:rPr>
                <w:sz w:val="18"/>
                <w:szCs w:val="18"/>
              </w:rPr>
              <w:t xml:space="preserve">      75,00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29,00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44,00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color w:val="000000"/>
                <w:sz w:val="18"/>
                <w:szCs w:val="18"/>
              </w:rPr>
            </w:pPr>
            <w:r w:rsidRPr="00C40C28">
              <w:rPr>
                <w:sz w:val="18"/>
                <w:szCs w:val="18"/>
              </w:rPr>
              <w:t>109,00</w:t>
            </w: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130º</w:t>
      </w:r>
    </w:p>
    <w:p w:rsidR="00AA7D81" w:rsidRDefault="00AA7D81" w:rsidP="00AA7D81">
      <w:pPr>
        <w:tabs>
          <w:tab w:val="left" w:pos="720"/>
        </w:tabs>
        <w:spacing w:line="-240" w:lineRule="auto"/>
        <w:rPr>
          <w:b/>
          <w:bCs/>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96"/>
        <w:gridCol w:w="7797"/>
        <w:gridCol w:w="425"/>
        <w:gridCol w:w="851"/>
      </w:tblGrid>
      <w:tr w:rsidR="00AA7D81" w:rsidRPr="00C40C28">
        <w:trPr>
          <w:trHeight w:hRule="exact" w:val="567"/>
        </w:trPr>
        <w:tc>
          <w:tcPr>
            <w:tcW w:w="8293"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OCUPACIÓN DE VEREDAS  Y/O VÍA PUBLICA</w:t>
            </w:r>
            <w:r w:rsidRPr="00C40C2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Abonarán según detalle:</w:t>
            </w:r>
          </w:p>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d)</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e)</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f)</w:t>
            </w:r>
          </w:p>
        </w:tc>
        <w:tc>
          <w:tcPr>
            <w:tcW w:w="779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cada mesa mensualmente se abonará ....................................................................</w:t>
            </w:r>
            <w:r w:rsidR="007D65B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Autorízase al Departamento Ejecutivo, para que por intermedio de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Recaudación, exima a los obligados el pago del canon previsto en este inciso, durante los meses de abril, mayo, junio, julio y agosto.</w:t>
            </w:r>
          </w:p>
          <w:p w:rsidR="00AA7D81" w:rsidRPr="00C40C28" w:rsidRDefault="00AA7D81" w:rsidP="00AA7D81">
            <w:pPr>
              <w:tabs>
                <w:tab w:val="left" w:pos="720"/>
              </w:tabs>
              <w:spacing w:line="-240" w:lineRule="auto"/>
              <w:rPr>
                <w:sz w:val="18"/>
                <w:szCs w:val="18"/>
              </w:rPr>
            </w:pPr>
            <w:r w:rsidRPr="00C40C28">
              <w:rPr>
                <w:sz w:val="18"/>
                <w:szCs w:val="18"/>
              </w:rPr>
              <w:t>Incluye a mesas colocadas en veredas de quioscos, despensas, panaderías con anexo de despensa, sin servicio de mozo.</w:t>
            </w:r>
          </w:p>
          <w:p w:rsidR="00AA7D81" w:rsidRPr="00C40C28" w:rsidRDefault="00AA7D81" w:rsidP="00AA7D81">
            <w:pPr>
              <w:tabs>
                <w:tab w:val="left" w:pos="720"/>
              </w:tabs>
              <w:spacing w:line="-240" w:lineRule="auto"/>
              <w:rPr>
                <w:sz w:val="18"/>
                <w:szCs w:val="18"/>
              </w:rPr>
            </w:pPr>
            <w:r w:rsidRPr="00C40C28">
              <w:rPr>
                <w:sz w:val="18"/>
                <w:szCs w:val="18"/>
              </w:rPr>
              <w:t>Por Automotor en Exposición en Vía Pública mensual en lugares permitidos.</w:t>
            </w:r>
          </w:p>
          <w:p w:rsidR="00AA7D81" w:rsidRPr="00C40C28" w:rsidRDefault="00AA7D81" w:rsidP="00AA7D81">
            <w:pPr>
              <w:tabs>
                <w:tab w:val="left" w:pos="720"/>
              </w:tabs>
              <w:spacing w:line="-240" w:lineRule="auto"/>
              <w:rPr>
                <w:sz w:val="18"/>
                <w:szCs w:val="18"/>
              </w:rPr>
            </w:pPr>
            <w:r w:rsidRPr="00C40C28">
              <w:rPr>
                <w:sz w:val="18"/>
                <w:szCs w:val="18"/>
              </w:rPr>
              <w:t>Alquileres de elementos de recreación debidamente autorizado y en lugares permitidos: autitos, motos, patines, karting, trencitos, etc. Por mes hasta 10 unidades ...................</w:t>
            </w:r>
            <w:r w:rsidR="007D65B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Por contenedores y similares, para residuos de construcción y similares, materiales pétreos (Ordenanza Nº 4599), por cada uno mensualmente ..............................................................................</w:t>
            </w:r>
          </w:p>
          <w:p w:rsidR="00AA7D81" w:rsidRPr="00C40C28" w:rsidRDefault="00AA7D81" w:rsidP="00AA7D81">
            <w:pPr>
              <w:tabs>
                <w:tab w:val="left" w:pos="720"/>
              </w:tabs>
              <w:spacing w:line="-240" w:lineRule="auto"/>
              <w:rPr>
                <w:sz w:val="18"/>
                <w:szCs w:val="18"/>
              </w:rPr>
            </w:pPr>
            <w:r w:rsidRPr="00C40C28">
              <w:rPr>
                <w:sz w:val="18"/>
                <w:szCs w:val="18"/>
              </w:rPr>
              <w:t>Ocupación con otros elementos estáticos o móviles, que no constituyan un puesto de ventas, en lugares permitidos y debidamente autorizados por autoridad competente, abonarán por m2 (ferreterías, pinturerias).....................................</w:t>
            </w:r>
            <w:r w:rsidR="007D65B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Ocupación de la vía publica con rodados destinados al transporte de personas (Motos, bicicletas, etc.)   abonarán por m2. …</w:t>
            </w:r>
            <w:r w:rsidR="007D65B8">
              <w:rPr>
                <w:sz w:val="18"/>
                <w:szCs w:val="18"/>
              </w:rPr>
              <w:t>……………………………………………………………………</w:t>
            </w:r>
          </w:p>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22,00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51,00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center"/>
              <w:rPr>
                <w:sz w:val="18"/>
                <w:szCs w:val="18"/>
              </w:rPr>
            </w:pPr>
            <w:r w:rsidRPr="00C40C28">
              <w:rPr>
                <w:sz w:val="18"/>
                <w:szCs w:val="18"/>
              </w:rPr>
              <w:t xml:space="preserve">    198,00</w:t>
            </w: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 xml:space="preserve"> 75,00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p w:rsidR="00AA7D81" w:rsidRPr="00C40C28" w:rsidRDefault="00AA7D81" w:rsidP="00AA7D81">
            <w:pPr>
              <w:tabs>
                <w:tab w:val="left" w:pos="720"/>
              </w:tabs>
              <w:spacing w:line="-240" w:lineRule="auto"/>
              <w:jc w:val="center"/>
              <w:rPr>
                <w:sz w:val="18"/>
                <w:szCs w:val="18"/>
              </w:rPr>
            </w:pPr>
            <w:r w:rsidRPr="00C40C28">
              <w:rPr>
                <w:sz w:val="18"/>
                <w:szCs w:val="18"/>
              </w:rPr>
              <w:t xml:space="preserve">      34,00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27,00</w:t>
            </w:r>
          </w:p>
        </w:tc>
      </w:tr>
    </w:tbl>
    <w:p w:rsidR="00AA7D81" w:rsidRDefault="00AA7D81" w:rsidP="00AA7D81">
      <w:pPr>
        <w:tabs>
          <w:tab w:val="left" w:pos="720"/>
        </w:tabs>
        <w:spacing w:line="-240" w:lineRule="auto"/>
        <w:rPr>
          <w:sz w:val="18"/>
          <w:szCs w:val="18"/>
        </w:rPr>
      </w:pPr>
      <w:r>
        <w:rPr>
          <w:b/>
          <w:bCs/>
          <w:sz w:val="18"/>
          <w:szCs w:val="18"/>
        </w:rPr>
        <w:t xml:space="preserve"> </w:t>
      </w:r>
    </w:p>
    <w:p w:rsidR="00AA7D81" w:rsidRDefault="00AA7D81" w:rsidP="00AA7D81">
      <w:pPr>
        <w:tabs>
          <w:tab w:val="left" w:pos="720"/>
        </w:tabs>
        <w:spacing w:line="-240" w:lineRule="auto"/>
        <w:rPr>
          <w:b/>
          <w:bCs/>
          <w:sz w:val="18"/>
          <w:szCs w:val="18"/>
          <w:u w:val="single"/>
        </w:rPr>
      </w:pPr>
      <w:r>
        <w:rPr>
          <w:b/>
          <w:bCs/>
          <w:sz w:val="18"/>
          <w:szCs w:val="18"/>
          <w:u w:val="single"/>
        </w:rPr>
        <w:t>ARTICULO 131º</w:t>
      </w:r>
    </w:p>
    <w:p w:rsidR="00AA7D81" w:rsidRDefault="00AA7D81" w:rsidP="00AA7D81">
      <w:pPr>
        <w:tabs>
          <w:tab w:val="left" w:pos="720"/>
        </w:tabs>
        <w:spacing w:line="-240" w:lineRule="auto"/>
        <w:rPr>
          <w:b/>
          <w:bCs/>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95"/>
        <w:gridCol w:w="568"/>
        <w:gridCol w:w="7513"/>
        <w:gridCol w:w="284"/>
        <w:gridCol w:w="850"/>
      </w:tblGrid>
      <w:tr w:rsidR="00AA7D81" w:rsidRPr="00C40C28">
        <w:tc>
          <w:tcPr>
            <w:tcW w:w="8576"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la ocupación de cables, caños, u otras instalaciones aéreas y subterráneas para servicios eléctricos (en cualquier tensión), telefónicos, telegráficos, gas, agua, cloacas; y otros; se abonarán en pagos bimestrales:</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ind w:hanging="70"/>
              <w:jc w:val="right"/>
              <w:rPr>
                <w:sz w:val="18"/>
                <w:szCs w:val="18"/>
              </w:rPr>
            </w:pPr>
          </w:p>
        </w:tc>
      </w:tr>
      <w:tr w:rsidR="00AA7D81" w:rsidRPr="00C40C28">
        <w:tblPrEx>
          <w:tblCellMar>
            <w:left w:w="70" w:type="dxa"/>
            <w:right w:w="70" w:type="dxa"/>
          </w:tblCellMar>
        </w:tblPrEx>
        <w:tc>
          <w:tcPr>
            <w:tcW w:w="49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tc>
        <w:tc>
          <w:tcPr>
            <w:tcW w:w="8081"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cada milímetro cuadrado de sección de conductor y un metro de longitud, por cada tipo de cable:</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0,00028</w:t>
            </w:r>
          </w:p>
        </w:tc>
      </w:tr>
      <w:tr w:rsidR="00AA7D81" w:rsidRPr="00C40C28">
        <w:tblPrEx>
          <w:tblCellMar>
            <w:left w:w="70" w:type="dxa"/>
            <w:right w:w="70" w:type="dxa"/>
          </w:tblCellMar>
        </w:tblPrEx>
        <w:tc>
          <w:tcPr>
            <w:tcW w:w="49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3º</w:t>
            </w:r>
          </w:p>
        </w:tc>
        <w:tc>
          <w:tcPr>
            <w:tcW w:w="8081"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Por cada soporte de línea aérea, cajas esquineras, cajas de empalmes accesorios o similares pagarán anualmente, en pagos bimestrales </w:t>
            </w:r>
          </w:p>
          <w:p w:rsidR="00AA7D81" w:rsidRPr="00C40C28" w:rsidRDefault="00AA7D81" w:rsidP="00AA7D81">
            <w:pPr>
              <w:tabs>
                <w:tab w:val="left" w:pos="720"/>
              </w:tabs>
              <w:spacing w:line="-240" w:lineRule="auto"/>
              <w:rPr>
                <w:sz w:val="18"/>
                <w:szCs w:val="18"/>
              </w:rPr>
            </w:pPr>
            <w:r w:rsidRPr="00C40C28">
              <w:rPr>
                <w:sz w:val="18"/>
                <w:szCs w:val="18"/>
              </w:rPr>
              <w:t>Por cada subestación transformadora, pagarán anualmente en pago bimestral:</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2,60</w:t>
            </w:r>
          </w:p>
        </w:tc>
      </w:tr>
      <w:tr w:rsidR="00AA7D81" w:rsidRPr="00C40C28">
        <w:tblPrEx>
          <w:tblCellMar>
            <w:left w:w="70" w:type="dxa"/>
            <w:right w:w="70" w:type="dxa"/>
          </w:tblCellMar>
        </w:tblPrEx>
        <w:tc>
          <w:tcPr>
            <w:tcW w:w="49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tc>
        <w:tc>
          <w:tcPr>
            <w:tcW w:w="751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Aérea...................................................................................................................................................</w:t>
            </w:r>
          </w:p>
          <w:p w:rsidR="00AA7D81" w:rsidRPr="00C40C28" w:rsidRDefault="00AA7D81" w:rsidP="00AA7D81">
            <w:pPr>
              <w:tabs>
                <w:tab w:val="left" w:pos="720"/>
              </w:tabs>
              <w:spacing w:line="-240" w:lineRule="auto"/>
              <w:rPr>
                <w:sz w:val="18"/>
                <w:szCs w:val="18"/>
              </w:rPr>
            </w:pPr>
            <w:r w:rsidRPr="00C40C28">
              <w:rPr>
                <w:sz w:val="18"/>
                <w:szCs w:val="18"/>
              </w:rPr>
              <w:t>Subterránea..........................................................................................................................................</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69,00</w:t>
            </w:r>
          </w:p>
          <w:p w:rsidR="00AA7D81" w:rsidRPr="00C40C28" w:rsidRDefault="00AA7D81" w:rsidP="00AA7D81">
            <w:pPr>
              <w:tabs>
                <w:tab w:val="left" w:pos="720"/>
              </w:tabs>
              <w:spacing w:line="-240" w:lineRule="auto"/>
              <w:jc w:val="right"/>
              <w:rPr>
                <w:sz w:val="18"/>
                <w:szCs w:val="18"/>
              </w:rPr>
            </w:pPr>
            <w:r w:rsidRPr="00C40C28">
              <w:rPr>
                <w:sz w:val="18"/>
                <w:szCs w:val="18"/>
              </w:rPr>
              <w:t>92,00</w:t>
            </w:r>
          </w:p>
        </w:tc>
      </w:tr>
      <w:tr w:rsidR="00AA7D81" w:rsidRPr="00C40C28">
        <w:tblPrEx>
          <w:tblCellMar>
            <w:left w:w="70" w:type="dxa"/>
            <w:right w:w="70" w:type="dxa"/>
          </w:tblCellMar>
        </w:tblPrEx>
        <w:tc>
          <w:tcPr>
            <w:tcW w:w="49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4º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5º</w:t>
            </w:r>
          </w:p>
          <w:p w:rsidR="00AA7D81" w:rsidRPr="00C40C28" w:rsidRDefault="00AA7D81" w:rsidP="00AA7D81">
            <w:pPr>
              <w:tabs>
                <w:tab w:val="left" w:pos="720"/>
              </w:tabs>
              <w:spacing w:line="-240" w:lineRule="auto"/>
              <w:rPr>
                <w:sz w:val="18"/>
                <w:szCs w:val="18"/>
              </w:rPr>
            </w:pPr>
            <w:r w:rsidRPr="00C40C28">
              <w:rPr>
                <w:sz w:val="18"/>
                <w:szCs w:val="18"/>
              </w:rPr>
              <w:t>6º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7º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8º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9º</w:t>
            </w:r>
          </w:p>
        </w:tc>
        <w:tc>
          <w:tcPr>
            <w:tcW w:w="8081"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Cuando se apoyen instalaciones de dos o más empresas en un mismo soporte, cada una pagará los derechos correspondientes, por cada año calendario. </w:t>
            </w:r>
          </w:p>
          <w:p w:rsidR="00AA7D81" w:rsidRPr="00C40C28" w:rsidRDefault="00AA7D81" w:rsidP="00AA7D81">
            <w:pPr>
              <w:tabs>
                <w:tab w:val="left" w:pos="720"/>
              </w:tabs>
              <w:spacing w:line="-240" w:lineRule="auto"/>
              <w:rPr>
                <w:sz w:val="18"/>
                <w:szCs w:val="18"/>
              </w:rPr>
            </w:pPr>
            <w:r w:rsidRPr="00C40C28">
              <w:rPr>
                <w:sz w:val="18"/>
                <w:szCs w:val="18"/>
              </w:rPr>
              <w:t>Las acometidas eléctricas pagarán por una sola vez, el aforo mínimo de...........................</w:t>
            </w:r>
            <w:r w:rsidR="007D65B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Por cada metro de longitud de cañería distribuidora de agua potable, pagarán de acuerdo al diámetro expresado en milímetros, según lo establecido en el ANEXO II- adjuntado como parte integrante de la presente, en forma bimestral.-</w:t>
            </w:r>
          </w:p>
          <w:p w:rsidR="00AA7D81" w:rsidRPr="00C40C28" w:rsidRDefault="00AA7D81" w:rsidP="00AA7D81">
            <w:pPr>
              <w:tabs>
                <w:tab w:val="left" w:pos="720"/>
              </w:tabs>
              <w:spacing w:line="-240" w:lineRule="auto"/>
              <w:rPr>
                <w:sz w:val="18"/>
                <w:szCs w:val="18"/>
              </w:rPr>
            </w:pPr>
            <w:r w:rsidRPr="00C40C28">
              <w:rPr>
                <w:sz w:val="18"/>
                <w:szCs w:val="18"/>
              </w:rPr>
              <w:t>Por cada metro de longitud de cañería distribuidora de red cloacal, pagarán de acuerdo al diámetro expresado en milímetros, según lo establecido en el ANEXO II de la presente, en forma bimestral.-</w:t>
            </w:r>
          </w:p>
          <w:p w:rsidR="00AA7D81" w:rsidRPr="00C40C28" w:rsidRDefault="00AA7D81" w:rsidP="00AA7D81">
            <w:pPr>
              <w:tabs>
                <w:tab w:val="left" w:pos="720"/>
              </w:tabs>
              <w:spacing w:line="-240" w:lineRule="auto"/>
              <w:rPr>
                <w:sz w:val="18"/>
                <w:szCs w:val="18"/>
              </w:rPr>
            </w:pPr>
            <w:r w:rsidRPr="00C40C28">
              <w:rPr>
                <w:sz w:val="18"/>
                <w:szCs w:val="18"/>
              </w:rPr>
              <w:t>Por cada metro de longitud de cañería distribuidora de gas, pagarán de acuerdo al diámetro expresado en milímetros y tipo de material constitutivo de la  misma, en forma bimestral según lo establecido en el ANEXO II</w:t>
            </w:r>
          </w:p>
          <w:p w:rsidR="00AA7D81" w:rsidRPr="00C40C28" w:rsidRDefault="00AA7D81" w:rsidP="00AA7D81">
            <w:pPr>
              <w:tabs>
                <w:tab w:val="left" w:pos="720"/>
              </w:tabs>
              <w:spacing w:line="-240" w:lineRule="auto"/>
              <w:rPr>
                <w:sz w:val="18"/>
                <w:szCs w:val="18"/>
              </w:rPr>
            </w:pPr>
            <w:r w:rsidRPr="00C40C28">
              <w:rPr>
                <w:sz w:val="18"/>
                <w:szCs w:val="18"/>
              </w:rPr>
              <w:t>Las empresas que a la fecha de vigencia de la presente no hayan presentado declaraciones juradas sobre abonados y planos y planimetría de obras y sus ampliaciones o extensiones, deberán efectuarlas dentro de los sesenta días de la publicación de la presente, caso contrario será determinado de oficio, aplicándose los aforos precedentes para cada caso.-</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9A775D">
            <w:pPr>
              <w:tabs>
                <w:tab w:val="left" w:pos="720"/>
              </w:tabs>
              <w:spacing w:line="-240" w:lineRule="auto"/>
              <w:rPr>
                <w:sz w:val="18"/>
                <w:szCs w:val="18"/>
              </w:rPr>
            </w:pPr>
          </w:p>
          <w:p w:rsidR="00AA7D81" w:rsidRPr="00C40C28" w:rsidRDefault="00AA7D81" w:rsidP="00AA7D81">
            <w:pPr>
              <w:tabs>
                <w:tab w:val="left" w:pos="720"/>
              </w:tabs>
              <w:spacing w:line="-240" w:lineRule="auto"/>
              <w:jc w:val="center"/>
              <w:rPr>
                <w:sz w:val="18"/>
                <w:szCs w:val="18"/>
              </w:rPr>
            </w:pPr>
            <w:r w:rsidRPr="00C40C28">
              <w:rPr>
                <w:sz w:val="18"/>
                <w:szCs w:val="18"/>
              </w:rPr>
              <w:t xml:space="preserve">      36,85</w:t>
            </w:r>
          </w:p>
        </w:tc>
      </w:tr>
    </w:tbl>
    <w:p w:rsidR="00AA7D81" w:rsidRDefault="00AA7D81" w:rsidP="00AA7D81">
      <w:pPr>
        <w:rPr>
          <w:b/>
          <w:bCs/>
          <w:sz w:val="18"/>
          <w:szCs w:val="18"/>
          <w:u w:val="single"/>
        </w:rPr>
      </w:pPr>
    </w:p>
    <w:p w:rsidR="00AA7D81" w:rsidRDefault="00AA7D81" w:rsidP="00AA7D81">
      <w:pPr>
        <w:rPr>
          <w:b/>
          <w:bCs/>
          <w:sz w:val="18"/>
          <w:szCs w:val="18"/>
          <w:u w:val="single"/>
        </w:rPr>
      </w:pPr>
      <w:r>
        <w:rPr>
          <w:b/>
          <w:bCs/>
          <w:sz w:val="18"/>
          <w:szCs w:val="18"/>
          <w:u w:val="single"/>
        </w:rPr>
        <w:t>ARTICULO 132º (APLICACIÓN SUSPENDIDA PARA EL EJERCICIO FISCAL 2014)</w:t>
      </w:r>
    </w:p>
    <w:p w:rsidR="00AA7D81" w:rsidRDefault="00AA7D81" w:rsidP="00AA7D81">
      <w:pPr>
        <w:rPr>
          <w:b/>
          <w:bCs/>
          <w:sz w:val="18"/>
          <w:szCs w:val="18"/>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5"/>
        <w:gridCol w:w="568"/>
        <w:gridCol w:w="7507"/>
        <w:gridCol w:w="290"/>
        <w:gridCol w:w="850"/>
      </w:tblGrid>
      <w:tr w:rsidR="00AA7D81" w:rsidRPr="00C40C28">
        <w:trPr>
          <w:gridAfter w:val="2"/>
          <w:wAfter w:w="1140" w:type="dxa"/>
          <w:cantSplit/>
        </w:trPr>
        <w:tc>
          <w:tcPr>
            <w:tcW w:w="8570"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la ocupación de la vía pública con instalaciones para el servicio de audio, televisión por circuito cerrado y/o abierto y/o mixto (líneas de transmisión, interconexión, captación y/o retransmisión de imágenes de televisión, etc.)</w:t>
            </w:r>
          </w:p>
        </w:tc>
      </w:tr>
      <w:tr w:rsidR="00AA7D81" w:rsidRPr="00C40C28">
        <w:tc>
          <w:tcPr>
            <w:tcW w:w="49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p>
        </w:tc>
        <w:tc>
          <w:tcPr>
            <w:tcW w:w="807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Por milímetro cuadrado de sección de conductor (considerando los recubrimientos exteriores necesarios para cumplir su finalidad) y un metro de longitud; por cada tipo de cable, se </w:t>
            </w:r>
            <w:r w:rsidR="0007053B">
              <w:rPr>
                <w:sz w:val="18"/>
                <w:szCs w:val="18"/>
              </w:rPr>
              <w:t>abonará</w:t>
            </w:r>
            <w:r w:rsidRPr="00C40C28">
              <w:rPr>
                <w:sz w:val="18"/>
                <w:szCs w:val="18"/>
              </w:rPr>
              <w:t xml:space="preserve"> anualmente en pagos bimestrales .....................................................................................</w:t>
            </w:r>
            <w:r w:rsidR="007D65B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Por cada soporte de línea aérea, cajas esquineras, cajas de empalme o accesorios o similar, pagarán anualmente en pagos bimestrales.....................................................................................</w:t>
            </w:r>
            <w:r w:rsidR="007D65B8">
              <w:rPr>
                <w:sz w:val="18"/>
                <w:szCs w:val="18"/>
              </w:rPr>
              <w:t>...........................</w:t>
            </w:r>
          </w:p>
        </w:tc>
        <w:tc>
          <w:tcPr>
            <w:tcW w:w="29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0,00042</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3,40</w:t>
            </w:r>
          </w:p>
        </w:tc>
      </w:tr>
      <w:tr w:rsidR="00AA7D81" w:rsidRPr="00C40C28">
        <w:trPr>
          <w:trHeight w:hRule="exact" w:val="397"/>
        </w:trPr>
        <w:tc>
          <w:tcPr>
            <w:tcW w:w="49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3º</w:t>
            </w:r>
          </w:p>
        </w:tc>
        <w:tc>
          <w:tcPr>
            <w:tcW w:w="807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pStyle w:val="Sangradetextonormal"/>
              <w:tabs>
                <w:tab w:val="left" w:pos="720"/>
              </w:tabs>
              <w:spacing w:line="-240" w:lineRule="auto"/>
              <w:ind w:left="0"/>
              <w:rPr>
                <w:rFonts w:ascii="Times New Roman" w:hAnsi="Times New Roman"/>
                <w:b w:val="0"/>
                <w:bCs/>
                <w:sz w:val="18"/>
                <w:szCs w:val="18"/>
                <w:lang w:val="es-ES_tradnl"/>
              </w:rPr>
            </w:pPr>
            <w:r w:rsidRPr="00C40C28">
              <w:rPr>
                <w:rFonts w:ascii="Times New Roman" w:hAnsi="Times New Roman"/>
                <w:b w:val="0"/>
                <w:bCs/>
                <w:snapToGrid w:val="0"/>
                <w:sz w:val="18"/>
                <w:szCs w:val="18"/>
                <w:lang w:val="es-ES_tradnl"/>
              </w:rPr>
              <w:t>Por cada subestación transformadora</w:t>
            </w:r>
          </w:p>
        </w:tc>
        <w:tc>
          <w:tcPr>
            <w:tcW w:w="29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56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a-</w:t>
            </w:r>
          </w:p>
        </w:tc>
        <w:tc>
          <w:tcPr>
            <w:tcW w:w="750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Aérea.............................................................................................................</w:t>
            </w:r>
            <w:r w:rsidR="007D65B8">
              <w:rPr>
                <w:sz w:val="18"/>
                <w:szCs w:val="18"/>
              </w:rPr>
              <w:t>...............................</w:t>
            </w:r>
            <w:r w:rsidRPr="00C40C28">
              <w:rPr>
                <w:sz w:val="18"/>
                <w:szCs w:val="18"/>
              </w:rPr>
              <w:t>.........</w:t>
            </w:r>
          </w:p>
        </w:tc>
        <w:tc>
          <w:tcPr>
            <w:tcW w:w="29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r w:rsidRPr="00C40C28">
              <w:rPr>
                <w:sz w:val="18"/>
                <w:szCs w:val="18"/>
              </w:rPr>
              <w:t>88,00</w:t>
            </w:r>
          </w:p>
        </w:tc>
      </w:tr>
      <w:tr w:rsidR="00AA7D81" w:rsidRPr="00C40C28">
        <w:tc>
          <w:tcPr>
            <w:tcW w:w="49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56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b-</w:t>
            </w:r>
          </w:p>
        </w:tc>
        <w:tc>
          <w:tcPr>
            <w:tcW w:w="750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Subterránea...........................................................................................................................................</w:t>
            </w:r>
          </w:p>
        </w:tc>
        <w:tc>
          <w:tcPr>
            <w:tcW w:w="29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r w:rsidRPr="00C40C28">
              <w:rPr>
                <w:sz w:val="18"/>
                <w:szCs w:val="18"/>
              </w:rPr>
              <w:t>118,00</w:t>
            </w:r>
          </w:p>
        </w:tc>
      </w:tr>
      <w:tr w:rsidR="00AA7D81" w:rsidRPr="00C40C28">
        <w:trPr>
          <w:cantSplit/>
        </w:trPr>
        <w:tc>
          <w:tcPr>
            <w:tcW w:w="49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4º</w:t>
            </w:r>
          </w:p>
        </w:tc>
        <w:tc>
          <w:tcPr>
            <w:tcW w:w="807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Las empresas que a la fecha de vigencia de la presente no hayan presentado declaraciones juradas sobre abonados y planos y planimetría de obras y sus ampliaciones o extensiones, deberán efectuarlas dentro de los sesenta días de la publicación de la presente, caso contrario será determinado de oficio, aplicándose los aforos precedentes para cada caso.-</w:t>
            </w:r>
          </w:p>
        </w:tc>
        <w:tc>
          <w:tcPr>
            <w:tcW w:w="29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tc>
      </w:tr>
    </w:tbl>
    <w:p w:rsidR="009A775D" w:rsidRDefault="009A775D"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 xml:space="preserve">ARTICULO 133º </w:t>
      </w:r>
    </w:p>
    <w:p w:rsidR="00AA7D81" w:rsidRDefault="00AA7D81" w:rsidP="00AA7D81">
      <w:pPr>
        <w:tabs>
          <w:tab w:val="left" w:pos="720"/>
        </w:tabs>
        <w:spacing w:line="-240" w:lineRule="auto"/>
        <w:rPr>
          <w:sz w:val="18"/>
          <w:szCs w:val="18"/>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567"/>
        <w:gridCol w:w="7512"/>
        <w:gridCol w:w="284"/>
        <w:gridCol w:w="850"/>
      </w:tblGrid>
      <w:tr w:rsidR="00AA7D81" w:rsidRPr="00C40C28">
        <w:tc>
          <w:tcPr>
            <w:tcW w:w="8575"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Reserva de espacios de la vía pública para estacionamiento de vehículos, con destino específico y restricciones de horario, tiempo, características de los automotores, etc. abonarán según la tipificación de la respectiva autorización:</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p>
          <w:p w:rsidR="007D65B8" w:rsidRDefault="007D65B8"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3º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4º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5º a)</w:t>
            </w:r>
          </w:p>
          <w:p w:rsidR="00AA7D81" w:rsidRPr="00C40C28" w:rsidRDefault="00AA7D81" w:rsidP="00AA7D81">
            <w:pPr>
              <w:tabs>
                <w:tab w:val="left" w:pos="720"/>
              </w:tabs>
              <w:spacing w:line="-240" w:lineRule="auto"/>
              <w:rPr>
                <w:sz w:val="18"/>
                <w:szCs w:val="18"/>
              </w:rPr>
            </w:pPr>
            <w:r w:rsidRPr="00C40C28">
              <w:rPr>
                <w:sz w:val="18"/>
                <w:szCs w:val="18"/>
              </w:rPr>
              <w:t xml:space="preserve">    b)</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6º</w:t>
            </w:r>
          </w:p>
          <w:p w:rsidR="00AA7D81" w:rsidRPr="00C40C28" w:rsidRDefault="00AA7D81" w:rsidP="00AA7D81">
            <w:pPr>
              <w:tabs>
                <w:tab w:val="left" w:pos="720"/>
              </w:tabs>
              <w:spacing w:line="-240" w:lineRule="auto"/>
              <w:rPr>
                <w:sz w:val="18"/>
                <w:szCs w:val="18"/>
              </w:rPr>
            </w:pPr>
            <w:r w:rsidRPr="00C40C28">
              <w:rPr>
                <w:sz w:val="18"/>
                <w:szCs w:val="18"/>
              </w:rPr>
              <w:t xml:space="preserve">7º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8º</w:t>
            </w:r>
          </w:p>
        </w:tc>
        <w:tc>
          <w:tcPr>
            <w:tcW w:w="8079"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Espacio para  ascenso y  descenso de pasajeros en hoteles por  año y m²  de</w:t>
            </w:r>
            <w:r w:rsidR="007D65B8">
              <w:rPr>
                <w:sz w:val="18"/>
                <w:szCs w:val="18"/>
              </w:rPr>
              <w:t xml:space="preserve"> superficie reservada......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Para  carga y  descarga de valores en bancos o entid</w:t>
            </w:r>
            <w:r w:rsidR="007D65B8">
              <w:rPr>
                <w:sz w:val="18"/>
                <w:szCs w:val="18"/>
              </w:rPr>
              <w:t xml:space="preserve">ades </w:t>
            </w:r>
            <w:r w:rsidRPr="00C40C28">
              <w:rPr>
                <w:sz w:val="18"/>
                <w:szCs w:val="18"/>
              </w:rPr>
              <w:t>financieras, por año y m²</w:t>
            </w:r>
            <w:r w:rsidR="007D65B8">
              <w:rPr>
                <w:sz w:val="18"/>
                <w:szCs w:val="18"/>
              </w:rPr>
              <w:t xml:space="preserve">  de superficie reservada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Espacio para ascenso y descenso de pasajeros de colectivos por m²  de superficie reservada por mes...(*).........</w:t>
            </w:r>
            <w:r w:rsidR="007D65B8">
              <w:rPr>
                <w:sz w:val="18"/>
                <w:szCs w:val="18"/>
              </w:rPr>
              <w:t xml:space="preserve"> </w:t>
            </w:r>
            <w:r w:rsidRPr="00C40C28">
              <w:rPr>
                <w:sz w:val="18"/>
                <w:szCs w:val="18"/>
              </w:rPr>
              <w:t>(*) (inciso de aplicación suspendida por el ejercicio 2013)</w:t>
            </w:r>
          </w:p>
          <w:p w:rsidR="00AA7D81" w:rsidRPr="00C40C28" w:rsidRDefault="00AA7D81" w:rsidP="00AA7D81">
            <w:pPr>
              <w:tabs>
                <w:tab w:val="left" w:pos="720"/>
              </w:tabs>
              <w:spacing w:line="-240" w:lineRule="auto"/>
              <w:rPr>
                <w:sz w:val="18"/>
                <w:szCs w:val="18"/>
              </w:rPr>
            </w:pPr>
            <w:r w:rsidRPr="00C40C28">
              <w:rPr>
                <w:sz w:val="18"/>
                <w:szCs w:val="18"/>
              </w:rPr>
              <w:t>Espacio para uso y estacionamiento de ambulancias y vehículos pertenecientes a empresas de emergencias medicas por año y por m2. de superficie reservada ….......................................................</w:t>
            </w:r>
            <w:r w:rsidR="007D65B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Taxi Flet con parada fija, mensualmente, previamente autorizados </w:t>
            </w:r>
          </w:p>
          <w:p w:rsidR="00AA7D81" w:rsidRPr="00C40C28" w:rsidRDefault="00AA7D81" w:rsidP="00AA7D81">
            <w:pPr>
              <w:tabs>
                <w:tab w:val="left" w:pos="720"/>
              </w:tabs>
              <w:spacing w:line="-240" w:lineRule="auto"/>
              <w:rPr>
                <w:sz w:val="18"/>
                <w:szCs w:val="18"/>
              </w:rPr>
            </w:pPr>
            <w:r w:rsidRPr="00C40C28">
              <w:rPr>
                <w:sz w:val="18"/>
                <w:szCs w:val="18"/>
              </w:rPr>
              <w:t xml:space="preserve">Taxis con parada fija, mensualmente, previamente autorizados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Ocupación con carteles, papeleros, etc. con propaganda comercial, por cada uno y por mes.......</w:t>
            </w:r>
            <w:r w:rsidR="007D65B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Otros espacios de uso restringido no especialmente tipificados en la enumeración precedente se aforará por año o por mes y m² cuadrado, por analogía.-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Por la ocupación de la vía pública para el cuidado de automóviles; motos y bicicletas, abonarán:</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p w:rsidR="00AA7D81" w:rsidRPr="00C40C28" w:rsidRDefault="00AA7D81" w:rsidP="00AA7D81">
            <w:pPr>
              <w:tabs>
                <w:tab w:val="left" w:pos="720"/>
              </w:tabs>
              <w:spacing w:line="-240" w:lineRule="auto"/>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color w:val="000000"/>
                <w:sz w:val="18"/>
                <w:szCs w:val="18"/>
              </w:rPr>
              <w:t xml:space="preserve">      92</w:t>
            </w:r>
            <w:r w:rsidRPr="00C40C28">
              <w:rPr>
                <w:sz w:val="18"/>
                <w:szCs w:val="18"/>
              </w:rPr>
              <w:t>,00</w:t>
            </w:r>
          </w:p>
          <w:p w:rsidR="00AA7D81" w:rsidRPr="00C40C28" w:rsidRDefault="00AA7D81" w:rsidP="00AA7D81">
            <w:pPr>
              <w:tabs>
                <w:tab w:val="left" w:pos="720"/>
              </w:tabs>
              <w:spacing w:line="-240" w:lineRule="auto"/>
              <w:jc w:val="right"/>
              <w:rPr>
                <w:sz w:val="18"/>
                <w:szCs w:val="18"/>
              </w:rPr>
            </w:pPr>
          </w:p>
          <w:p w:rsidR="007D65B8" w:rsidRDefault="00AA7D81" w:rsidP="00AA7D81">
            <w:pPr>
              <w:tabs>
                <w:tab w:val="left" w:pos="720"/>
              </w:tabs>
              <w:spacing w:line="-240" w:lineRule="auto"/>
              <w:jc w:val="center"/>
              <w:rPr>
                <w:sz w:val="18"/>
                <w:szCs w:val="18"/>
              </w:rPr>
            </w:pPr>
            <w:r w:rsidRPr="00C40C28">
              <w:rPr>
                <w:sz w:val="18"/>
                <w:szCs w:val="18"/>
              </w:rPr>
              <w:t xml:space="preserve">    </w:t>
            </w:r>
          </w:p>
          <w:p w:rsidR="00AA7D81" w:rsidRPr="00C40C28" w:rsidRDefault="007D65B8" w:rsidP="00AA7D81">
            <w:pPr>
              <w:tabs>
                <w:tab w:val="left" w:pos="720"/>
              </w:tabs>
              <w:spacing w:line="-240" w:lineRule="auto"/>
              <w:jc w:val="center"/>
              <w:rPr>
                <w:sz w:val="18"/>
                <w:szCs w:val="18"/>
              </w:rPr>
            </w:pPr>
            <w:r>
              <w:rPr>
                <w:sz w:val="18"/>
                <w:szCs w:val="18"/>
              </w:rPr>
              <w:t xml:space="preserve">    </w:t>
            </w:r>
            <w:r w:rsidR="00AA7D81" w:rsidRPr="00C40C28">
              <w:rPr>
                <w:sz w:val="18"/>
                <w:szCs w:val="18"/>
              </w:rPr>
              <w:t>146,00</w:t>
            </w: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17,50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58,00</w:t>
            </w:r>
          </w:p>
          <w:p w:rsidR="00AA7D81" w:rsidRPr="00C40C28" w:rsidRDefault="00AA7D81" w:rsidP="00AA7D81">
            <w:pPr>
              <w:tabs>
                <w:tab w:val="left" w:pos="720"/>
              </w:tabs>
              <w:spacing w:line="-240" w:lineRule="auto"/>
              <w:jc w:val="center"/>
              <w:rPr>
                <w:sz w:val="18"/>
                <w:szCs w:val="18"/>
              </w:rPr>
            </w:pPr>
            <w:r w:rsidRPr="00C40C28">
              <w:rPr>
                <w:sz w:val="18"/>
                <w:szCs w:val="18"/>
              </w:rPr>
              <w:t xml:space="preserve">      79,00</w:t>
            </w:r>
          </w:p>
          <w:p w:rsidR="00AA7D81" w:rsidRPr="00C40C28" w:rsidRDefault="00AA7D81" w:rsidP="00AA7D81">
            <w:pPr>
              <w:tabs>
                <w:tab w:val="left" w:pos="720"/>
              </w:tabs>
              <w:spacing w:line="-240" w:lineRule="auto"/>
              <w:jc w:val="right"/>
              <w:rPr>
                <w:sz w:val="18"/>
                <w:szCs w:val="18"/>
              </w:rPr>
            </w:pPr>
            <w:r w:rsidRPr="00C40C28">
              <w:rPr>
                <w:sz w:val="18"/>
                <w:szCs w:val="18"/>
              </w:rPr>
              <w:t>79,00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color w:val="000000"/>
                <w:sz w:val="18"/>
                <w:szCs w:val="18"/>
              </w:rPr>
            </w:pPr>
            <w:r w:rsidRPr="00C40C28">
              <w:rPr>
                <w:sz w:val="18"/>
                <w:szCs w:val="18"/>
              </w:rPr>
              <w:t>43,00</w:t>
            </w: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tc>
        <w:tc>
          <w:tcPr>
            <w:tcW w:w="751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Frente a los predios donde se instalen circos, parques, kermesses, etc., diariament</w:t>
            </w:r>
            <w:r w:rsidR="007D65B8">
              <w:rPr>
                <w:sz w:val="18"/>
                <w:szCs w:val="18"/>
              </w:rPr>
              <w:t>e................</w:t>
            </w:r>
          </w:p>
          <w:p w:rsidR="00AA7D81" w:rsidRPr="00C40C28" w:rsidRDefault="00AA7D81" w:rsidP="00AA7D81">
            <w:pPr>
              <w:tabs>
                <w:tab w:val="left" w:pos="720"/>
              </w:tabs>
              <w:spacing w:line="-240" w:lineRule="auto"/>
              <w:rPr>
                <w:sz w:val="18"/>
                <w:szCs w:val="18"/>
              </w:rPr>
            </w:pPr>
            <w:r w:rsidRPr="00C40C28">
              <w:rPr>
                <w:sz w:val="18"/>
                <w:szCs w:val="18"/>
              </w:rPr>
              <w:t xml:space="preserve">Habilitación de playas de estacionamiento en forma temporaria, en propiedades privadas, diariamente. </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sz w:val="18"/>
                <w:szCs w:val="18"/>
              </w:rPr>
              <w:t xml:space="preserve">     56,00</w:t>
            </w:r>
          </w:p>
          <w:p w:rsidR="00AA7D81" w:rsidRPr="00C40C28" w:rsidRDefault="00AA7D81" w:rsidP="00AA7D81">
            <w:pPr>
              <w:tabs>
                <w:tab w:val="left" w:pos="720"/>
              </w:tabs>
              <w:spacing w:line="-240" w:lineRule="auto"/>
              <w:jc w:val="right"/>
              <w:rPr>
                <w:sz w:val="18"/>
                <w:szCs w:val="18"/>
              </w:rPr>
            </w:pPr>
            <w:r w:rsidRPr="00C40C28">
              <w:rPr>
                <w:sz w:val="18"/>
                <w:szCs w:val="18"/>
              </w:rPr>
              <w:t>56,00</w:t>
            </w: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9º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10</w:t>
            </w:r>
            <w:r w:rsidRPr="00C40C28">
              <w:rPr>
                <w:sz w:val="18"/>
                <w:szCs w:val="18"/>
              </w:rPr>
              <w:softHyphen/>
              <w:t>º</w:t>
            </w:r>
          </w:p>
        </w:tc>
        <w:tc>
          <w:tcPr>
            <w:tcW w:w="8079"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pStyle w:val="Textoindependiente2"/>
              <w:rPr>
                <w:rFonts w:ascii="Times New Roman" w:hAnsi="Times New Roman"/>
                <w:sz w:val="18"/>
                <w:szCs w:val="18"/>
              </w:rPr>
            </w:pPr>
            <w:r w:rsidRPr="007D65B8">
              <w:rPr>
                <w:rFonts w:ascii="Footlight MT Light" w:hAnsi="Footlight MT Light"/>
                <w:sz w:val="18"/>
                <w:szCs w:val="18"/>
                <w:lang w:val="es-AR"/>
              </w:rPr>
              <w:t>Ocupación de columnas, postes y otros de propiedad municipal, por cada uno y por mes,  previa autorización municipal......................................</w:t>
            </w:r>
            <w:r w:rsidR="007D65B8" w:rsidRPr="007D65B8">
              <w:rPr>
                <w:rFonts w:ascii="Footlight MT Light" w:hAnsi="Footlight MT Light"/>
                <w:sz w:val="18"/>
                <w:szCs w:val="18"/>
                <w:lang w:val="es-AR"/>
              </w:rPr>
              <w:t>....</w:t>
            </w:r>
            <w:r w:rsidRPr="007D65B8">
              <w:rPr>
                <w:rFonts w:ascii="Footlight MT Light" w:hAnsi="Footlight MT Light"/>
                <w:sz w:val="18"/>
                <w:szCs w:val="18"/>
                <w:lang w:val="es-AR"/>
              </w:rPr>
              <w:t>...........................................</w:t>
            </w:r>
            <w:r w:rsidR="007D65B8">
              <w:rPr>
                <w:rFonts w:ascii="Footlight MT Light" w:hAnsi="Footlight MT Light"/>
                <w:sz w:val="18"/>
                <w:szCs w:val="18"/>
                <w:lang w:val="es-AR"/>
              </w:rPr>
              <w:t>.............</w:t>
            </w:r>
            <w:r w:rsidRPr="007D65B8">
              <w:rPr>
                <w:rFonts w:ascii="Footlight MT Light" w:hAnsi="Footlight MT Light"/>
                <w:sz w:val="18"/>
                <w:szCs w:val="18"/>
                <w:lang w:val="es-AR"/>
              </w:rPr>
              <w:t>...............................</w:t>
            </w:r>
            <w:r w:rsidRPr="00C40C28">
              <w:rPr>
                <w:rFonts w:ascii="Times New Roman" w:hAnsi="Times New Roman"/>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Todo uso especial o diferencial, previa autorización, del dominio público municipal o bajo jurisdicción municipal, se aforará por analogía.  Cuando se haga uso del mismo sin autorización judicial y/o contando con la misma, no se abonen los aforos correspondientes facúltase a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Recaudación a cobrar una multa, por cada año de uso u ocupación, equivalente al 100 % del aforo que corresponda abonar anual o mensualmente.-</w:t>
            </w:r>
          </w:p>
          <w:p w:rsidR="00AA7D81" w:rsidRPr="00C40C28" w:rsidRDefault="00AA7D81" w:rsidP="00AA7D81">
            <w:pPr>
              <w:tabs>
                <w:tab w:val="left" w:pos="720"/>
              </w:tabs>
              <w:spacing w:line="-240" w:lineRule="auto"/>
              <w:rPr>
                <w:sz w:val="18"/>
                <w:szCs w:val="18"/>
              </w:rPr>
            </w:pPr>
            <w:r w:rsidRPr="00C40C28">
              <w:rPr>
                <w:sz w:val="18"/>
                <w:szCs w:val="18"/>
              </w:rPr>
              <w:t>Cuando se haya otorgado el correspondiente permiso y de existir posibilidades técnicas de colocar postes y/o columnas para circuito cerrado de televisión, por cada una se abonará anualmente ........</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1,70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0,65</w:t>
            </w:r>
          </w:p>
        </w:tc>
      </w:tr>
    </w:tbl>
    <w:p w:rsidR="00AA7D81" w:rsidRDefault="00AA7D81" w:rsidP="00AA7D81">
      <w:pPr>
        <w:rPr>
          <w:b/>
          <w:bCs/>
          <w:sz w:val="18"/>
          <w:szCs w:val="18"/>
          <w:u w:val="single"/>
        </w:rPr>
      </w:pPr>
    </w:p>
    <w:p w:rsidR="00AA7D81" w:rsidRDefault="00AA7D81" w:rsidP="00AA7D81">
      <w:pPr>
        <w:rPr>
          <w:b/>
          <w:bCs/>
          <w:sz w:val="18"/>
          <w:szCs w:val="18"/>
          <w:u w:val="single"/>
        </w:rPr>
      </w:pPr>
      <w:r>
        <w:rPr>
          <w:b/>
          <w:bCs/>
          <w:sz w:val="18"/>
          <w:szCs w:val="18"/>
          <w:u w:val="single"/>
        </w:rPr>
        <w:t>ARTICULO 134º</w:t>
      </w:r>
    </w:p>
    <w:p w:rsidR="00AA7D81" w:rsidRDefault="00AA7D81" w:rsidP="00AA7D81">
      <w:pPr>
        <w:pStyle w:val="Sangradetextonormal"/>
        <w:tabs>
          <w:tab w:val="left" w:pos="-142"/>
        </w:tabs>
        <w:spacing w:line="-240" w:lineRule="auto"/>
        <w:ind w:left="0" w:right="425"/>
        <w:rPr>
          <w:rFonts w:ascii="Times New Roman" w:hAnsi="Times New Roman"/>
          <w:b w:val="0"/>
          <w:bCs/>
          <w:sz w:val="18"/>
          <w:szCs w:val="18"/>
          <w:lang w:val="es-ES_tradnl"/>
        </w:rPr>
      </w:pPr>
      <w:r>
        <w:rPr>
          <w:rFonts w:ascii="Times New Roman" w:hAnsi="Times New Roman"/>
          <w:b w:val="0"/>
          <w:bCs/>
          <w:sz w:val="18"/>
          <w:szCs w:val="18"/>
          <w:lang w:val="es-ES_tradnl"/>
        </w:rPr>
        <w:t>En todos los casos previstos en el presente capítulo, el solicitante de la autorización para utilizar el espacio público, deberá acreditar en forma previa a obtenerla, su habilitación como comercio de acuerdo a lo previsto en el capítulo III o su condición de sujeto no alcanzado por el mismo.</w:t>
      </w:r>
    </w:p>
    <w:p w:rsidR="00761306" w:rsidRDefault="00761306" w:rsidP="00AA7D81">
      <w:pPr>
        <w:pStyle w:val="Sangradetextonormal"/>
        <w:tabs>
          <w:tab w:val="left" w:pos="-142"/>
        </w:tabs>
        <w:spacing w:line="-240" w:lineRule="auto"/>
        <w:ind w:left="0" w:right="425"/>
        <w:rPr>
          <w:rFonts w:ascii="Times New Roman" w:hAnsi="Times New Roman"/>
          <w:b w:val="0"/>
          <w:bCs/>
          <w:sz w:val="18"/>
          <w:szCs w:val="18"/>
          <w:lang w:val="es-ES_tradnl"/>
        </w:rPr>
      </w:pPr>
      <w:r>
        <w:rPr>
          <w:rFonts w:ascii="Times New Roman" w:hAnsi="Times New Roman"/>
          <w:b w:val="0"/>
          <w:bCs/>
          <w:sz w:val="18"/>
          <w:szCs w:val="18"/>
          <w:lang w:val="es-ES_tradnl"/>
        </w:rPr>
        <w:br w:type="page"/>
      </w:r>
    </w:p>
    <w:p w:rsidR="000F1830" w:rsidRDefault="000F1830"/>
    <w:tbl>
      <w:tblPr>
        <w:tblpPr w:leftFromText="141" w:rightFromText="141" w:vertAnchor="text" w:horzAnchor="margin" w:tblpY="-50"/>
        <w:tblW w:w="9426" w:type="dxa"/>
        <w:tblLayout w:type="fixed"/>
        <w:tblCellMar>
          <w:left w:w="70" w:type="dxa"/>
          <w:right w:w="70" w:type="dxa"/>
        </w:tblCellMar>
        <w:tblLook w:val="0000"/>
      </w:tblPr>
      <w:tblGrid>
        <w:gridCol w:w="9426"/>
      </w:tblGrid>
      <w:tr w:rsidR="00AA7D81" w:rsidRPr="00C40C28">
        <w:tc>
          <w:tcPr>
            <w:tcW w:w="9426" w:type="dxa"/>
            <w:tcBorders>
              <w:top w:val="nil"/>
              <w:left w:val="nil"/>
              <w:bottom w:val="nil"/>
              <w:right w:val="nil"/>
            </w:tcBorders>
            <w:shd w:val="clear" w:color="auto" w:fill="8C8C8C"/>
          </w:tcPr>
          <w:p w:rsidR="00AA7D81" w:rsidRPr="009A775D" w:rsidRDefault="00AA7D81" w:rsidP="00AA7D81">
            <w:pPr>
              <w:tabs>
                <w:tab w:val="left" w:pos="720"/>
              </w:tabs>
              <w:jc w:val="center"/>
              <w:rPr>
                <w:sz w:val="24"/>
                <w:szCs w:val="24"/>
              </w:rPr>
            </w:pPr>
            <w:r w:rsidRPr="009A775D">
              <w:rPr>
                <w:b/>
                <w:bCs/>
                <w:sz w:val="24"/>
                <w:szCs w:val="24"/>
              </w:rPr>
              <w:t>CAPÍTULO XII</w:t>
            </w:r>
          </w:p>
        </w:tc>
      </w:tr>
      <w:tr w:rsidR="00AA7D81" w:rsidRPr="00C40C28">
        <w:trPr>
          <w:trHeight w:val="545"/>
        </w:trPr>
        <w:tc>
          <w:tcPr>
            <w:tcW w:w="9426" w:type="dxa"/>
            <w:tcBorders>
              <w:top w:val="nil"/>
              <w:left w:val="nil"/>
              <w:bottom w:val="nil"/>
              <w:right w:val="nil"/>
            </w:tcBorders>
            <w:shd w:val="clear" w:color="auto" w:fill="8C8C8C"/>
          </w:tcPr>
          <w:p w:rsidR="00AA7D81" w:rsidRPr="009A775D" w:rsidRDefault="009A775D" w:rsidP="00AA7D81">
            <w:pPr>
              <w:tabs>
                <w:tab w:val="left" w:pos="720"/>
              </w:tabs>
              <w:spacing w:line="-240" w:lineRule="auto"/>
              <w:jc w:val="center"/>
              <w:rPr>
                <w:sz w:val="24"/>
                <w:szCs w:val="24"/>
              </w:rPr>
            </w:pPr>
            <w:r>
              <w:rPr>
                <w:b/>
                <w:bCs/>
                <w:sz w:val="24"/>
                <w:szCs w:val="24"/>
              </w:rPr>
              <w:t>ESPECTÁ</w:t>
            </w:r>
            <w:r w:rsidR="00AA7D81" w:rsidRPr="009A775D">
              <w:rPr>
                <w:b/>
                <w:bCs/>
                <w:sz w:val="24"/>
                <w:szCs w:val="24"/>
              </w:rPr>
              <w:t>CULOS EN LOS CENTROS DEPORTIVOS MUNICIPALES Y EL CENTRO CULTURAL SAN RAFAEL DEL DIAMANTE</w:t>
            </w:r>
          </w:p>
        </w:tc>
      </w:tr>
    </w:tbl>
    <w:p w:rsidR="00AA7D81" w:rsidRDefault="00AA7D81" w:rsidP="00AA7D81">
      <w:pPr>
        <w:tabs>
          <w:tab w:val="left" w:pos="720"/>
        </w:tabs>
        <w:spacing w:line="-240" w:lineRule="auto"/>
        <w:rPr>
          <w:sz w:val="18"/>
          <w:szCs w:val="18"/>
          <w:u w:val="single"/>
        </w:rPr>
      </w:pPr>
      <w:r>
        <w:rPr>
          <w:b/>
          <w:bCs/>
          <w:sz w:val="18"/>
          <w:szCs w:val="18"/>
          <w:u w:val="single"/>
        </w:rPr>
        <w:t>ARTICULO 135º</w:t>
      </w:r>
    </w:p>
    <w:p w:rsidR="00AA7D81" w:rsidRDefault="00AA7D81" w:rsidP="00AA7D81">
      <w:pPr>
        <w:tabs>
          <w:tab w:val="left" w:pos="720"/>
        </w:tabs>
        <w:spacing w:line="-240" w:lineRule="auto"/>
        <w:rPr>
          <w:sz w:val="18"/>
          <w:szCs w:val="18"/>
        </w:rPr>
      </w:pPr>
    </w:p>
    <w:p w:rsidR="00AA7D81" w:rsidRDefault="00AA7D81" w:rsidP="00AA7D81">
      <w:pPr>
        <w:pStyle w:val="Ttulo9"/>
      </w:pPr>
      <w:r>
        <w:t>CENTRO CULTURAL SAN RAFAEL DEL DIAMANTE</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7512"/>
        <w:gridCol w:w="160"/>
        <w:gridCol w:w="1044"/>
      </w:tblGrid>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r w:rsidRPr="00C40C28">
              <w:rPr>
                <w:i/>
                <w:iCs/>
                <w:sz w:val="18"/>
                <w:szCs w:val="18"/>
              </w:rPr>
              <w:t>1º-</w:t>
            </w:r>
          </w:p>
        </w:tc>
        <w:tc>
          <w:tcPr>
            <w:tcW w:w="751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CHARLAS, CONFERENCIAS, ACTOS DE COLACIÓN Y DISERTACIONES</w:t>
            </w:r>
          </w:p>
          <w:p w:rsidR="00AA7D81" w:rsidRPr="00C40C28" w:rsidRDefault="00AA7D81" w:rsidP="00AA7D81">
            <w:pPr>
              <w:tabs>
                <w:tab w:val="left" w:pos="720"/>
              </w:tabs>
              <w:spacing w:line="-240" w:lineRule="auto"/>
              <w:rPr>
                <w:sz w:val="18"/>
                <w:szCs w:val="18"/>
              </w:rPr>
            </w:pPr>
            <w:r w:rsidRPr="00C40C28">
              <w:rPr>
                <w:sz w:val="18"/>
                <w:szCs w:val="18"/>
              </w:rPr>
              <w:t>Por el uso del Centro convenido con instituciones civiles, educativas, religiosas, políticas y comerciales,  cuando el evento no persiga un propósito o fin de lucro.</w:t>
            </w:r>
          </w:p>
          <w:p w:rsidR="00AA7D81" w:rsidRPr="00C40C28" w:rsidRDefault="00AA7D81" w:rsidP="00AA7D81">
            <w:pPr>
              <w:tabs>
                <w:tab w:val="left" w:pos="720"/>
              </w:tabs>
              <w:spacing w:line="-240" w:lineRule="auto"/>
              <w:rPr>
                <w:sz w:val="18"/>
                <w:szCs w:val="18"/>
              </w:rPr>
            </w:pPr>
          </w:p>
          <w:p w:rsidR="00AA7D81" w:rsidRPr="00C40C28" w:rsidRDefault="00AA7D81" w:rsidP="00AA7D81">
            <w:pPr>
              <w:widowControl/>
              <w:numPr>
                <w:ilvl w:val="0"/>
                <w:numId w:val="12"/>
              </w:numPr>
              <w:tabs>
                <w:tab w:val="left" w:pos="638"/>
              </w:tabs>
              <w:spacing w:line="-240" w:lineRule="auto"/>
              <w:ind w:left="922" w:hanging="567"/>
              <w:jc w:val="left"/>
              <w:rPr>
                <w:sz w:val="18"/>
                <w:szCs w:val="18"/>
              </w:rPr>
            </w:pPr>
            <w:r w:rsidRPr="00C40C28">
              <w:rPr>
                <w:sz w:val="18"/>
                <w:szCs w:val="18"/>
                <w:u w:val="single"/>
              </w:rPr>
              <w:t>Eventos con cobro de entradas</w:t>
            </w:r>
            <w:r w:rsidRPr="00C40C28">
              <w:rPr>
                <w:sz w:val="18"/>
                <w:szCs w:val="18"/>
              </w:rPr>
              <w:t xml:space="preserve">: Se </w:t>
            </w:r>
            <w:r w:rsidR="00D64067">
              <w:rPr>
                <w:sz w:val="18"/>
                <w:szCs w:val="18"/>
              </w:rPr>
              <w:t>cobrará</w:t>
            </w:r>
            <w:r w:rsidRPr="00C40C28">
              <w:rPr>
                <w:sz w:val="18"/>
                <w:szCs w:val="18"/>
              </w:rPr>
              <w:t xml:space="preserve"> a </w:t>
            </w:r>
            <w:r w:rsidRPr="00C40C28">
              <w:rPr>
                <w:b/>
                <w:bCs/>
                <w:sz w:val="18"/>
                <w:szCs w:val="18"/>
              </w:rPr>
              <w:t>“borderaux”  7% sobre la recaudación bruta</w:t>
            </w:r>
          </w:p>
          <w:p w:rsidR="00AA7D81" w:rsidRPr="00C40C28" w:rsidRDefault="00AA7D81" w:rsidP="00AA7D81">
            <w:pPr>
              <w:tabs>
                <w:tab w:val="left" w:pos="638"/>
              </w:tabs>
              <w:spacing w:line="-240" w:lineRule="auto"/>
              <w:rPr>
                <w:b/>
                <w:bCs/>
                <w:sz w:val="18"/>
                <w:szCs w:val="18"/>
              </w:rPr>
            </w:pPr>
            <w:r w:rsidRPr="00C40C28">
              <w:rPr>
                <w:b/>
                <w:bCs/>
                <w:sz w:val="18"/>
                <w:szCs w:val="18"/>
              </w:rPr>
              <w:t xml:space="preserve">              obtenida, con un canon mínimo de $ 250.00</w:t>
            </w:r>
          </w:p>
          <w:p w:rsidR="00AA7D81" w:rsidRPr="00C40C28" w:rsidRDefault="00AA7D81" w:rsidP="00AA7D81">
            <w:pPr>
              <w:widowControl/>
              <w:numPr>
                <w:ilvl w:val="0"/>
                <w:numId w:val="12"/>
              </w:numPr>
              <w:tabs>
                <w:tab w:val="left" w:pos="720"/>
              </w:tabs>
              <w:spacing w:line="-240" w:lineRule="auto"/>
              <w:ind w:hanging="1625"/>
              <w:jc w:val="left"/>
              <w:rPr>
                <w:sz w:val="18"/>
                <w:szCs w:val="18"/>
                <w:u w:val="single"/>
              </w:rPr>
            </w:pPr>
            <w:r w:rsidRPr="00C40C28">
              <w:rPr>
                <w:sz w:val="18"/>
                <w:szCs w:val="18"/>
                <w:u w:val="single"/>
              </w:rPr>
              <w:t>Eventos sin cobro de entradas</w:t>
            </w:r>
          </w:p>
          <w:p w:rsidR="00AA7D81" w:rsidRPr="00C40C28" w:rsidRDefault="00AA7D81" w:rsidP="00AA7D81">
            <w:pPr>
              <w:tabs>
                <w:tab w:val="left" w:pos="922"/>
              </w:tabs>
              <w:spacing w:line="-240" w:lineRule="auto"/>
              <w:rPr>
                <w:sz w:val="18"/>
                <w:szCs w:val="18"/>
              </w:rPr>
            </w:pPr>
            <w:r w:rsidRPr="00C40C28">
              <w:rPr>
                <w:sz w:val="18"/>
                <w:szCs w:val="18"/>
              </w:rPr>
              <w:tab/>
              <w:t>Eventos de hasta 6 horas de duración (Tiempo máximo)</w:t>
            </w:r>
          </w:p>
          <w:p w:rsidR="00AA7D81" w:rsidRPr="00C40C28" w:rsidRDefault="00AA7D81" w:rsidP="00AA7D81">
            <w:pPr>
              <w:tabs>
                <w:tab w:val="left" w:pos="922"/>
              </w:tabs>
              <w:spacing w:line="-240" w:lineRule="auto"/>
              <w:rPr>
                <w:sz w:val="18"/>
                <w:szCs w:val="18"/>
              </w:rPr>
            </w:pPr>
            <w:r w:rsidRPr="00C40C28">
              <w:rPr>
                <w:sz w:val="18"/>
                <w:szCs w:val="18"/>
              </w:rPr>
              <w:tab/>
              <w:t>Eventos de más de 6 horas de duración</w:t>
            </w:r>
          </w:p>
          <w:p w:rsidR="00AA7D81" w:rsidRPr="00C40C28" w:rsidRDefault="00AA7D81" w:rsidP="00AA7D81">
            <w:pPr>
              <w:tabs>
                <w:tab w:val="left" w:pos="720"/>
              </w:tabs>
              <w:spacing w:line="-240" w:lineRule="auto"/>
              <w:ind w:left="355"/>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18"/>
                <w:szCs w:val="18"/>
              </w:rPr>
            </w:pPr>
            <w:r w:rsidRPr="00C40C28">
              <w:rPr>
                <w:i/>
                <w:iCs/>
                <w:sz w:val="18"/>
                <w:szCs w:val="18"/>
              </w:rPr>
              <w:t xml:space="preserve"> </w:t>
            </w:r>
          </w:p>
        </w:tc>
        <w:tc>
          <w:tcPr>
            <w:tcW w:w="104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0F1830" w:rsidRDefault="000F1830"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221,00</w:t>
            </w:r>
          </w:p>
          <w:p w:rsidR="00AA7D81" w:rsidRPr="00C40C28" w:rsidRDefault="00AA7D81" w:rsidP="00AA7D81">
            <w:pPr>
              <w:tabs>
                <w:tab w:val="left" w:pos="720"/>
              </w:tabs>
              <w:spacing w:line="-240" w:lineRule="auto"/>
              <w:jc w:val="right"/>
              <w:rPr>
                <w:sz w:val="18"/>
                <w:szCs w:val="18"/>
              </w:rPr>
            </w:pPr>
            <w:r w:rsidRPr="00C40C28">
              <w:rPr>
                <w:sz w:val="18"/>
                <w:szCs w:val="18"/>
              </w:rPr>
              <w:t>338,00</w:t>
            </w: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r w:rsidRPr="00C40C28">
              <w:rPr>
                <w:i/>
                <w:iCs/>
                <w:sz w:val="18"/>
                <w:szCs w:val="18"/>
              </w:rPr>
              <w:t>2º</w:t>
            </w:r>
          </w:p>
        </w:tc>
        <w:tc>
          <w:tcPr>
            <w:tcW w:w="751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ESPECTÁCULOS ARTÍSTICOS  y/o MUSICALES  ORGANIZADOS POR INSTITUCIONES</w:t>
            </w:r>
          </w:p>
          <w:p w:rsidR="00AA7D81" w:rsidRPr="00C40C28" w:rsidRDefault="00AA7D81" w:rsidP="00AA7D81">
            <w:pPr>
              <w:tabs>
                <w:tab w:val="left" w:pos="720"/>
              </w:tabs>
              <w:spacing w:line="-240" w:lineRule="auto"/>
              <w:rPr>
                <w:sz w:val="18"/>
                <w:szCs w:val="18"/>
              </w:rPr>
            </w:pPr>
            <w:r w:rsidRPr="00C40C28">
              <w:rPr>
                <w:sz w:val="18"/>
                <w:szCs w:val="18"/>
              </w:rPr>
              <w:t>Por el uso del Centro Cultural convenido con instituciones civiles y educativas cuando el evento persiga un propósito o fin de lucro y/o recaudación de fondos y no participe en su realización un productor privado</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a)</w:t>
            </w:r>
            <w:r w:rsidRPr="00C40C28">
              <w:rPr>
                <w:sz w:val="18"/>
                <w:szCs w:val="18"/>
                <w:u w:val="single"/>
              </w:rPr>
              <w:t>Eventos con cobro de entradas</w:t>
            </w:r>
            <w:r w:rsidR="00D64067">
              <w:rPr>
                <w:sz w:val="18"/>
                <w:szCs w:val="18"/>
              </w:rPr>
              <w:t>: Se cobrará</w:t>
            </w:r>
            <w:r w:rsidRPr="00C40C28">
              <w:rPr>
                <w:sz w:val="18"/>
                <w:szCs w:val="18"/>
              </w:rPr>
              <w:t xml:space="preserve"> a </w:t>
            </w:r>
            <w:r w:rsidRPr="00C40C28">
              <w:rPr>
                <w:b/>
                <w:bCs/>
                <w:sz w:val="18"/>
                <w:szCs w:val="18"/>
              </w:rPr>
              <w:t xml:space="preserve">“borderaux”  7% sobre la recaudación bruta      obtenida, con un canon mínimo de $ 300.-  </w:t>
            </w:r>
            <w:r w:rsidRPr="00C40C28">
              <w:rPr>
                <w:sz w:val="18"/>
                <w:szCs w:val="18"/>
              </w:rPr>
              <w:t>……………………………………………....</w:t>
            </w:r>
            <w:r w:rsidRPr="00C40C28">
              <w:rPr>
                <w:b/>
                <w:bCs/>
                <w:sz w:val="18"/>
                <w:szCs w:val="18"/>
              </w:rPr>
              <w:t xml:space="preserve">                                                                                                                                </w:t>
            </w:r>
            <w:r w:rsidRPr="00C40C28">
              <w:rPr>
                <w:sz w:val="18"/>
                <w:szCs w:val="18"/>
              </w:rPr>
              <w:t>b)</w:t>
            </w:r>
            <w:r w:rsidRPr="00C40C28">
              <w:rPr>
                <w:sz w:val="18"/>
                <w:szCs w:val="18"/>
                <w:u w:val="single"/>
              </w:rPr>
              <w:t>Eventos  sin cobro de entradas</w:t>
            </w:r>
            <w:r w:rsidRPr="00C40C28">
              <w:rPr>
                <w:sz w:val="18"/>
                <w:szCs w:val="18"/>
              </w:rPr>
              <w:t xml:space="preserve"> (cualquiera sea su forma o especie)</w:t>
            </w:r>
          </w:p>
          <w:p w:rsidR="00AA7D81" w:rsidRPr="00C40C28" w:rsidRDefault="00AA7D81" w:rsidP="00AA7D81">
            <w:pPr>
              <w:tabs>
                <w:tab w:val="left" w:pos="922"/>
              </w:tabs>
              <w:spacing w:line="-240" w:lineRule="auto"/>
              <w:rPr>
                <w:sz w:val="18"/>
                <w:szCs w:val="18"/>
              </w:rPr>
            </w:pPr>
            <w:r w:rsidRPr="00C40C28">
              <w:rPr>
                <w:sz w:val="18"/>
                <w:szCs w:val="18"/>
              </w:rPr>
              <w:tab/>
              <w:t>Eventos de hasta 6 horas de duración</w:t>
            </w:r>
          </w:p>
          <w:p w:rsidR="00AA7D81" w:rsidRPr="00C40C28" w:rsidRDefault="00AA7D81" w:rsidP="00AA7D81">
            <w:pPr>
              <w:tabs>
                <w:tab w:val="left" w:pos="720"/>
              </w:tabs>
              <w:spacing w:line="-240" w:lineRule="auto"/>
              <w:rPr>
                <w:sz w:val="18"/>
                <w:szCs w:val="18"/>
              </w:rPr>
            </w:pPr>
            <w:r w:rsidRPr="00C40C28">
              <w:rPr>
                <w:sz w:val="18"/>
                <w:szCs w:val="18"/>
              </w:rPr>
              <w:tab/>
              <w:t xml:space="preserve">    Eventos de mas de  6 horas de duración</w:t>
            </w:r>
          </w:p>
          <w:p w:rsidR="00AA7D81" w:rsidRPr="00C40C28" w:rsidRDefault="00AA7D81" w:rsidP="00AA7D81">
            <w:pPr>
              <w:tabs>
                <w:tab w:val="left" w:pos="720"/>
              </w:tabs>
              <w:spacing w:line="-240" w:lineRule="auto"/>
              <w:rPr>
                <w:sz w:val="18"/>
                <w:szCs w:val="18"/>
              </w:rPr>
            </w:pPr>
            <w:r w:rsidRPr="00C40C28">
              <w:rPr>
                <w:sz w:val="18"/>
                <w:szCs w:val="18"/>
              </w:rPr>
              <w:t xml:space="preserve">c)Eventos denominados certámenes y/o concursos ( </w:t>
            </w:r>
            <w:r w:rsidR="000F1830">
              <w:rPr>
                <w:sz w:val="18"/>
                <w:szCs w:val="18"/>
              </w:rPr>
              <w:t>con inscripción)....……………………</w:t>
            </w:r>
          </w:p>
          <w:p w:rsidR="00AA7D81" w:rsidRPr="00C40C28" w:rsidRDefault="00AA7D81" w:rsidP="00AA7D81">
            <w:pPr>
              <w:tabs>
                <w:tab w:val="left" w:pos="720"/>
              </w:tabs>
              <w:spacing w:line="-240" w:lineRule="auto"/>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18"/>
                <w:szCs w:val="18"/>
              </w:rPr>
            </w:pPr>
            <w:r w:rsidRPr="00C40C28">
              <w:rPr>
                <w:i/>
                <w:iCs/>
                <w:sz w:val="18"/>
                <w:szCs w:val="18"/>
              </w:rPr>
              <w:t xml:space="preserve"> </w:t>
            </w:r>
          </w:p>
        </w:tc>
        <w:tc>
          <w:tcPr>
            <w:tcW w:w="104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221,00</w:t>
            </w:r>
          </w:p>
          <w:p w:rsidR="00AA7D81" w:rsidRPr="00C40C28" w:rsidRDefault="00AA7D81" w:rsidP="00AA7D81">
            <w:pPr>
              <w:tabs>
                <w:tab w:val="left" w:pos="720"/>
              </w:tabs>
              <w:spacing w:line="-240" w:lineRule="auto"/>
              <w:jc w:val="right"/>
              <w:rPr>
                <w:sz w:val="18"/>
                <w:szCs w:val="18"/>
              </w:rPr>
            </w:pPr>
            <w:r w:rsidRPr="00C40C28">
              <w:rPr>
                <w:sz w:val="18"/>
                <w:szCs w:val="18"/>
              </w:rPr>
              <w:t>338,00</w:t>
            </w:r>
          </w:p>
          <w:p w:rsidR="00AA7D81" w:rsidRPr="00C40C28" w:rsidRDefault="00AA7D81" w:rsidP="00AA7D81">
            <w:pPr>
              <w:tabs>
                <w:tab w:val="left" w:pos="720"/>
              </w:tabs>
              <w:spacing w:line="-240" w:lineRule="auto"/>
              <w:jc w:val="right"/>
              <w:rPr>
                <w:sz w:val="18"/>
                <w:szCs w:val="18"/>
              </w:rPr>
            </w:pPr>
            <w:r w:rsidRPr="00C40C28">
              <w:rPr>
                <w:sz w:val="18"/>
                <w:szCs w:val="18"/>
              </w:rPr>
              <w:t>507,00</w:t>
            </w: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r w:rsidRPr="00C40C28">
              <w:rPr>
                <w:i/>
                <w:iCs/>
                <w:sz w:val="18"/>
                <w:szCs w:val="18"/>
              </w:rPr>
              <w:t>3º</w:t>
            </w:r>
          </w:p>
        </w:tc>
        <w:tc>
          <w:tcPr>
            <w:tcW w:w="751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ESPECTÁCULOS ARTÍSTICOS ORGANIZADOS POR ARTISTAS LOCALES</w:t>
            </w:r>
          </w:p>
          <w:p w:rsidR="00AA7D81" w:rsidRPr="00C40C28" w:rsidRDefault="00AA7D81" w:rsidP="00AA7D81">
            <w:pPr>
              <w:tabs>
                <w:tab w:val="left" w:pos="720"/>
              </w:tabs>
              <w:spacing w:line="-240" w:lineRule="auto"/>
              <w:rPr>
                <w:sz w:val="18"/>
                <w:szCs w:val="18"/>
              </w:rPr>
            </w:pPr>
            <w:r w:rsidRPr="00C40C28">
              <w:rPr>
                <w:sz w:val="18"/>
                <w:szCs w:val="18"/>
              </w:rPr>
              <w:t>Por el uso del Centro Cultural convenido con artistas locales</w:t>
            </w:r>
          </w:p>
          <w:p w:rsidR="00AA7D81" w:rsidRPr="00C40C28" w:rsidRDefault="00AA7D81" w:rsidP="00AA7D81">
            <w:pPr>
              <w:widowControl/>
              <w:numPr>
                <w:ilvl w:val="0"/>
                <w:numId w:val="13"/>
              </w:numPr>
              <w:tabs>
                <w:tab w:val="left" w:pos="720"/>
              </w:tabs>
              <w:spacing w:line="-240" w:lineRule="auto"/>
              <w:ind w:hanging="1625"/>
              <w:jc w:val="left"/>
              <w:rPr>
                <w:sz w:val="18"/>
                <w:szCs w:val="18"/>
              </w:rPr>
            </w:pPr>
            <w:r w:rsidRPr="00C40C28">
              <w:rPr>
                <w:sz w:val="18"/>
                <w:szCs w:val="18"/>
              </w:rPr>
              <w:t>Eventos sin cobro de entradas hasta 6 horas de duración</w:t>
            </w:r>
          </w:p>
          <w:p w:rsidR="00AA7D81" w:rsidRPr="00C40C28" w:rsidRDefault="00AA7D81" w:rsidP="00AA7D81">
            <w:pPr>
              <w:widowControl/>
              <w:numPr>
                <w:ilvl w:val="0"/>
                <w:numId w:val="13"/>
              </w:numPr>
              <w:tabs>
                <w:tab w:val="left" w:pos="720"/>
              </w:tabs>
              <w:spacing w:line="-240" w:lineRule="auto"/>
              <w:ind w:hanging="1625"/>
              <w:jc w:val="left"/>
              <w:rPr>
                <w:sz w:val="18"/>
                <w:szCs w:val="18"/>
              </w:rPr>
            </w:pPr>
            <w:r w:rsidRPr="00C40C28">
              <w:rPr>
                <w:sz w:val="18"/>
                <w:szCs w:val="18"/>
              </w:rPr>
              <w:t>Eventos con cobro de entradas</w:t>
            </w:r>
          </w:p>
          <w:p w:rsidR="00AA7D81" w:rsidRPr="00C40C28" w:rsidRDefault="00AA7D81" w:rsidP="00AA7D81">
            <w:pPr>
              <w:spacing w:line="240" w:lineRule="exact"/>
              <w:ind w:left="737" w:hanging="737"/>
              <w:rPr>
                <w:b/>
                <w:bCs/>
                <w:sz w:val="18"/>
                <w:szCs w:val="18"/>
              </w:rPr>
            </w:pPr>
            <w:r w:rsidRPr="00C40C28">
              <w:rPr>
                <w:sz w:val="18"/>
                <w:szCs w:val="18"/>
              </w:rPr>
              <w:tab/>
            </w:r>
            <w:r w:rsidRPr="00C40C28">
              <w:rPr>
                <w:b/>
                <w:bCs/>
                <w:sz w:val="18"/>
                <w:szCs w:val="18"/>
              </w:rPr>
              <w:t>Por la exclusiva utilización de la sala el 7%</w:t>
            </w:r>
            <w:r w:rsidRPr="00C40C28">
              <w:rPr>
                <w:b/>
                <w:bCs/>
                <w:color w:val="FF0000"/>
                <w:sz w:val="18"/>
                <w:szCs w:val="18"/>
              </w:rPr>
              <w:t xml:space="preserve"> </w:t>
            </w:r>
            <w:r w:rsidRPr="00C40C28">
              <w:rPr>
                <w:b/>
                <w:bCs/>
                <w:sz w:val="18"/>
                <w:szCs w:val="18"/>
              </w:rPr>
              <w:t>sobre la recaudación total obtenida (“Borderaux”), con un canon mínimo de $ 300.-.</w:t>
            </w:r>
          </w:p>
          <w:p w:rsidR="00AA7D81" w:rsidRPr="00C40C28" w:rsidRDefault="00AA7D81" w:rsidP="00AA7D81">
            <w:pPr>
              <w:spacing w:line="-240" w:lineRule="auto"/>
              <w:ind w:left="780" w:hanging="780"/>
              <w:rPr>
                <w:sz w:val="18"/>
                <w:szCs w:val="18"/>
              </w:rPr>
            </w:pPr>
            <w:r w:rsidRPr="00C40C28">
              <w:rPr>
                <w:sz w:val="18"/>
                <w:szCs w:val="18"/>
              </w:rPr>
              <w:tab/>
              <w:t xml:space="preserve">Por el resto de aportes técnicos y equipamiento disponible porcentaje a convenir con </w:t>
            </w:r>
            <w:smartTag w:uri="urn:schemas-microsoft-com:office:smarttags" w:element="PersonName">
              <w:smartTagPr>
                <w:attr w:name="ProductID" w:val="la Secretar￭a"/>
              </w:smartTagPr>
              <w:r w:rsidRPr="00C40C28">
                <w:rPr>
                  <w:sz w:val="18"/>
                  <w:szCs w:val="18"/>
                </w:rPr>
                <w:t xml:space="preserve">la </w:t>
              </w:r>
              <w:r w:rsidR="000F1830">
                <w:rPr>
                  <w:sz w:val="18"/>
                  <w:szCs w:val="18"/>
                </w:rPr>
                <w:t>Secretaría</w:t>
              </w:r>
            </w:smartTag>
            <w:r w:rsidRPr="00C40C28">
              <w:rPr>
                <w:sz w:val="18"/>
                <w:szCs w:val="18"/>
              </w:rPr>
              <w:t xml:space="preserve"> de Gobierno</w:t>
            </w:r>
            <w:r w:rsidRPr="00C40C28">
              <w:rPr>
                <w:sz w:val="18"/>
                <w:szCs w:val="18"/>
              </w:rPr>
              <w:tab/>
            </w:r>
          </w:p>
        </w:tc>
        <w:tc>
          <w:tcPr>
            <w:tcW w:w="16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18"/>
                <w:szCs w:val="18"/>
              </w:rPr>
            </w:pPr>
          </w:p>
        </w:tc>
        <w:tc>
          <w:tcPr>
            <w:tcW w:w="104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highlight w:val="lightGray"/>
              </w:rPr>
            </w:pPr>
          </w:p>
          <w:p w:rsidR="00AA7D81" w:rsidRPr="00C40C28" w:rsidRDefault="00AA7D81" w:rsidP="00AA7D81">
            <w:pPr>
              <w:tabs>
                <w:tab w:val="left" w:pos="720"/>
              </w:tabs>
              <w:spacing w:line="-240" w:lineRule="auto"/>
              <w:jc w:val="right"/>
              <w:rPr>
                <w:sz w:val="18"/>
                <w:szCs w:val="18"/>
                <w:highlight w:val="lightGray"/>
              </w:rPr>
            </w:pPr>
          </w:p>
          <w:p w:rsidR="00AA7D81" w:rsidRPr="00C40C28" w:rsidRDefault="00AA7D81" w:rsidP="00AA7D81">
            <w:pPr>
              <w:tabs>
                <w:tab w:val="left" w:pos="720"/>
              </w:tabs>
              <w:spacing w:line="-240" w:lineRule="auto"/>
              <w:jc w:val="right"/>
              <w:rPr>
                <w:sz w:val="18"/>
                <w:szCs w:val="18"/>
              </w:rPr>
            </w:pPr>
            <w:r w:rsidRPr="00C40C28">
              <w:rPr>
                <w:sz w:val="18"/>
                <w:szCs w:val="18"/>
              </w:rPr>
              <w:t>253,00</w:t>
            </w:r>
          </w:p>
          <w:p w:rsidR="00AA7D81" w:rsidRPr="00C40C28" w:rsidRDefault="00AA7D81" w:rsidP="00AA7D81">
            <w:pPr>
              <w:tabs>
                <w:tab w:val="left" w:pos="720"/>
              </w:tabs>
              <w:spacing w:line="-240" w:lineRule="auto"/>
              <w:jc w:val="right"/>
              <w:rPr>
                <w:sz w:val="18"/>
                <w:szCs w:val="18"/>
                <w:highlight w:val="lightGray"/>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r w:rsidRPr="00C40C28">
              <w:rPr>
                <w:i/>
                <w:iCs/>
                <w:sz w:val="18"/>
                <w:szCs w:val="18"/>
              </w:rPr>
              <w:t>4º</w:t>
            </w:r>
          </w:p>
        </w:tc>
        <w:tc>
          <w:tcPr>
            <w:tcW w:w="751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ESPECTÁCULOS ARTÍSTICOS y/o MUSICALES ORGANIZADOS POR EL MUNICIPIO CON O SIN COPRODUCCIONES</w:t>
            </w:r>
          </w:p>
          <w:p w:rsidR="00AA7D81" w:rsidRPr="00C40C28" w:rsidRDefault="00AA7D81" w:rsidP="00AA7D81">
            <w:pPr>
              <w:widowControl/>
              <w:numPr>
                <w:ilvl w:val="0"/>
                <w:numId w:val="14"/>
              </w:numPr>
              <w:tabs>
                <w:tab w:val="clear" w:pos="2340"/>
                <w:tab w:val="left" w:pos="638"/>
                <w:tab w:val="num" w:pos="922"/>
              </w:tabs>
              <w:spacing w:line="-240" w:lineRule="auto"/>
              <w:ind w:left="638" w:hanging="283"/>
              <w:jc w:val="left"/>
              <w:rPr>
                <w:sz w:val="18"/>
                <w:szCs w:val="18"/>
              </w:rPr>
            </w:pPr>
            <w:r w:rsidRPr="00C40C28">
              <w:rPr>
                <w:sz w:val="18"/>
                <w:szCs w:val="18"/>
              </w:rPr>
              <w:t xml:space="preserve">Organizados por </w:t>
            </w:r>
            <w:smartTag w:uri="urn:schemas-microsoft-com:office:smarttags" w:element="PersonName">
              <w:smartTagPr>
                <w:attr w:name="ProductID" w:val="la Municipalidad"/>
              </w:smartTagPr>
              <w:r w:rsidRPr="00C40C28">
                <w:rPr>
                  <w:sz w:val="18"/>
                  <w:szCs w:val="18"/>
                </w:rPr>
                <w:t>la Municipalidad</w:t>
              </w:r>
            </w:smartTag>
            <w:r w:rsidRPr="00C40C28">
              <w:rPr>
                <w:sz w:val="18"/>
                <w:szCs w:val="18"/>
              </w:rPr>
              <w:t xml:space="preserve"> y sin cobro de entradas</w:t>
            </w:r>
          </w:p>
          <w:p w:rsidR="00AA7D81" w:rsidRPr="00C40C28" w:rsidRDefault="00AA7D81" w:rsidP="00AA7D81">
            <w:pPr>
              <w:widowControl/>
              <w:numPr>
                <w:ilvl w:val="0"/>
                <w:numId w:val="14"/>
              </w:numPr>
              <w:tabs>
                <w:tab w:val="clear" w:pos="2340"/>
                <w:tab w:val="left" w:pos="638"/>
                <w:tab w:val="num" w:pos="922"/>
              </w:tabs>
              <w:spacing w:line="-240" w:lineRule="auto"/>
              <w:ind w:left="638" w:hanging="283"/>
              <w:jc w:val="left"/>
              <w:rPr>
                <w:sz w:val="18"/>
                <w:szCs w:val="18"/>
              </w:rPr>
            </w:pPr>
            <w:r w:rsidRPr="00C40C28">
              <w:rPr>
                <w:sz w:val="18"/>
                <w:szCs w:val="18"/>
              </w:rPr>
              <w:t xml:space="preserve">Organizados por </w:t>
            </w:r>
            <w:smartTag w:uri="urn:schemas-microsoft-com:office:smarttags" w:element="PersonName">
              <w:smartTagPr>
                <w:attr w:name="ProductID" w:val="la Municipalidad"/>
              </w:smartTagPr>
              <w:r w:rsidRPr="00C40C28">
                <w:rPr>
                  <w:sz w:val="18"/>
                  <w:szCs w:val="18"/>
                </w:rPr>
                <w:t>la Municipalidad</w:t>
              </w:r>
            </w:smartTag>
            <w:r w:rsidRPr="00C40C28">
              <w:rPr>
                <w:sz w:val="18"/>
                <w:szCs w:val="18"/>
              </w:rPr>
              <w:t xml:space="preserve"> y con cobro de entradas: Total de lo ingresado en concepto de recaudación debe ser ingresado y depositado por Dirección Municipal de Recaudación.</w:t>
            </w:r>
          </w:p>
          <w:p w:rsidR="00AA7D81" w:rsidRPr="00C40C28" w:rsidRDefault="00AA7D81" w:rsidP="00AA7D81">
            <w:pPr>
              <w:widowControl/>
              <w:numPr>
                <w:ilvl w:val="0"/>
                <w:numId w:val="14"/>
              </w:numPr>
              <w:tabs>
                <w:tab w:val="clear" w:pos="2340"/>
                <w:tab w:val="left" w:pos="638"/>
                <w:tab w:val="num" w:pos="922"/>
              </w:tabs>
              <w:spacing w:line="-240" w:lineRule="auto"/>
              <w:ind w:left="638" w:hanging="283"/>
              <w:jc w:val="left"/>
              <w:rPr>
                <w:sz w:val="18"/>
                <w:szCs w:val="18"/>
              </w:rPr>
            </w:pPr>
            <w:r w:rsidRPr="00C40C28">
              <w:rPr>
                <w:sz w:val="18"/>
                <w:szCs w:val="18"/>
              </w:rPr>
              <w:t>Coproducidos por el Municipio de San Rafael</w:t>
            </w:r>
          </w:p>
          <w:p w:rsidR="00AA7D81" w:rsidRPr="00C40C28" w:rsidRDefault="00AA7D81" w:rsidP="00AA7D81">
            <w:pPr>
              <w:tabs>
                <w:tab w:val="left" w:pos="638"/>
              </w:tabs>
              <w:spacing w:line="-240" w:lineRule="auto"/>
              <w:ind w:left="638"/>
              <w:rPr>
                <w:sz w:val="18"/>
                <w:szCs w:val="18"/>
              </w:rPr>
            </w:pPr>
            <w:r w:rsidRPr="00C40C28">
              <w:rPr>
                <w:sz w:val="18"/>
                <w:szCs w:val="18"/>
              </w:rPr>
              <w:t>Porcen</w:t>
            </w:r>
            <w:r w:rsidR="000F1830">
              <w:rPr>
                <w:sz w:val="18"/>
                <w:szCs w:val="18"/>
              </w:rPr>
              <w:t xml:space="preserve">taje a convenir con </w:t>
            </w:r>
            <w:smartTag w:uri="urn:schemas-microsoft-com:office:smarttags" w:element="PersonName">
              <w:smartTagPr>
                <w:attr w:name="ProductID" w:val="la Secretar￭a"/>
              </w:smartTagPr>
              <w:r w:rsidR="000F1830">
                <w:rPr>
                  <w:sz w:val="18"/>
                  <w:szCs w:val="18"/>
                </w:rPr>
                <w:t>la Secretarí</w:t>
              </w:r>
              <w:r w:rsidRPr="00C40C28">
                <w:rPr>
                  <w:sz w:val="18"/>
                  <w:szCs w:val="18"/>
                </w:rPr>
                <w:t>a</w:t>
              </w:r>
            </w:smartTag>
            <w:r w:rsidRPr="00C40C28">
              <w:rPr>
                <w:sz w:val="18"/>
                <w:szCs w:val="18"/>
              </w:rPr>
              <w:t xml:space="preserve"> de Gobierno de acuerdo al tipo de evento a realizar, su duración y el aporte de equipamiento, personal y técnicos que el Municipio deba realizar. La participación que le corresponde al Municipio no podrá en  ningún caso ser inferior al 30% de las utilidades obtenidas.</w:t>
            </w:r>
          </w:p>
          <w:p w:rsidR="00AA7D81" w:rsidRPr="00C40C28" w:rsidRDefault="00AA7D81" w:rsidP="00AA7D81">
            <w:pPr>
              <w:tabs>
                <w:tab w:val="left" w:pos="638"/>
              </w:tabs>
              <w:spacing w:line="-240" w:lineRule="auto"/>
              <w:ind w:left="638"/>
              <w:rPr>
                <w:sz w:val="18"/>
                <w:szCs w:val="18"/>
              </w:rPr>
            </w:pPr>
            <w:r w:rsidRPr="00C40C28">
              <w:rPr>
                <w:sz w:val="18"/>
                <w:szCs w:val="18"/>
              </w:rPr>
              <w:lastRenderedPageBreak/>
              <w:t xml:space="preserve">En todos los casos la venta de entradas y otros ingresos que genere el espectáculo estarán sujetos al control de </w:t>
            </w:r>
            <w:smartTag w:uri="urn:schemas-microsoft-com:office:smarttags" w:element="PersonName">
              <w:smartTagPr>
                <w:attr w:name="ProductID" w:val="la Direcci￳n Municipal"/>
              </w:smartTagPr>
              <w:r w:rsidRPr="00C40C28">
                <w:rPr>
                  <w:sz w:val="18"/>
                  <w:szCs w:val="18"/>
                </w:rPr>
                <w:t>la Dirección Municipal</w:t>
              </w:r>
            </w:smartTag>
            <w:r w:rsidRPr="00C40C28">
              <w:rPr>
                <w:sz w:val="18"/>
                <w:szCs w:val="18"/>
              </w:rPr>
              <w:t xml:space="preserve"> de Recaudación previstos en el pto.12 de este artículo.</w:t>
            </w:r>
          </w:p>
          <w:p w:rsidR="00AA7D81" w:rsidRPr="00C40C28" w:rsidRDefault="00AA7D81" w:rsidP="00AA7D81">
            <w:pPr>
              <w:tabs>
                <w:tab w:val="left" w:pos="720"/>
              </w:tabs>
              <w:spacing w:line="-240" w:lineRule="auto"/>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18"/>
                <w:szCs w:val="18"/>
              </w:rPr>
            </w:pPr>
          </w:p>
        </w:tc>
        <w:tc>
          <w:tcPr>
            <w:tcW w:w="104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0F1830">
            <w:pPr>
              <w:tabs>
                <w:tab w:val="left" w:pos="267"/>
              </w:tabs>
              <w:spacing w:line="-240" w:lineRule="auto"/>
              <w:jc w:val="center"/>
              <w:rPr>
                <w:sz w:val="16"/>
                <w:szCs w:val="16"/>
              </w:rPr>
            </w:pPr>
            <w:r w:rsidRPr="00C40C28">
              <w:rPr>
                <w:sz w:val="16"/>
                <w:szCs w:val="16"/>
              </w:rPr>
              <w:t>SIN CARGO</w:t>
            </w: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r w:rsidRPr="00C40C28">
              <w:rPr>
                <w:i/>
                <w:iCs/>
                <w:sz w:val="18"/>
                <w:szCs w:val="18"/>
              </w:rPr>
              <w:t>5º</w:t>
            </w:r>
          </w:p>
        </w:tc>
        <w:tc>
          <w:tcPr>
            <w:tcW w:w="751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ESPECTÁCULOS ARTÍSTICOS  y/o MUSICALES ORGANIZADOS POR INSTITUCIONES Y/O PARTICULARES CON FINES BENÉFICOS</w:t>
            </w:r>
          </w:p>
          <w:p w:rsidR="00AA7D81" w:rsidRPr="00C40C28" w:rsidRDefault="00AA7D81" w:rsidP="00AA7D81">
            <w:pPr>
              <w:tabs>
                <w:tab w:val="left" w:pos="720"/>
              </w:tabs>
              <w:spacing w:line="-240" w:lineRule="auto"/>
              <w:rPr>
                <w:sz w:val="18"/>
                <w:szCs w:val="18"/>
              </w:rPr>
            </w:pPr>
            <w:r w:rsidRPr="00C40C28">
              <w:rPr>
                <w:sz w:val="18"/>
                <w:szCs w:val="18"/>
              </w:rPr>
              <w:t>Por el uso del Centro Cultural convenido con entidades benéficas y/o sin fines de lucro</w:t>
            </w:r>
          </w:p>
          <w:p w:rsidR="00AA7D81" w:rsidRPr="00C40C28" w:rsidRDefault="00AA7D81" w:rsidP="00AA7D81">
            <w:pPr>
              <w:spacing w:line="240" w:lineRule="exact"/>
              <w:ind w:left="737" w:hanging="737"/>
              <w:rPr>
                <w:sz w:val="18"/>
                <w:szCs w:val="18"/>
              </w:rPr>
            </w:pPr>
          </w:p>
          <w:p w:rsidR="00AA7D81" w:rsidRPr="00C40C28" w:rsidRDefault="00AA7D81" w:rsidP="00AA7D81">
            <w:pPr>
              <w:spacing w:line="240" w:lineRule="exact"/>
              <w:ind w:left="737" w:hanging="737"/>
              <w:rPr>
                <w:sz w:val="18"/>
                <w:szCs w:val="18"/>
              </w:rPr>
            </w:pPr>
            <w:r w:rsidRPr="00C40C28">
              <w:rPr>
                <w:sz w:val="18"/>
                <w:szCs w:val="18"/>
              </w:rPr>
              <w:t xml:space="preserve">a) Sin cobro de entradas y hasta 6 horas </w:t>
            </w:r>
            <w:r w:rsidR="000F1830">
              <w:rPr>
                <w:sz w:val="18"/>
                <w:szCs w:val="18"/>
              </w:rPr>
              <w:t>de duración…………………………………………</w:t>
            </w:r>
            <w:r w:rsidRPr="00C40C28">
              <w:rPr>
                <w:sz w:val="18"/>
                <w:szCs w:val="18"/>
              </w:rPr>
              <w:tab/>
            </w:r>
          </w:p>
          <w:p w:rsidR="00AA7D81" w:rsidRPr="00C40C28" w:rsidRDefault="00AA7D81" w:rsidP="00AA7D81">
            <w:pPr>
              <w:spacing w:line="240" w:lineRule="exact"/>
              <w:ind w:left="737" w:hanging="737"/>
              <w:rPr>
                <w:sz w:val="18"/>
                <w:szCs w:val="18"/>
              </w:rPr>
            </w:pPr>
            <w:r w:rsidRPr="00C40C28">
              <w:rPr>
                <w:sz w:val="18"/>
                <w:szCs w:val="18"/>
              </w:rPr>
              <w:t xml:space="preserve">b) Con cobro de entradas: Por la exclusiva utilización de la sala el 8% sobre la recaudación total obtenida </w:t>
            </w:r>
            <w:r w:rsidRPr="00C40C28">
              <w:rPr>
                <w:b/>
                <w:bCs/>
                <w:sz w:val="18"/>
                <w:szCs w:val="18"/>
              </w:rPr>
              <w:t>(“Borderaux”)</w:t>
            </w:r>
            <w:r w:rsidRPr="00C40C28">
              <w:rPr>
                <w:sz w:val="18"/>
                <w:szCs w:val="18"/>
              </w:rPr>
              <w:t>,  con un canon mínimo de $ 450.00</w:t>
            </w:r>
            <w:r w:rsidRPr="00C40C28">
              <w:rPr>
                <w:sz w:val="18"/>
                <w:szCs w:val="18"/>
                <w:highlight w:val="lightGray"/>
              </w:rPr>
              <w:t>.</w:t>
            </w:r>
          </w:p>
          <w:p w:rsidR="00AA7D81" w:rsidRPr="00C40C28" w:rsidRDefault="00AA7D81" w:rsidP="00AA7D81">
            <w:pPr>
              <w:tabs>
                <w:tab w:val="left" w:pos="720"/>
              </w:tabs>
              <w:spacing w:line="-240" w:lineRule="auto"/>
              <w:rPr>
                <w:sz w:val="18"/>
                <w:szCs w:val="18"/>
              </w:rPr>
            </w:pPr>
            <w:r w:rsidRPr="00C40C28">
              <w:rPr>
                <w:sz w:val="18"/>
                <w:szCs w:val="18"/>
              </w:rPr>
              <w:tab/>
              <w:t xml:space="preserve">Por el resto de aportes técnicos y equipamiento disponible porcentaje a convenir con </w:t>
            </w:r>
            <w:smartTag w:uri="urn:schemas-microsoft-com:office:smarttags" w:element="PersonName">
              <w:smartTagPr>
                <w:attr w:name="ProductID" w:val="la Secretar￭a"/>
              </w:smartTagPr>
              <w:r w:rsidRPr="00C40C28">
                <w:rPr>
                  <w:sz w:val="18"/>
                  <w:szCs w:val="18"/>
                </w:rPr>
                <w:t xml:space="preserve">la </w:t>
              </w:r>
              <w:r w:rsidR="000F1830">
                <w:rPr>
                  <w:sz w:val="18"/>
                  <w:szCs w:val="18"/>
                </w:rPr>
                <w:t>Secretaría</w:t>
              </w:r>
            </w:smartTag>
            <w:r w:rsidRPr="00C40C28">
              <w:rPr>
                <w:sz w:val="18"/>
                <w:szCs w:val="18"/>
              </w:rPr>
              <w:t xml:space="preserve"> de Gobierno</w:t>
            </w:r>
          </w:p>
          <w:p w:rsidR="00AA7D81" w:rsidRPr="00C40C28" w:rsidRDefault="00AA7D81" w:rsidP="00AA7D81">
            <w:pPr>
              <w:tabs>
                <w:tab w:val="left" w:pos="720"/>
              </w:tabs>
              <w:spacing w:line="-240" w:lineRule="auto"/>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18"/>
                <w:szCs w:val="18"/>
              </w:rPr>
            </w:pPr>
          </w:p>
        </w:tc>
        <w:tc>
          <w:tcPr>
            <w:tcW w:w="104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221,00</w:t>
            </w: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r w:rsidRPr="00C40C28">
              <w:rPr>
                <w:i/>
                <w:iCs/>
                <w:sz w:val="18"/>
                <w:szCs w:val="18"/>
              </w:rPr>
              <w:t>6º</w:t>
            </w:r>
          </w:p>
        </w:tc>
        <w:tc>
          <w:tcPr>
            <w:tcW w:w="751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RESTO DE EVENTOS Y ESPECTÁCULOS ORGANIZADOS POR PARTICULARES</w:t>
            </w:r>
          </w:p>
          <w:p w:rsidR="00AA7D81" w:rsidRPr="00C40C28" w:rsidRDefault="00AA7D81" w:rsidP="00AA7D81">
            <w:pPr>
              <w:tabs>
                <w:tab w:val="left" w:pos="720"/>
              </w:tabs>
              <w:spacing w:line="-240" w:lineRule="auto"/>
              <w:rPr>
                <w:sz w:val="18"/>
                <w:szCs w:val="18"/>
              </w:rPr>
            </w:pPr>
            <w:r w:rsidRPr="00C40C28">
              <w:rPr>
                <w:sz w:val="18"/>
                <w:szCs w:val="18"/>
              </w:rPr>
              <w:t>Por el uso del Centro Cultural convenido con empresa y particulares en general</w:t>
            </w:r>
          </w:p>
          <w:p w:rsidR="00AA7D81" w:rsidRPr="00C40C28" w:rsidRDefault="00AA7D81" w:rsidP="00AA7D81">
            <w:pPr>
              <w:widowControl/>
              <w:numPr>
                <w:ilvl w:val="0"/>
                <w:numId w:val="15"/>
              </w:numPr>
              <w:tabs>
                <w:tab w:val="left" w:pos="638"/>
              </w:tabs>
              <w:spacing w:line="-240" w:lineRule="auto"/>
              <w:ind w:hanging="1625"/>
              <w:jc w:val="left"/>
              <w:rPr>
                <w:sz w:val="18"/>
                <w:szCs w:val="18"/>
              </w:rPr>
            </w:pPr>
            <w:r w:rsidRPr="00C40C28">
              <w:rPr>
                <w:sz w:val="18"/>
                <w:szCs w:val="18"/>
              </w:rPr>
              <w:t>Espectáculos convenidos a porcentaje</w:t>
            </w:r>
          </w:p>
          <w:p w:rsidR="00AA7D81" w:rsidRPr="00C40C28" w:rsidRDefault="00AA7D81" w:rsidP="00AA7D81">
            <w:pPr>
              <w:tabs>
                <w:tab w:val="left" w:pos="638"/>
              </w:tabs>
              <w:spacing w:line="-240" w:lineRule="auto"/>
              <w:rPr>
                <w:sz w:val="18"/>
                <w:szCs w:val="18"/>
              </w:rPr>
            </w:pPr>
            <w:r w:rsidRPr="00C40C28">
              <w:rPr>
                <w:sz w:val="18"/>
                <w:szCs w:val="18"/>
              </w:rPr>
              <w:tab/>
              <w:t>Por la exclusiva utilización de la sala el 8% sobre la recaudación total obtenida; con un canon mínimo de $ 1200.00.</w:t>
            </w:r>
          </w:p>
          <w:p w:rsidR="00AA7D81" w:rsidRPr="00C40C28" w:rsidRDefault="00AA7D81" w:rsidP="00AA7D81">
            <w:pPr>
              <w:tabs>
                <w:tab w:val="left" w:pos="638"/>
              </w:tabs>
              <w:spacing w:line="-240" w:lineRule="auto"/>
              <w:rPr>
                <w:sz w:val="18"/>
                <w:szCs w:val="18"/>
              </w:rPr>
            </w:pPr>
            <w:r w:rsidRPr="00C40C28">
              <w:rPr>
                <w:sz w:val="18"/>
                <w:szCs w:val="18"/>
              </w:rPr>
              <w:tab/>
              <w:t xml:space="preserve">Por el resto de aportes técnicos y equipamiento disponible porcentaje a convenir con </w:t>
            </w:r>
            <w:smartTag w:uri="urn:schemas-microsoft-com:office:smarttags" w:element="PersonName">
              <w:smartTagPr>
                <w:attr w:name="ProductID" w:val="la Secretar￭a"/>
              </w:smartTagPr>
              <w:r w:rsidRPr="00C40C28">
                <w:rPr>
                  <w:sz w:val="18"/>
                  <w:szCs w:val="18"/>
                </w:rPr>
                <w:t xml:space="preserve">la </w:t>
              </w:r>
              <w:r w:rsidR="000F1830">
                <w:rPr>
                  <w:sz w:val="18"/>
                  <w:szCs w:val="18"/>
                </w:rPr>
                <w:t>Secretaría</w:t>
              </w:r>
            </w:smartTag>
            <w:r w:rsidRPr="00C40C28">
              <w:rPr>
                <w:sz w:val="18"/>
                <w:szCs w:val="18"/>
              </w:rPr>
              <w:t xml:space="preserve"> de Gobierno</w:t>
            </w:r>
          </w:p>
          <w:p w:rsidR="00AA7D81" w:rsidRPr="00C40C28" w:rsidRDefault="00AA7D81" w:rsidP="00AA7D81">
            <w:pPr>
              <w:tabs>
                <w:tab w:val="left" w:pos="720"/>
              </w:tabs>
              <w:spacing w:line="-240" w:lineRule="auto"/>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18"/>
                <w:szCs w:val="18"/>
              </w:rPr>
            </w:pPr>
          </w:p>
        </w:tc>
        <w:tc>
          <w:tcPr>
            <w:tcW w:w="104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r w:rsidRPr="00C40C28">
              <w:rPr>
                <w:i/>
                <w:iCs/>
                <w:sz w:val="18"/>
                <w:szCs w:val="18"/>
              </w:rPr>
              <w:t>7º</w:t>
            </w:r>
          </w:p>
        </w:tc>
        <w:tc>
          <w:tcPr>
            <w:tcW w:w="751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ENSAYOS</w:t>
            </w:r>
          </w:p>
          <w:p w:rsidR="00AA7D81" w:rsidRPr="00C40C28" w:rsidRDefault="00AA7D81" w:rsidP="00AA7D81">
            <w:pPr>
              <w:tabs>
                <w:tab w:val="left" w:pos="720"/>
              </w:tabs>
              <w:spacing w:line="-240" w:lineRule="auto"/>
              <w:rPr>
                <w:sz w:val="18"/>
                <w:szCs w:val="18"/>
              </w:rPr>
            </w:pPr>
            <w:r w:rsidRPr="00C40C28">
              <w:rPr>
                <w:sz w:val="18"/>
                <w:szCs w:val="18"/>
              </w:rPr>
              <w:t>Por cada hora de utilización del Centro Cultural a fines de ensayos y pruebas técnicas</w:t>
            </w:r>
          </w:p>
          <w:p w:rsidR="00AA7D81" w:rsidRPr="00C40C28" w:rsidRDefault="00AA7D81" w:rsidP="00AA7D81">
            <w:pPr>
              <w:tabs>
                <w:tab w:val="left" w:pos="720"/>
              </w:tabs>
              <w:spacing w:line="-240" w:lineRule="auto"/>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18"/>
                <w:szCs w:val="18"/>
              </w:rPr>
            </w:pPr>
          </w:p>
        </w:tc>
        <w:tc>
          <w:tcPr>
            <w:tcW w:w="104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68,00</w:t>
            </w: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r w:rsidRPr="00C40C28">
              <w:rPr>
                <w:i/>
                <w:iCs/>
                <w:sz w:val="18"/>
                <w:szCs w:val="18"/>
              </w:rPr>
              <w:t>8º</w:t>
            </w: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r w:rsidRPr="00C40C28">
              <w:rPr>
                <w:i/>
                <w:iCs/>
                <w:sz w:val="18"/>
                <w:szCs w:val="18"/>
              </w:rPr>
              <w:t>9º</w:t>
            </w: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r w:rsidRPr="00C40C28">
              <w:rPr>
                <w:i/>
                <w:iCs/>
                <w:sz w:val="18"/>
                <w:szCs w:val="18"/>
              </w:rPr>
              <w:t>10º</w:t>
            </w: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r w:rsidRPr="00C40C28">
              <w:rPr>
                <w:i/>
                <w:iCs/>
                <w:sz w:val="18"/>
                <w:szCs w:val="18"/>
              </w:rPr>
              <w:t>11º</w:t>
            </w: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D64067" w:rsidRDefault="00D64067"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r w:rsidRPr="00C40C28">
              <w:rPr>
                <w:i/>
                <w:iCs/>
                <w:sz w:val="18"/>
                <w:szCs w:val="18"/>
              </w:rPr>
              <w:t>12º</w:t>
            </w: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tc>
        <w:tc>
          <w:tcPr>
            <w:tcW w:w="751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CARTELERIA Y PUBLICACIONES REALIZADAS POR SPONSORS Y AUSPICIANTES</w:t>
            </w:r>
          </w:p>
          <w:p w:rsidR="00AA7D81" w:rsidRPr="00C40C28" w:rsidRDefault="00AA7D81" w:rsidP="00AA7D81">
            <w:pPr>
              <w:tabs>
                <w:tab w:val="left" w:pos="720"/>
              </w:tabs>
              <w:spacing w:line="-240" w:lineRule="auto"/>
              <w:rPr>
                <w:sz w:val="18"/>
                <w:szCs w:val="18"/>
              </w:rPr>
            </w:pPr>
            <w:r w:rsidRPr="00C40C28">
              <w:rPr>
                <w:sz w:val="18"/>
                <w:szCs w:val="18"/>
              </w:rPr>
              <w:t>Por la exhibición de carteles, propagandas y similares, en la sala y recinto de entrada, se deberá abonar la suma de $ 25,00 por m2 o fracción por cada evento.</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Cualquier merchandasing fuera y dentro del Centro Cultural, relacionado con la obra a presentar </w:t>
            </w:r>
            <w:r w:rsidR="0060005C">
              <w:rPr>
                <w:sz w:val="18"/>
                <w:szCs w:val="18"/>
              </w:rPr>
              <w:t>abonarán</w:t>
            </w:r>
            <w:r w:rsidRPr="00C40C28">
              <w:rPr>
                <w:sz w:val="18"/>
                <w:szCs w:val="18"/>
              </w:rPr>
              <w:t xml:space="preserve"> por función ...............................</w:t>
            </w:r>
            <w:r w:rsidR="000F1830">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Para solicitar cualquier eximición de los aranceles fijados en los artículos precedentes, deberá acompañarse con una antelación mínima de 48 horas a la fecha de realización del evento la correspondiente Ordenanza Municipal concediendo el beneficio.</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Todo evento que se realice en  instalaciones municipales y que participe en su realización cualquier  institución, y se reciba en concepto de entradas cualquier elemento (alimentos, útiles, etc.) a ser distribuidos por el municipio a personas carenciadas se eximirán del alquiler correspondiente al mismo, debiendo elevar el D.E..M.  un informe al H.C.D.</w:t>
            </w:r>
          </w:p>
          <w:p w:rsidR="00D64067" w:rsidRDefault="00D64067"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En todos los casos de canon pactados a porcentaje (“Borderaux”)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Recaudación Municipal deberá efectuar el control pertinente mediante una intervención previa sellando las entradas y una intervención posterior bajo el procedimiento que el D.E. fije por reglamentación.-</w:t>
            </w:r>
          </w:p>
        </w:tc>
        <w:tc>
          <w:tcPr>
            <w:tcW w:w="16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18"/>
                <w:szCs w:val="18"/>
              </w:rPr>
            </w:pPr>
          </w:p>
        </w:tc>
        <w:tc>
          <w:tcPr>
            <w:tcW w:w="104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highlight w:val="lightGray"/>
              </w:rPr>
            </w:pPr>
          </w:p>
          <w:p w:rsidR="00AA7D81" w:rsidRPr="00C40C28" w:rsidRDefault="00AA7D81" w:rsidP="00AA7D81">
            <w:pPr>
              <w:tabs>
                <w:tab w:val="left" w:pos="720"/>
              </w:tabs>
              <w:spacing w:line="-240" w:lineRule="auto"/>
              <w:jc w:val="right"/>
              <w:rPr>
                <w:sz w:val="18"/>
                <w:szCs w:val="18"/>
                <w:highlight w:val="lightGray"/>
              </w:rPr>
            </w:pPr>
          </w:p>
          <w:p w:rsidR="00AA7D81" w:rsidRPr="00C40C28" w:rsidRDefault="00AA7D81" w:rsidP="00AA7D81">
            <w:pPr>
              <w:tabs>
                <w:tab w:val="left" w:pos="720"/>
              </w:tabs>
              <w:spacing w:line="-240" w:lineRule="auto"/>
              <w:jc w:val="right"/>
              <w:rPr>
                <w:sz w:val="18"/>
                <w:szCs w:val="18"/>
                <w:highlight w:val="lightGray"/>
              </w:rPr>
            </w:pPr>
          </w:p>
          <w:p w:rsidR="00AA7D81" w:rsidRPr="00C40C28" w:rsidRDefault="00AA7D81" w:rsidP="00AA7D81">
            <w:pPr>
              <w:tabs>
                <w:tab w:val="left" w:pos="720"/>
              </w:tabs>
              <w:spacing w:line="-240" w:lineRule="auto"/>
              <w:jc w:val="right"/>
              <w:rPr>
                <w:sz w:val="18"/>
                <w:szCs w:val="18"/>
                <w:highlight w:val="lightGray"/>
              </w:rPr>
            </w:pPr>
          </w:p>
          <w:p w:rsidR="00AA7D81" w:rsidRPr="00C40C28" w:rsidRDefault="00AA7D81" w:rsidP="00AA7D81">
            <w:pPr>
              <w:tabs>
                <w:tab w:val="left" w:pos="720"/>
              </w:tabs>
              <w:spacing w:line="-240" w:lineRule="auto"/>
              <w:jc w:val="right"/>
              <w:rPr>
                <w:sz w:val="18"/>
                <w:szCs w:val="18"/>
                <w:highlight w:val="lightGray"/>
              </w:rPr>
            </w:pPr>
          </w:p>
          <w:p w:rsidR="00AA7D81" w:rsidRPr="00C40C28" w:rsidRDefault="00AA7D81" w:rsidP="00AA7D81">
            <w:pPr>
              <w:tabs>
                <w:tab w:val="left" w:pos="720"/>
              </w:tabs>
              <w:spacing w:line="-240" w:lineRule="auto"/>
              <w:jc w:val="right"/>
              <w:rPr>
                <w:sz w:val="18"/>
                <w:szCs w:val="18"/>
              </w:rPr>
            </w:pPr>
            <w:r w:rsidRPr="00C40C28">
              <w:rPr>
                <w:sz w:val="18"/>
                <w:szCs w:val="18"/>
              </w:rPr>
              <w:t>118,00</w:t>
            </w:r>
          </w:p>
          <w:p w:rsidR="00AA7D81" w:rsidRPr="00C40C28" w:rsidRDefault="00AA7D81" w:rsidP="00AA7D81">
            <w:pPr>
              <w:tabs>
                <w:tab w:val="left" w:pos="720"/>
              </w:tabs>
              <w:spacing w:line="-240" w:lineRule="auto"/>
              <w:jc w:val="right"/>
              <w:rPr>
                <w:color w:val="FF0000"/>
                <w:sz w:val="18"/>
                <w:szCs w:val="18"/>
                <w:highlight w:val="lightGray"/>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136º</w:t>
      </w:r>
    </w:p>
    <w:p w:rsidR="00AA7D81" w:rsidRDefault="00AA7D81" w:rsidP="00AA7D81">
      <w:pPr>
        <w:pStyle w:val="Ttulo9"/>
        <w:ind w:left="0"/>
        <w:jc w:val="left"/>
        <w:rPr>
          <w:b w:val="0"/>
          <w:bCs/>
          <w:sz w:val="18"/>
          <w:szCs w:val="18"/>
          <w:u w:val="single"/>
        </w:rPr>
      </w:pPr>
      <w:r>
        <w:rPr>
          <w:b w:val="0"/>
          <w:bCs/>
          <w:sz w:val="18"/>
          <w:szCs w:val="18"/>
          <w:u w:val="single"/>
        </w:rPr>
        <w:lastRenderedPageBreak/>
        <w:t xml:space="preserve">CENTROS DEPORTIVOS CUBIERTOS </w:t>
      </w:r>
    </w:p>
    <w:p w:rsidR="00D64067" w:rsidRDefault="00D64067" w:rsidP="00AA7D81">
      <w:pPr>
        <w:pStyle w:val="Ttulo9"/>
        <w:ind w:left="0"/>
        <w:jc w:val="left"/>
        <w:rPr>
          <w:b w:val="0"/>
          <w:bCs/>
          <w:sz w:val="18"/>
          <w:szCs w:val="18"/>
          <w:u w:val="single"/>
        </w:rPr>
      </w:pPr>
    </w:p>
    <w:p w:rsidR="00AA7D81" w:rsidRDefault="00AA7D81" w:rsidP="00AA7D81">
      <w:pPr>
        <w:pStyle w:val="Ttulo9"/>
        <w:ind w:left="0"/>
        <w:jc w:val="left"/>
        <w:rPr>
          <w:b w:val="0"/>
          <w:bCs/>
          <w:sz w:val="18"/>
          <w:szCs w:val="18"/>
          <w:u w:val="single"/>
        </w:rPr>
      </w:pPr>
      <w:r>
        <w:rPr>
          <w:b w:val="0"/>
          <w:bCs/>
          <w:sz w:val="18"/>
          <w:szCs w:val="18"/>
          <w:u w:val="single"/>
        </w:rPr>
        <w:t>CATEGORÍA A</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433"/>
        <w:gridCol w:w="7079"/>
        <w:gridCol w:w="284"/>
        <w:gridCol w:w="920"/>
      </w:tblGrid>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r w:rsidRPr="00C40C28">
              <w:rPr>
                <w:i/>
                <w:iCs/>
                <w:sz w:val="18"/>
                <w:szCs w:val="18"/>
              </w:rPr>
              <w:t>1º-</w:t>
            </w:r>
          </w:p>
        </w:tc>
        <w:tc>
          <w:tcPr>
            <w:tcW w:w="751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el uso de las instalaciones cubiertas, convenido con entidades o instituciones sin fines de lucro, se abonará:</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i/>
                <w:iCs/>
                <w:sz w:val="18"/>
                <w:szCs w:val="18"/>
              </w:rPr>
            </w:pPr>
          </w:p>
        </w:tc>
      </w:tr>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p>
        </w:tc>
        <w:tc>
          <w:tcPr>
            <w:tcW w:w="43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r w:rsidRPr="00C40C28">
              <w:rPr>
                <w:i/>
                <w:iCs/>
                <w:sz w:val="18"/>
                <w:szCs w:val="18"/>
              </w:rPr>
              <w:t>a-</w:t>
            </w: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r w:rsidRPr="00C40C28">
              <w:rPr>
                <w:i/>
                <w:iCs/>
                <w:sz w:val="18"/>
                <w:szCs w:val="18"/>
              </w:rPr>
              <w:t>b-</w:t>
            </w: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tc>
        <w:tc>
          <w:tcPr>
            <w:tcW w:w="707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Conferencias, actos de colación, disertaciones, encuentros religiosos y/o  charlas y reuniones similares, hasta 6  horas de duración, </w:t>
            </w:r>
          </w:p>
          <w:p w:rsidR="00AA7D81" w:rsidRPr="00C40C28" w:rsidRDefault="00AA7D81" w:rsidP="00AA7D81">
            <w:pPr>
              <w:tabs>
                <w:tab w:val="left" w:pos="720"/>
              </w:tabs>
              <w:spacing w:line="-240" w:lineRule="auto"/>
              <w:rPr>
                <w:sz w:val="18"/>
                <w:szCs w:val="18"/>
              </w:rPr>
            </w:pPr>
            <w:r w:rsidRPr="00C40C28">
              <w:rPr>
                <w:sz w:val="18"/>
                <w:szCs w:val="18"/>
              </w:rPr>
              <w:t xml:space="preserve">    Sin cobro de entradas …………………………………………………………………..</w:t>
            </w:r>
          </w:p>
          <w:p w:rsidR="00AA7D81" w:rsidRPr="00C40C28" w:rsidRDefault="00AA7D81" w:rsidP="00AA7D81">
            <w:pPr>
              <w:tabs>
                <w:tab w:val="left" w:pos="720"/>
              </w:tabs>
              <w:spacing w:line="-240" w:lineRule="auto"/>
              <w:rPr>
                <w:sz w:val="18"/>
                <w:szCs w:val="18"/>
              </w:rPr>
            </w:pPr>
            <w:r w:rsidRPr="00C40C28">
              <w:rPr>
                <w:sz w:val="18"/>
                <w:szCs w:val="18"/>
              </w:rPr>
              <w:t xml:space="preserve">   Con cobro de entradas: a “Borderaux” 7%  de la recaudación bruta obtenida, con un canon mínimo de $ 2.030.-</w:t>
            </w:r>
          </w:p>
          <w:p w:rsidR="00AA7D81" w:rsidRPr="00C40C28" w:rsidRDefault="00AA7D81" w:rsidP="00AA7D81">
            <w:pPr>
              <w:tabs>
                <w:tab w:val="left" w:pos="720"/>
              </w:tabs>
              <w:spacing w:line="-240" w:lineRule="auto"/>
              <w:rPr>
                <w:sz w:val="18"/>
                <w:szCs w:val="18"/>
              </w:rPr>
            </w:pPr>
            <w:r w:rsidRPr="00C40C28">
              <w:rPr>
                <w:sz w:val="18"/>
                <w:szCs w:val="18"/>
              </w:rPr>
              <w:t xml:space="preserve">Espectáculos artísticas, musicales y o destreza física organizados por instituciones, coopera-doras, clubes y/o entidades de bien público  </w:t>
            </w:r>
          </w:p>
          <w:p w:rsidR="00AA7D81" w:rsidRPr="00C40C28" w:rsidRDefault="00AA7D81" w:rsidP="00AA7D81">
            <w:pPr>
              <w:tabs>
                <w:tab w:val="left" w:pos="720"/>
              </w:tabs>
              <w:spacing w:line="-240" w:lineRule="auto"/>
              <w:rPr>
                <w:sz w:val="18"/>
                <w:szCs w:val="18"/>
              </w:rPr>
            </w:pPr>
            <w:r w:rsidRPr="00C40C28">
              <w:rPr>
                <w:sz w:val="18"/>
                <w:szCs w:val="18"/>
              </w:rPr>
              <w:t xml:space="preserve">   Sin cobro de entradas ………………………………………………………………………..</w:t>
            </w:r>
          </w:p>
          <w:p w:rsidR="00AA7D81" w:rsidRPr="00C40C28" w:rsidRDefault="00AA7D81" w:rsidP="00AA7D81">
            <w:pPr>
              <w:tabs>
                <w:tab w:val="left" w:pos="720"/>
              </w:tabs>
              <w:spacing w:line="-240" w:lineRule="auto"/>
              <w:rPr>
                <w:sz w:val="18"/>
                <w:szCs w:val="18"/>
              </w:rPr>
            </w:pPr>
            <w:r w:rsidRPr="00C40C28">
              <w:rPr>
                <w:sz w:val="18"/>
                <w:szCs w:val="18"/>
              </w:rPr>
              <w:t xml:space="preserve">   Con cobro de entradas: a “Borderaux” 8%  de la recaudación bruta obtenida, con un canon mínimo de $ 2.030.-</w:t>
            </w:r>
          </w:p>
          <w:p w:rsidR="00AA7D81" w:rsidRPr="00C40C28" w:rsidRDefault="00AA7D81" w:rsidP="00AA7D81">
            <w:pPr>
              <w:tabs>
                <w:tab w:val="left" w:pos="720"/>
              </w:tabs>
              <w:spacing w:line="-240" w:lineRule="auto"/>
              <w:rPr>
                <w:sz w:val="18"/>
                <w:szCs w:val="18"/>
              </w:rPr>
            </w:pPr>
            <w:r w:rsidRPr="00C40C28">
              <w:rPr>
                <w:sz w:val="18"/>
                <w:szCs w:val="18"/>
              </w:rPr>
              <w:t>Los valores se reducirán un 50% cuando el organizador sea un club deportivo local.</w:t>
            </w:r>
          </w:p>
          <w:p w:rsidR="00AA7D81" w:rsidRPr="00C40C28" w:rsidRDefault="00AA7D81" w:rsidP="00AA7D81">
            <w:pPr>
              <w:tabs>
                <w:tab w:val="left" w:pos="720"/>
              </w:tabs>
              <w:spacing w:line="-240" w:lineRule="auto"/>
              <w:rPr>
                <w:sz w:val="18"/>
                <w:szCs w:val="18"/>
              </w:rPr>
            </w:pPr>
            <w:r w:rsidRPr="00C40C28">
              <w:rPr>
                <w:sz w:val="18"/>
                <w:szCs w:val="18"/>
              </w:rPr>
              <w:t>Por el uso de cada silla se abonará...........................................................................................</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Por el uso de las instalaciones del local cultural habilitado en las instalaciones del Ex – FFCC Gral. San Martín por día o por función, según el tipo de evento..................</w:t>
            </w:r>
            <w:r w:rsidR="000F1830">
              <w:rPr>
                <w:sz w:val="18"/>
                <w:szCs w:val="18"/>
              </w:rPr>
              <w:t>..........</w:t>
            </w:r>
            <w:r w:rsidRPr="00C40C28">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Por el uso de instalaciones cubiertas (Quincho) del Polideportivo nº 3, en forma independiente del resto del complejo......................................................................................</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Para eventos sociales en el Polideportivo Nº3, Polideportivo de Real del Padre y Polideportivo de Goudge, se </w:t>
            </w:r>
            <w:r w:rsidR="000F1830" w:rsidRPr="00C40C28">
              <w:rPr>
                <w:sz w:val="18"/>
                <w:szCs w:val="18"/>
              </w:rPr>
              <w:t>deberá</w:t>
            </w:r>
            <w:r w:rsidRPr="00C40C28">
              <w:rPr>
                <w:sz w:val="18"/>
                <w:szCs w:val="18"/>
              </w:rPr>
              <w:t xml:space="preserve"> contar con autorización de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Rentas y Dirección de Deporte; previo convenio con </w:t>
            </w:r>
            <w:smartTag w:uri="urn:schemas-microsoft-com:office:smarttags" w:element="PersonName">
              <w:smartTagPr>
                <w:attr w:name="ProductID" w:val="la Secretar￭a"/>
              </w:smartTagPr>
              <w:r w:rsidRPr="00C40C28">
                <w:rPr>
                  <w:sz w:val="18"/>
                  <w:szCs w:val="18"/>
                </w:rPr>
                <w:t xml:space="preserve">la </w:t>
              </w:r>
              <w:r w:rsidR="000F1830">
                <w:rPr>
                  <w:sz w:val="18"/>
                  <w:szCs w:val="18"/>
                </w:rPr>
                <w:t>Secretaría</w:t>
              </w:r>
            </w:smartTag>
            <w:r w:rsidRPr="00C40C28">
              <w:rPr>
                <w:sz w:val="18"/>
                <w:szCs w:val="18"/>
              </w:rPr>
              <w:t xml:space="preserve"> de Gobierno, </w:t>
            </w:r>
            <w:r w:rsidR="000F1830" w:rsidRPr="00C40C28">
              <w:rPr>
                <w:sz w:val="18"/>
                <w:szCs w:val="18"/>
              </w:rPr>
              <w:t>rigiéndose</w:t>
            </w:r>
            <w:r w:rsidRPr="00C40C28">
              <w:rPr>
                <w:sz w:val="18"/>
                <w:szCs w:val="18"/>
              </w:rPr>
              <w:t xml:space="preserve"> </w:t>
            </w:r>
            <w:r w:rsidR="000F1830" w:rsidRPr="00C40C28">
              <w:rPr>
                <w:sz w:val="18"/>
                <w:szCs w:val="18"/>
              </w:rPr>
              <w:t>además</w:t>
            </w:r>
            <w:r w:rsidRPr="00C40C28">
              <w:rPr>
                <w:sz w:val="18"/>
                <w:szCs w:val="18"/>
              </w:rPr>
              <w:t xml:space="preserve"> por el Art. 139 (Resto de Instalaciones al aire libre)................................</w:t>
            </w:r>
            <w:r w:rsidR="000F1830">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Para la firma del convenio sera requisito indispensable los recibos correspondientes de S.A.D.A.I.C. y A.A.D.I.-C.A.P.I.F, cuando corresponde.</w:t>
            </w:r>
          </w:p>
          <w:p w:rsidR="00AA7D81" w:rsidRPr="00C40C28" w:rsidRDefault="00AA7D81" w:rsidP="00AA7D81">
            <w:pPr>
              <w:tabs>
                <w:tab w:val="left" w:pos="720"/>
              </w:tabs>
              <w:spacing w:line="-240" w:lineRule="auto"/>
              <w:rPr>
                <w:sz w:val="18"/>
                <w:szCs w:val="18"/>
              </w:rPr>
            </w:pPr>
            <w:r w:rsidRPr="00C40C28">
              <w:rPr>
                <w:sz w:val="18"/>
                <w:szCs w:val="18"/>
              </w:rPr>
              <w:t xml:space="preserve">Para el uso del Natatorio, se </w:t>
            </w:r>
            <w:r w:rsidR="000F1830" w:rsidRPr="00C40C28">
              <w:rPr>
                <w:sz w:val="18"/>
                <w:szCs w:val="18"/>
              </w:rPr>
              <w:t>regirá</w:t>
            </w:r>
            <w:r w:rsidRPr="00C40C28">
              <w:rPr>
                <w:sz w:val="18"/>
                <w:szCs w:val="18"/>
              </w:rPr>
              <w:t xml:space="preserve"> por lo dispuesto en el Art. 142 (Pileta de Natación)</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i/>
                <w:iCs/>
                <w:sz w:val="18"/>
                <w:szCs w:val="18"/>
              </w:rPr>
            </w:pPr>
            <w:r w:rsidRPr="00C40C28">
              <w:rPr>
                <w:i/>
                <w:iCs/>
                <w:sz w:val="18"/>
                <w:szCs w:val="18"/>
              </w:rPr>
              <w:t xml:space="preserve"> </w:t>
            </w:r>
          </w:p>
          <w:p w:rsidR="00AA7D81" w:rsidRPr="00C40C28" w:rsidRDefault="00AA7D81" w:rsidP="00AA7D81">
            <w:pPr>
              <w:tabs>
                <w:tab w:val="left" w:pos="720"/>
              </w:tabs>
              <w:spacing w:line="-240" w:lineRule="auto"/>
              <w:jc w:val="center"/>
              <w:rPr>
                <w:i/>
                <w:iCs/>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i/>
                <w:iCs/>
                <w:sz w:val="18"/>
                <w:szCs w:val="18"/>
              </w:rPr>
            </w:pPr>
          </w:p>
          <w:p w:rsidR="00AA7D81" w:rsidRPr="00C40C28" w:rsidRDefault="00AA7D81" w:rsidP="00AA7D81">
            <w:pPr>
              <w:tabs>
                <w:tab w:val="left" w:pos="720"/>
              </w:tabs>
              <w:spacing w:line="-240" w:lineRule="auto"/>
              <w:jc w:val="right"/>
              <w:rPr>
                <w:i/>
                <w:iCs/>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2.030,00</w:t>
            </w:r>
          </w:p>
          <w:p w:rsidR="00AA7D81" w:rsidRPr="00C40C28" w:rsidRDefault="00AA7D81" w:rsidP="00AA7D81">
            <w:pPr>
              <w:tabs>
                <w:tab w:val="left" w:pos="720"/>
              </w:tabs>
              <w:spacing w:line="-240" w:lineRule="auto"/>
              <w:jc w:val="right"/>
              <w:rPr>
                <w:i/>
                <w:iCs/>
                <w:sz w:val="18"/>
                <w:szCs w:val="18"/>
              </w:rPr>
            </w:pPr>
          </w:p>
          <w:p w:rsidR="00AA7D81" w:rsidRPr="00C40C28" w:rsidRDefault="00AA7D81" w:rsidP="00AA7D81">
            <w:pPr>
              <w:tabs>
                <w:tab w:val="left" w:pos="720"/>
              </w:tabs>
              <w:spacing w:line="-240" w:lineRule="auto"/>
              <w:jc w:val="right"/>
              <w:rPr>
                <w:i/>
                <w:iCs/>
                <w:sz w:val="18"/>
                <w:szCs w:val="18"/>
              </w:rPr>
            </w:pPr>
          </w:p>
          <w:p w:rsidR="00AA7D81" w:rsidRPr="00C40C28" w:rsidRDefault="00AA7D81" w:rsidP="00AA7D81">
            <w:pPr>
              <w:tabs>
                <w:tab w:val="left" w:pos="720"/>
              </w:tabs>
              <w:spacing w:line="-240" w:lineRule="auto"/>
              <w:jc w:val="right"/>
              <w:rPr>
                <w:i/>
                <w:iCs/>
                <w:sz w:val="18"/>
                <w:szCs w:val="18"/>
              </w:rPr>
            </w:pPr>
          </w:p>
          <w:p w:rsidR="00AA7D81" w:rsidRPr="00C40C28" w:rsidRDefault="00AA7D81" w:rsidP="00AA7D81">
            <w:pPr>
              <w:tabs>
                <w:tab w:val="left" w:pos="720"/>
              </w:tabs>
              <w:spacing w:line="-240" w:lineRule="auto"/>
              <w:jc w:val="right"/>
              <w:rPr>
                <w:i/>
                <w:iCs/>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406,00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0,92</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68,00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260,00</w:t>
            </w:r>
          </w:p>
          <w:p w:rsidR="00AA7D81" w:rsidRPr="00C40C28" w:rsidRDefault="00AA7D81" w:rsidP="00AA7D81">
            <w:pPr>
              <w:tabs>
                <w:tab w:val="left" w:pos="720"/>
              </w:tabs>
              <w:spacing w:line="-240" w:lineRule="auto"/>
              <w:jc w:val="right"/>
              <w:rPr>
                <w:i/>
                <w:iCs/>
                <w:sz w:val="18"/>
                <w:szCs w:val="18"/>
              </w:rPr>
            </w:pPr>
          </w:p>
          <w:p w:rsidR="00AA7D81" w:rsidRPr="00C40C28" w:rsidRDefault="00AA7D81" w:rsidP="00AA7D81">
            <w:pPr>
              <w:tabs>
                <w:tab w:val="left" w:pos="720"/>
              </w:tabs>
              <w:spacing w:line="-240" w:lineRule="auto"/>
              <w:jc w:val="right"/>
              <w:rPr>
                <w:i/>
                <w:iCs/>
                <w:sz w:val="18"/>
                <w:szCs w:val="18"/>
              </w:rPr>
            </w:pPr>
          </w:p>
          <w:p w:rsidR="00AA7D81" w:rsidRPr="00C40C28" w:rsidRDefault="00AA7D81" w:rsidP="00AA7D81">
            <w:pPr>
              <w:pStyle w:val="Ttulo4"/>
            </w:pPr>
          </w:p>
          <w:p w:rsidR="00AA7D81" w:rsidRPr="00C40C28" w:rsidRDefault="00AA7D81" w:rsidP="00AA7D81">
            <w:pPr>
              <w:pStyle w:val="Ttulo4"/>
            </w:pPr>
          </w:p>
          <w:p w:rsidR="00AA7D81" w:rsidRPr="00C40C28" w:rsidRDefault="00AA7D81" w:rsidP="000F1830">
            <w:pPr>
              <w:tabs>
                <w:tab w:val="left" w:pos="720"/>
              </w:tabs>
              <w:spacing w:line="-240" w:lineRule="auto"/>
              <w:jc w:val="right"/>
              <w:rPr>
                <w:i/>
                <w:iCs/>
              </w:rPr>
            </w:pPr>
            <w:r w:rsidRPr="000F1830">
              <w:rPr>
                <w:sz w:val="18"/>
                <w:szCs w:val="18"/>
              </w:rPr>
              <w:t>260,00</w:t>
            </w:r>
          </w:p>
        </w:tc>
      </w:tr>
    </w:tbl>
    <w:p w:rsidR="00AA7D81" w:rsidRDefault="00AA7D81" w:rsidP="00AA7D81">
      <w:pPr>
        <w:tabs>
          <w:tab w:val="left" w:pos="720"/>
        </w:tabs>
        <w:spacing w:line="-240" w:lineRule="auto"/>
        <w:rPr>
          <w:sz w:val="18"/>
          <w:szCs w:val="18"/>
        </w:rPr>
      </w:pPr>
    </w:p>
    <w:p w:rsidR="00AA7D81" w:rsidRDefault="00AA7D81" w:rsidP="00761306">
      <w:pPr>
        <w:tabs>
          <w:tab w:val="left" w:pos="720"/>
        </w:tabs>
        <w:spacing w:after="120" w:line="240" w:lineRule="exact"/>
        <w:rPr>
          <w:b/>
          <w:bCs/>
          <w:sz w:val="18"/>
          <w:szCs w:val="18"/>
          <w:u w:val="single"/>
        </w:rPr>
      </w:pPr>
      <w:r>
        <w:rPr>
          <w:b/>
          <w:bCs/>
          <w:sz w:val="18"/>
          <w:szCs w:val="18"/>
          <w:u w:val="single"/>
        </w:rPr>
        <w:t>ARTICULO 137º</w:t>
      </w:r>
    </w:p>
    <w:p w:rsidR="00AA7D81" w:rsidRDefault="00AA7D81" w:rsidP="00AA7D81">
      <w:pPr>
        <w:pStyle w:val="Ttulo9"/>
        <w:ind w:left="0"/>
        <w:jc w:val="left"/>
        <w:rPr>
          <w:b w:val="0"/>
          <w:bCs/>
          <w:sz w:val="18"/>
          <w:szCs w:val="18"/>
          <w:u w:val="single"/>
        </w:rPr>
      </w:pPr>
      <w:r>
        <w:rPr>
          <w:b w:val="0"/>
          <w:bCs/>
          <w:sz w:val="18"/>
          <w:szCs w:val="18"/>
          <w:u w:val="single"/>
        </w:rPr>
        <w:t>CATEGORÍA B (Realizados por particulares con fines de lucro)</w:t>
      </w:r>
    </w:p>
    <w:p w:rsidR="00AA7D81" w:rsidRDefault="00AA7D81" w:rsidP="00AA7D81">
      <w:pPr>
        <w:pStyle w:val="Ttulo9"/>
        <w:ind w:left="0"/>
        <w:jc w:val="left"/>
        <w:rPr>
          <w:b w:val="0"/>
          <w:bCs/>
          <w:sz w:val="18"/>
          <w:szCs w:val="18"/>
          <w:u w:val="single"/>
        </w:rPr>
      </w:pPr>
    </w:p>
    <w:p w:rsidR="00AA7D81" w:rsidRDefault="00AA7D81" w:rsidP="00AA7D81">
      <w:pPr>
        <w:pStyle w:val="Ttulo9"/>
        <w:ind w:left="0"/>
        <w:jc w:val="left"/>
        <w:rPr>
          <w:b w:val="0"/>
          <w:bCs/>
          <w:sz w:val="18"/>
          <w:szCs w:val="18"/>
          <w:u w:val="single"/>
        </w:rPr>
      </w:pPr>
      <w:r>
        <w:rPr>
          <w:b w:val="0"/>
          <w:bCs/>
          <w:sz w:val="18"/>
          <w:szCs w:val="18"/>
          <w:u w:val="single"/>
        </w:rPr>
        <w:t xml:space="preserve">CENTROS DEPORTIVOS CUBIERTOS </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96"/>
        <w:gridCol w:w="425"/>
        <w:gridCol w:w="7087"/>
        <w:gridCol w:w="284"/>
        <w:gridCol w:w="922"/>
        <w:gridCol w:w="13"/>
      </w:tblGrid>
      <w:tr w:rsidR="00AA7D81" w:rsidRPr="00C40C28">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751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3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blPrEx>
          <w:tblCellMar>
            <w:left w:w="70" w:type="dxa"/>
            <w:right w:w="70" w:type="dxa"/>
          </w:tblCellMar>
        </w:tblPrEx>
        <w:trPr>
          <w:gridAfter w:val="1"/>
          <w:wAfter w:w="13" w:type="dxa"/>
        </w:trPr>
        <w:tc>
          <w:tcPr>
            <w:tcW w:w="49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708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Espectáculos artísticas, musicales y o destreza física organizados por empresas o entidades con fines de lucro</w:t>
            </w:r>
          </w:p>
          <w:p w:rsidR="00AA7D81" w:rsidRPr="00C40C28" w:rsidRDefault="00AA7D81" w:rsidP="00AA7D81">
            <w:pPr>
              <w:tabs>
                <w:tab w:val="left" w:pos="720"/>
              </w:tabs>
              <w:spacing w:line="-240" w:lineRule="auto"/>
              <w:rPr>
                <w:sz w:val="18"/>
                <w:szCs w:val="18"/>
              </w:rPr>
            </w:pPr>
            <w:r w:rsidRPr="00C40C28">
              <w:rPr>
                <w:sz w:val="18"/>
                <w:szCs w:val="18"/>
              </w:rPr>
              <w:t xml:space="preserve">   Sin cobro de entradas …………………………………………………</w:t>
            </w:r>
            <w:r w:rsidR="000F1830">
              <w:rPr>
                <w:sz w:val="18"/>
                <w:szCs w:val="18"/>
              </w:rPr>
              <w:t>…………….</w:t>
            </w:r>
            <w:r w:rsidRPr="00C40C2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 xml:space="preserve">   Con cobro de entradas: a “Borderaux” 8%  de la recaudación bruta obtenida, con un canon mínimo de $ 2.920.-</w:t>
            </w:r>
          </w:p>
          <w:p w:rsidR="00AA7D81" w:rsidRPr="00C40C28" w:rsidRDefault="00AA7D81" w:rsidP="00AA7D81">
            <w:pPr>
              <w:tabs>
                <w:tab w:val="left" w:pos="720"/>
              </w:tabs>
              <w:spacing w:line="-240" w:lineRule="auto"/>
              <w:rPr>
                <w:sz w:val="18"/>
                <w:szCs w:val="18"/>
              </w:rPr>
            </w:pPr>
            <w:r w:rsidRPr="00C40C28">
              <w:rPr>
                <w:sz w:val="18"/>
                <w:szCs w:val="18"/>
              </w:rPr>
              <w:t>Los valores se reducirán un 50% cuando el organizador sea un club deportivo local.</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3.510,00</w:t>
            </w:r>
          </w:p>
        </w:tc>
      </w:tr>
    </w:tbl>
    <w:p w:rsidR="0056090B" w:rsidRDefault="0056090B"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sz w:val="18"/>
          <w:szCs w:val="18"/>
          <w:u w:val="single"/>
        </w:rPr>
      </w:pPr>
      <w:r>
        <w:rPr>
          <w:b/>
          <w:bCs/>
          <w:sz w:val="18"/>
          <w:szCs w:val="18"/>
          <w:u w:val="single"/>
        </w:rPr>
        <w:t>ARTICULO 138º</w:t>
      </w:r>
    </w:p>
    <w:p w:rsidR="00AA7D81" w:rsidRDefault="00AA7D81" w:rsidP="00AA7D81">
      <w:pPr>
        <w:tabs>
          <w:tab w:val="left" w:pos="720"/>
        </w:tabs>
        <w:spacing w:line="-240" w:lineRule="auto"/>
        <w:rPr>
          <w:sz w:val="18"/>
          <w:szCs w:val="18"/>
        </w:rPr>
      </w:pPr>
    </w:p>
    <w:tbl>
      <w:tblPr>
        <w:tblW w:w="92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7371"/>
        <w:gridCol w:w="284"/>
        <w:gridCol w:w="920"/>
        <w:gridCol w:w="72"/>
      </w:tblGrid>
      <w:tr w:rsidR="00AA7D81" w:rsidRPr="00C40C28">
        <w:trPr>
          <w:gridAfter w:val="1"/>
          <w:wAfter w:w="72" w:type="dxa"/>
        </w:trPr>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 xml:space="preserve">INSTALACIONES AL AIRE LIBRE </w:t>
            </w:r>
          </w:p>
          <w:p w:rsidR="00AA7D81" w:rsidRPr="00C40C28" w:rsidRDefault="00AA7D81" w:rsidP="00AA7D81">
            <w:pPr>
              <w:tabs>
                <w:tab w:val="left" w:pos="720"/>
              </w:tabs>
              <w:spacing w:line="-240" w:lineRule="auto"/>
              <w:rPr>
                <w:sz w:val="18"/>
                <w:szCs w:val="18"/>
              </w:rPr>
            </w:pPr>
            <w:r w:rsidRPr="00C40C28">
              <w:rPr>
                <w:sz w:val="18"/>
                <w:szCs w:val="18"/>
                <w:u w:val="single"/>
              </w:rPr>
              <w:lastRenderedPageBreak/>
              <w:t>TEATRO CHACHO SANTA CRUZ</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i/>
                <w:iCs/>
                <w:sz w:val="18"/>
                <w:szCs w:val="18"/>
              </w:rPr>
            </w:pPr>
          </w:p>
          <w:p w:rsidR="00AA7D81" w:rsidRPr="00C40C28" w:rsidRDefault="00AA7D81" w:rsidP="00AA7D81">
            <w:pPr>
              <w:tabs>
                <w:tab w:val="left" w:pos="720"/>
              </w:tabs>
              <w:spacing w:line="-240" w:lineRule="auto"/>
              <w:rPr>
                <w:sz w:val="18"/>
                <w:szCs w:val="18"/>
              </w:rPr>
            </w:pP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Espectáculos artísticas y/o musicales: Organizados por instituciones civiles sin fines de lucro</w:t>
            </w:r>
          </w:p>
          <w:p w:rsidR="00AA7D81" w:rsidRPr="00C40C28" w:rsidRDefault="00AA7D81" w:rsidP="00AA7D81">
            <w:pPr>
              <w:tabs>
                <w:tab w:val="left" w:pos="720"/>
              </w:tabs>
              <w:spacing w:line="-240" w:lineRule="auto"/>
              <w:rPr>
                <w:sz w:val="18"/>
                <w:szCs w:val="18"/>
              </w:rPr>
            </w:pPr>
            <w:r w:rsidRPr="00C40C28">
              <w:rPr>
                <w:sz w:val="18"/>
                <w:szCs w:val="18"/>
              </w:rPr>
              <w:t>a) Sin cobro de entradas ………………………………………………………………………..        b)  Con cobro de entradas: a “Borderaux” 7%</w:t>
            </w:r>
            <w:r w:rsidRPr="00C40C28">
              <w:rPr>
                <w:color w:val="FF0000"/>
                <w:sz w:val="18"/>
                <w:szCs w:val="18"/>
              </w:rPr>
              <w:t xml:space="preserve">  </w:t>
            </w:r>
            <w:r w:rsidRPr="00C40C28">
              <w:rPr>
                <w:sz w:val="18"/>
                <w:szCs w:val="18"/>
              </w:rPr>
              <w:t>de la recaudación bruta obtenida, con un canon mínimo de $ 1.950.-</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Espectáculos artísticas y/o musicales: Organizados por particulares</w:t>
            </w:r>
          </w:p>
          <w:p w:rsidR="00AA7D81" w:rsidRPr="00C40C28" w:rsidRDefault="00AA7D81" w:rsidP="00AA7D81">
            <w:pPr>
              <w:tabs>
                <w:tab w:val="left" w:pos="720"/>
              </w:tabs>
              <w:spacing w:line="-240" w:lineRule="auto"/>
              <w:rPr>
                <w:sz w:val="18"/>
                <w:szCs w:val="18"/>
              </w:rPr>
            </w:pPr>
            <w:r w:rsidRPr="00C40C28">
              <w:rPr>
                <w:sz w:val="18"/>
                <w:szCs w:val="18"/>
              </w:rPr>
              <w:t>a) Sin cobro de entradas ………………………………………………………………………..        b)  Con cobro de entradas: a “Borderaux” 8%  de la recaudación bruta obtenida, con un canon mínimo de $ 3.900.-</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p w:rsidR="00AA7D81" w:rsidRPr="00C40C28" w:rsidRDefault="00AA7D81" w:rsidP="00AA7D81">
            <w:pPr>
              <w:tabs>
                <w:tab w:val="left" w:pos="720"/>
              </w:tabs>
              <w:spacing w:line="-240" w:lineRule="auto"/>
              <w:jc w:val="center"/>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2.028,00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3.040,00</w:t>
            </w:r>
          </w:p>
          <w:p w:rsidR="00AA7D81" w:rsidRPr="00C40C28" w:rsidRDefault="00AA7D81" w:rsidP="00AA7D81">
            <w:pPr>
              <w:tabs>
                <w:tab w:val="left" w:pos="720"/>
              </w:tabs>
              <w:spacing w:line="-240" w:lineRule="auto"/>
              <w:jc w:val="right"/>
              <w:rPr>
                <w:sz w:val="18"/>
                <w:szCs w:val="18"/>
              </w:rPr>
            </w:pPr>
          </w:p>
        </w:tc>
      </w:tr>
    </w:tbl>
    <w:p w:rsidR="00761306" w:rsidRDefault="00761306" w:rsidP="00343107">
      <w:pPr>
        <w:tabs>
          <w:tab w:val="left" w:pos="720"/>
        </w:tabs>
        <w:spacing w:line="-240" w:lineRule="auto"/>
        <w:rPr>
          <w:b/>
          <w:bCs/>
          <w:sz w:val="18"/>
          <w:szCs w:val="18"/>
          <w:u w:val="single"/>
        </w:rPr>
      </w:pPr>
    </w:p>
    <w:p w:rsidR="00343107" w:rsidRPr="00C40C28" w:rsidRDefault="00343107" w:rsidP="00343107">
      <w:pPr>
        <w:tabs>
          <w:tab w:val="left" w:pos="720"/>
        </w:tabs>
        <w:spacing w:line="-240" w:lineRule="auto"/>
        <w:rPr>
          <w:b/>
          <w:bCs/>
          <w:sz w:val="18"/>
          <w:szCs w:val="18"/>
          <w:u w:val="single"/>
        </w:rPr>
      </w:pPr>
      <w:r w:rsidRPr="00C40C28">
        <w:rPr>
          <w:b/>
          <w:bCs/>
          <w:sz w:val="18"/>
          <w:szCs w:val="18"/>
          <w:u w:val="single"/>
        </w:rPr>
        <w:t xml:space="preserve">ARTICULO 139º  </w:t>
      </w:r>
    </w:p>
    <w:p w:rsidR="00343107" w:rsidRDefault="00343107" w:rsidP="00761306">
      <w:pPr>
        <w:spacing w:line="240" w:lineRule="auto"/>
      </w:pP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7371"/>
        <w:gridCol w:w="284"/>
        <w:gridCol w:w="920"/>
      </w:tblGrid>
      <w:tr w:rsidR="00AA7D81" w:rsidRPr="00C40C28">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rPr>
            </w:pPr>
            <w:r w:rsidRPr="00C40C28">
              <w:rPr>
                <w:sz w:val="18"/>
                <w:szCs w:val="18"/>
                <w:u w:val="single"/>
              </w:rPr>
              <w:t>RESTO DE INSTALACIONES AL AIRE LIBRE</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cada espectáculo se abonará................................................................................................</w:t>
            </w:r>
          </w:p>
          <w:p w:rsidR="00AA7D81" w:rsidRPr="00C40C28" w:rsidRDefault="00AA7D81" w:rsidP="00AA7D81">
            <w:pPr>
              <w:tabs>
                <w:tab w:val="left" w:pos="720"/>
              </w:tabs>
              <w:spacing w:line="-240" w:lineRule="auto"/>
              <w:rPr>
                <w:sz w:val="18"/>
                <w:szCs w:val="18"/>
              </w:rPr>
            </w:pPr>
            <w:r w:rsidRPr="00C40C28">
              <w:rPr>
                <w:sz w:val="18"/>
                <w:szCs w:val="18"/>
              </w:rPr>
              <w:t>Por repetición del espectáculo en el mismo día........................................................................</w:t>
            </w:r>
          </w:p>
          <w:p w:rsidR="00AA7D81" w:rsidRPr="00C40C28" w:rsidRDefault="00AA7D81" w:rsidP="00AA7D81">
            <w:pPr>
              <w:tabs>
                <w:tab w:val="left" w:pos="720"/>
              </w:tabs>
              <w:spacing w:line="-240" w:lineRule="auto"/>
              <w:rPr>
                <w:sz w:val="18"/>
                <w:szCs w:val="18"/>
              </w:rPr>
            </w:pPr>
            <w:r w:rsidRPr="00C40C28">
              <w:rPr>
                <w:sz w:val="18"/>
                <w:szCs w:val="18"/>
              </w:rPr>
              <w:t>Por torneos de más de dos fechas por cada función se abonará..............................................</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sz w:val="18"/>
                <w:szCs w:val="18"/>
              </w:rPr>
              <w:t xml:space="preserve"> </w:t>
            </w:r>
          </w:p>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710,00</w:t>
            </w:r>
          </w:p>
          <w:p w:rsidR="00AA7D81" w:rsidRPr="00C40C28" w:rsidRDefault="00AA7D81" w:rsidP="00AA7D81">
            <w:pPr>
              <w:tabs>
                <w:tab w:val="left" w:pos="720"/>
              </w:tabs>
              <w:spacing w:line="-240" w:lineRule="auto"/>
              <w:jc w:val="right"/>
              <w:rPr>
                <w:sz w:val="18"/>
                <w:szCs w:val="18"/>
              </w:rPr>
            </w:pPr>
            <w:r w:rsidRPr="00C40C28">
              <w:rPr>
                <w:sz w:val="18"/>
                <w:szCs w:val="18"/>
              </w:rPr>
              <w:t>372,00</w:t>
            </w:r>
          </w:p>
          <w:p w:rsidR="00AA7D81" w:rsidRPr="00C40C28" w:rsidRDefault="00AA7D81" w:rsidP="00AA7D81">
            <w:pPr>
              <w:tabs>
                <w:tab w:val="left" w:pos="720"/>
              </w:tabs>
              <w:spacing w:line="-240" w:lineRule="auto"/>
              <w:jc w:val="right"/>
              <w:rPr>
                <w:sz w:val="18"/>
                <w:szCs w:val="18"/>
              </w:rPr>
            </w:pPr>
            <w:r w:rsidRPr="00C40C28">
              <w:rPr>
                <w:sz w:val="18"/>
                <w:szCs w:val="18"/>
              </w:rPr>
              <w:t>237,00</w:t>
            </w:r>
          </w:p>
        </w:tc>
      </w:tr>
    </w:tbl>
    <w:p w:rsidR="00343107" w:rsidRDefault="00343107" w:rsidP="00343107">
      <w:pPr>
        <w:tabs>
          <w:tab w:val="left" w:pos="720"/>
        </w:tabs>
        <w:spacing w:line="-240" w:lineRule="auto"/>
        <w:rPr>
          <w:b/>
          <w:bCs/>
          <w:sz w:val="18"/>
          <w:szCs w:val="18"/>
          <w:u w:val="single"/>
        </w:rPr>
      </w:pPr>
    </w:p>
    <w:p w:rsidR="00343107" w:rsidRPr="00C40C28" w:rsidRDefault="00343107" w:rsidP="00343107">
      <w:pPr>
        <w:tabs>
          <w:tab w:val="left" w:pos="720"/>
        </w:tabs>
        <w:spacing w:line="-240" w:lineRule="auto"/>
        <w:rPr>
          <w:b/>
          <w:bCs/>
          <w:sz w:val="18"/>
          <w:szCs w:val="18"/>
          <w:u w:val="single"/>
        </w:rPr>
      </w:pPr>
      <w:r w:rsidRPr="00C40C28">
        <w:rPr>
          <w:b/>
          <w:bCs/>
          <w:sz w:val="18"/>
          <w:szCs w:val="18"/>
          <w:u w:val="single"/>
        </w:rPr>
        <w:t>ARTICULO 140º</w:t>
      </w:r>
    </w:p>
    <w:p w:rsidR="00AA7D81" w:rsidRDefault="00AA7D81" w:rsidP="00AA7D81">
      <w:pPr>
        <w:tabs>
          <w:tab w:val="left" w:pos="720"/>
        </w:tabs>
        <w:spacing w:line="-240" w:lineRule="auto"/>
        <w:rPr>
          <w:sz w:val="18"/>
          <w:szCs w:val="18"/>
          <w:u w:val="single"/>
        </w:rPr>
      </w:pPr>
    </w:p>
    <w:tbl>
      <w:tblPr>
        <w:tblW w:w="9261" w:type="dxa"/>
        <w:tblInd w:w="70" w:type="dxa"/>
        <w:tblLayout w:type="fixed"/>
        <w:tblCellMar>
          <w:left w:w="70" w:type="dxa"/>
          <w:right w:w="70" w:type="dxa"/>
        </w:tblCellMar>
        <w:tblLook w:val="0000"/>
      </w:tblPr>
      <w:tblGrid>
        <w:gridCol w:w="637"/>
        <w:gridCol w:w="567"/>
        <w:gridCol w:w="6804"/>
        <w:gridCol w:w="44"/>
        <w:gridCol w:w="240"/>
        <w:gridCol w:w="46"/>
        <w:gridCol w:w="874"/>
        <w:gridCol w:w="49"/>
      </w:tblGrid>
      <w:tr w:rsidR="00AA7D81" w:rsidRPr="00C40C28">
        <w:trPr>
          <w:trHeight w:hRule="exact" w:val="2869"/>
        </w:trPr>
        <w:tc>
          <w:tcPr>
            <w:tcW w:w="8052" w:type="dxa"/>
            <w:gridSpan w:val="4"/>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Facúltese al Departamento Ejecutivo Municipal para que por intermedio de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Recaudación Municipal y siempre que se encuentre desiertas a llamar a concurso de precios a mejor oferta para la explotación de cantina, para la venta de bebidas gaseosas, sandwichs y golosinas para cada espectáculo y por el período que dure el mismo en las instalaciones del Polideportivo Nº2, Teatro Griego Municipal, Campo de Deportes Nº1 y Parque Norte de Calle Tirasso y Centro Cultural San Rafael del Diamante. Para ello </w:t>
            </w:r>
            <w:smartTag w:uri="urn:schemas-microsoft-com:office:smarttags" w:element="PersonName">
              <w:smartTagPr>
                <w:attr w:name="ProductID" w:val="la Direcci￳n Municipal"/>
              </w:smartTagPr>
              <w:r w:rsidRPr="00C40C28">
                <w:rPr>
                  <w:sz w:val="18"/>
                  <w:szCs w:val="18"/>
                </w:rPr>
                <w:t>la Dirección Municipal</w:t>
              </w:r>
            </w:smartTag>
            <w:r w:rsidRPr="00C40C28">
              <w:rPr>
                <w:sz w:val="18"/>
                <w:szCs w:val="18"/>
              </w:rPr>
              <w:t xml:space="preserve"> de Recaudaciones fijará los requisitos indispensables que deberá reunir cada interesado, como asimismo las bases mínimas del concurso en cada evento que se realice.</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Valor de</w:t>
            </w:r>
            <w:r w:rsidR="00D64067">
              <w:rPr>
                <w:sz w:val="18"/>
                <w:szCs w:val="18"/>
              </w:rPr>
              <w:t>l</w:t>
            </w:r>
            <w:r w:rsidRPr="00C40C28">
              <w:rPr>
                <w:sz w:val="18"/>
                <w:szCs w:val="18"/>
              </w:rPr>
              <w:t xml:space="preserve"> Pliego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b/>
                <w:bCs/>
                <w:sz w:val="18"/>
                <w:szCs w:val="18"/>
                <w:u w:val="single"/>
              </w:rPr>
            </w:pPr>
          </w:p>
          <w:p w:rsidR="00AA7D81" w:rsidRPr="00C40C28" w:rsidRDefault="00AA7D81" w:rsidP="00AA7D81">
            <w:pPr>
              <w:tabs>
                <w:tab w:val="left" w:pos="720"/>
              </w:tabs>
              <w:spacing w:line="-240" w:lineRule="auto"/>
              <w:rPr>
                <w:sz w:val="18"/>
                <w:szCs w:val="18"/>
              </w:rPr>
            </w:pPr>
          </w:p>
        </w:tc>
        <w:tc>
          <w:tcPr>
            <w:tcW w:w="286"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118,00</w:t>
            </w:r>
          </w:p>
          <w:p w:rsidR="00AA7D81" w:rsidRPr="00C40C28" w:rsidRDefault="00AA7D81" w:rsidP="00761306">
            <w:pPr>
              <w:tabs>
                <w:tab w:val="left" w:pos="720"/>
              </w:tabs>
              <w:spacing w:line="-240" w:lineRule="auto"/>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tc>
      </w:tr>
      <w:tr w:rsidR="00F70C7A" w:rsidRPr="00C40C28">
        <w:trPr>
          <w:gridAfter w:val="1"/>
          <w:wAfter w:w="49" w:type="dxa"/>
        </w:trPr>
        <w:tc>
          <w:tcPr>
            <w:tcW w:w="9212" w:type="dxa"/>
            <w:gridSpan w:val="7"/>
            <w:tcBorders>
              <w:top w:val="nil"/>
              <w:left w:val="nil"/>
              <w:bottom w:val="single" w:sz="4" w:space="0" w:color="auto"/>
              <w:right w:val="nil"/>
            </w:tcBorders>
          </w:tcPr>
          <w:p w:rsidR="00F70C7A" w:rsidRDefault="00F70C7A" w:rsidP="00F70C7A">
            <w:pPr>
              <w:tabs>
                <w:tab w:val="left" w:pos="720"/>
              </w:tabs>
              <w:spacing w:line="-240" w:lineRule="auto"/>
              <w:rPr>
                <w:b/>
                <w:bCs/>
                <w:sz w:val="18"/>
                <w:szCs w:val="18"/>
                <w:u w:val="single"/>
              </w:rPr>
            </w:pPr>
          </w:p>
          <w:p w:rsidR="00F70C7A" w:rsidRDefault="00F70C7A" w:rsidP="00F70C7A">
            <w:pPr>
              <w:tabs>
                <w:tab w:val="left" w:pos="720"/>
              </w:tabs>
              <w:spacing w:line="-240" w:lineRule="auto"/>
              <w:rPr>
                <w:b/>
                <w:bCs/>
                <w:sz w:val="18"/>
                <w:szCs w:val="18"/>
                <w:u w:val="single"/>
              </w:rPr>
            </w:pPr>
            <w:r w:rsidRPr="00C40C28">
              <w:rPr>
                <w:b/>
                <w:bCs/>
                <w:sz w:val="18"/>
                <w:szCs w:val="18"/>
                <w:u w:val="single"/>
              </w:rPr>
              <w:t>ARTICULO 141º</w:t>
            </w:r>
          </w:p>
          <w:p w:rsidR="00F70C7A" w:rsidRPr="00C40C28" w:rsidRDefault="00F70C7A" w:rsidP="00AA7D81">
            <w:pPr>
              <w:tabs>
                <w:tab w:val="left" w:pos="720"/>
              </w:tabs>
              <w:spacing w:line="-240" w:lineRule="auto"/>
              <w:rPr>
                <w:sz w:val="18"/>
                <w:szCs w:val="18"/>
                <w:u w:val="single"/>
              </w:rPr>
            </w:pPr>
          </w:p>
          <w:p w:rsidR="00F70C7A" w:rsidRPr="00C40C28" w:rsidRDefault="00F70C7A" w:rsidP="00AA7D81">
            <w:pPr>
              <w:tabs>
                <w:tab w:val="left" w:pos="720"/>
              </w:tabs>
              <w:spacing w:line="-240" w:lineRule="auto"/>
              <w:rPr>
                <w:sz w:val="18"/>
                <w:szCs w:val="18"/>
              </w:rPr>
            </w:pPr>
            <w:r w:rsidRPr="00C40C28">
              <w:rPr>
                <w:sz w:val="18"/>
                <w:szCs w:val="18"/>
                <w:u w:val="single"/>
              </w:rPr>
              <w:t>TASA POR USO, MANTENIMIENTO, CONSERVACIÓN Y GASTO DE ENERGÍA ELÉCTRICA DE LAS INSTALACIONES DEPORTIVAS</w:t>
            </w:r>
          </w:p>
          <w:p w:rsidR="00F70C7A" w:rsidRPr="00C40C28" w:rsidRDefault="00F70C7A" w:rsidP="00AA7D81">
            <w:pPr>
              <w:tabs>
                <w:tab w:val="left" w:pos="720"/>
              </w:tabs>
              <w:spacing w:line="-240" w:lineRule="auto"/>
              <w:jc w:val="right"/>
              <w:rPr>
                <w:sz w:val="18"/>
                <w:szCs w:val="18"/>
              </w:rPr>
            </w:pPr>
          </w:p>
        </w:tc>
      </w:tr>
      <w:tr w:rsidR="00AA7D81" w:rsidRPr="00C40C28">
        <w:trPr>
          <w:gridAfter w:val="1"/>
          <w:wAfter w:w="49" w:type="dxa"/>
        </w:trPr>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tc>
        <w:tc>
          <w:tcPr>
            <w:tcW w:w="7371"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Toda persona mayor de 18 años que practique deporte y que haga uso de las instalaciones a partir de las 20 hs., siempre que éstas no sean ocupadas por espectáculos públicos autorizados por el Departamento Ejecutivo Municipal, abonará en forma </w:t>
            </w:r>
            <w:r w:rsidR="0060005C">
              <w:rPr>
                <w:sz w:val="18"/>
                <w:szCs w:val="18"/>
              </w:rPr>
              <w:t>mensual..............</w:t>
            </w:r>
          </w:p>
          <w:p w:rsidR="00AA7D81" w:rsidRPr="00C40C28" w:rsidRDefault="00AA7D81" w:rsidP="00AA7D81">
            <w:pPr>
              <w:tabs>
                <w:tab w:val="left" w:pos="720"/>
              </w:tabs>
              <w:spacing w:line="-240" w:lineRule="auto"/>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0"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26,00</w:t>
            </w:r>
          </w:p>
        </w:tc>
      </w:tr>
      <w:tr w:rsidR="00AA7D81" w:rsidRPr="00C40C28">
        <w:trPr>
          <w:gridAfter w:val="1"/>
          <w:wAfter w:w="49" w:type="dxa"/>
        </w:trPr>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tc>
        <w:tc>
          <w:tcPr>
            <w:tcW w:w="680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El pago mensual y/o anual se  consignará en un carnet que para tal fin expedirá </w:t>
            </w:r>
            <w:smartTag w:uri="urn:schemas-microsoft-com:office:smarttags" w:element="PersonName">
              <w:smartTagPr>
                <w:attr w:name="ProductID" w:val="la  Direcci￳n Municipal"/>
              </w:smartTagPr>
              <w:r w:rsidRPr="00C40C28">
                <w:rPr>
                  <w:sz w:val="18"/>
                  <w:szCs w:val="18"/>
                </w:rPr>
                <w:t>la  Dirección Municipal</w:t>
              </w:r>
            </w:smartTag>
            <w:r w:rsidRPr="00C40C28">
              <w:rPr>
                <w:sz w:val="18"/>
                <w:szCs w:val="18"/>
              </w:rPr>
              <w:t xml:space="preserve"> de Recaudación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Este requisito no se exigirá a menores de 18 años.-</w:t>
            </w:r>
          </w:p>
        </w:tc>
        <w:tc>
          <w:tcPr>
            <w:tcW w:w="28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bl>
    <w:p w:rsidR="00AA7D81" w:rsidRDefault="00AA7D81" w:rsidP="00F70C7A">
      <w:pPr>
        <w:pBdr>
          <w:top w:val="single" w:sz="4" w:space="1" w:color="auto"/>
          <w:left w:val="single" w:sz="4" w:space="0" w:color="auto"/>
          <w:bottom w:val="single" w:sz="4" w:space="1" w:color="auto"/>
          <w:right w:val="single" w:sz="4" w:space="4" w:color="auto"/>
        </w:pBdr>
        <w:tabs>
          <w:tab w:val="left" w:pos="720"/>
        </w:tabs>
        <w:spacing w:line="-240" w:lineRule="auto"/>
        <w:rPr>
          <w:sz w:val="18"/>
          <w:szCs w:val="18"/>
        </w:rPr>
      </w:pPr>
    </w:p>
    <w:p w:rsidR="00AA7D81" w:rsidRDefault="00AA7D81" w:rsidP="00F70C7A">
      <w:pPr>
        <w:pBdr>
          <w:top w:val="single" w:sz="4" w:space="1" w:color="auto"/>
          <w:left w:val="single" w:sz="4" w:space="0" w:color="auto"/>
          <w:bottom w:val="single" w:sz="4" w:space="1" w:color="auto"/>
          <w:right w:val="single" w:sz="4" w:space="4" w:color="auto"/>
        </w:pBdr>
        <w:tabs>
          <w:tab w:val="left" w:pos="720"/>
        </w:tabs>
        <w:spacing w:line="-240" w:lineRule="auto"/>
        <w:rPr>
          <w:sz w:val="18"/>
          <w:szCs w:val="18"/>
        </w:rPr>
      </w:pPr>
      <w:r>
        <w:rPr>
          <w:sz w:val="18"/>
          <w:szCs w:val="18"/>
        </w:rPr>
        <w:t xml:space="preserve">2º -      Cuando se alquile  o ceda el uso (cualquiera sea  la forma en que se instrumente) de las instalaciones municipales de acuerdo a lo previsto en los art. 134, 135 y 136, y siempre que el mismo implique un consumo de energía eléctrica por parte del locador o cesionario, se deberá incluir obligatoriamente en el  convenio respectivo una cláusula estableciendo el  </w:t>
      </w:r>
      <w:r>
        <w:rPr>
          <w:sz w:val="18"/>
          <w:szCs w:val="18"/>
        </w:rPr>
        <w:lastRenderedPageBreak/>
        <w:t>valor estimado de la energía eléctrica a utilizar, importe este que deberá abonarse en forma previa a la utilización de las instalaciones.  El importe a abonar será estimado por las oficinas técnicas municipales, considerando tiempo de utilización y consumo de los elementos instalados o a instalar por el locador o cesionario. –</w:t>
      </w:r>
    </w:p>
    <w:p w:rsidR="00AA7D81" w:rsidRDefault="00AA7D81" w:rsidP="00AA7D81">
      <w:pPr>
        <w:tabs>
          <w:tab w:val="left" w:pos="720"/>
        </w:tabs>
        <w:spacing w:line="-240" w:lineRule="auto"/>
        <w:rPr>
          <w:sz w:val="18"/>
          <w:szCs w:val="18"/>
        </w:rPr>
      </w:pPr>
      <w:r>
        <w:rPr>
          <w:sz w:val="18"/>
          <w:szCs w:val="18"/>
        </w:rPr>
        <w:t xml:space="preserve"> </w:t>
      </w:r>
    </w:p>
    <w:p w:rsidR="00AA7D81" w:rsidRDefault="00AA7D81" w:rsidP="00AA7D81">
      <w:pPr>
        <w:tabs>
          <w:tab w:val="left" w:pos="720"/>
        </w:tabs>
        <w:spacing w:line="-240" w:lineRule="auto"/>
        <w:rPr>
          <w:b/>
          <w:bCs/>
          <w:sz w:val="18"/>
          <w:szCs w:val="18"/>
          <w:u w:val="single"/>
        </w:rPr>
      </w:pPr>
      <w:r>
        <w:rPr>
          <w:b/>
          <w:bCs/>
          <w:sz w:val="18"/>
          <w:szCs w:val="18"/>
          <w:u w:val="single"/>
        </w:rPr>
        <w:t>ARTICULO 142º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567"/>
        <w:gridCol w:w="6804"/>
        <w:gridCol w:w="284"/>
        <w:gridCol w:w="920"/>
      </w:tblGrid>
      <w:tr w:rsidR="00AA7D81" w:rsidRPr="00C40C28">
        <w:tc>
          <w:tcPr>
            <w:tcW w:w="8008"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PILETA DE NATACIÓN</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rPr>
          <w:trHeight w:hRule="exact" w:val="510"/>
        </w:trPr>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tc>
        <w:tc>
          <w:tcPr>
            <w:tcW w:w="7371"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Por uso, mantenimiento y conservación de la pileta de natación y de sus instalaciones, se abonará: </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d-</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e-</w:t>
            </w:r>
          </w:p>
          <w:p w:rsidR="00AA7D81" w:rsidRPr="00C40C28" w:rsidRDefault="00AA7D81" w:rsidP="00AA7D81">
            <w:pPr>
              <w:tabs>
                <w:tab w:val="left" w:pos="720"/>
              </w:tabs>
              <w:spacing w:line="-240" w:lineRule="auto"/>
              <w:rPr>
                <w:sz w:val="18"/>
                <w:szCs w:val="18"/>
              </w:rPr>
            </w:pPr>
            <w:r w:rsidRPr="00C40C28">
              <w:rPr>
                <w:sz w:val="18"/>
                <w:szCs w:val="18"/>
              </w:rPr>
              <w:t>f-</w:t>
            </w:r>
          </w:p>
        </w:tc>
        <w:tc>
          <w:tcPr>
            <w:tcW w:w="680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b/>
                <w:bCs/>
                <w:sz w:val="18"/>
                <w:szCs w:val="18"/>
                <w:u w:val="single"/>
              </w:rPr>
              <w:t>En forma mensual</w:t>
            </w:r>
            <w:r w:rsidRPr="00C40C2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Grupo familiar (4 personas)........................................</w:t>
            </w:r>
            <w:r w:rsidR="0060005C">
              <w:rPr>
                <w:sz w:val="18"/>
                <w:szCs w:val="18"/>
              </w:rPr>
              <w:t>.........................</w:t>
            </w:r>
            <w:r w:rsidRPr="00C40C2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Además por cada persona que exceda a los 4 de la familia tipo, se a</w:t>
            </w:r>
            <w:r w:rsidR="0060005C">
              <w:rPr>
                <w:sz w:val="18"/>
                <w:szCs w:val="18"/>
              </w:rPr>
              <w:t>bonará..............</w:t>
            </w:r>
          </w:p>
          <w:p w:rsidR="00AA7D81" w:rsidRPr="00C40C28" w:rsidRDefault="00AA7D81" w:rsidP="00AA7D81">
            <w:pPr>
              <w:tabs>
                <w:tab w:val="left" w:pos="720"/>
              </w:tabs>
              <w:spacing w:line="-240" w:lineRule="auto"/>
              <w:rPr>
                <w:sz w:val="18"/>
                <w:szCs w:val="18"/>
              </w:rPr>
            </w:pPr>
            <w:r w:rsidRPr="00C40C28">
              <w:rPr>
                <w:sz w:val="18"/>
                <w:szCs w:val="18"/>
              </w:rPr>
              <w:t>Concurrentes individuales deberán pagar...............................................</w:t>
            </w:r>
            <w:r w:rsidR="0060005C">
              <w:rPr>
                <w:sz w:val="18"/>
                <w:szCs w:val="18"/>
              </w:rPr>
              <w:t>.........................</w:t>
            </w: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Quedan exentos de pago discapacitados e hijos de empleados municipales menores de 13 años.</w:t>
            </w: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Se eximen de pago a estudiantes del Secundario, durante el periodo dictado de clases y en tanto se encuentren incluidos en los listados que a tal fin presente ante el Registro Único de Usuarios de Instalaciones Deportivas el responsable de la cátedra.- inc. N10027</w:t>
            </w:r>
          </w:p>
          <w:p w:rsidR="00AA7D81" w:rsidRPr="00C40C28" w:rsidRDefault="00AA7D81" w:rsidP="00AA7D81">
            <w:pPr>
              <w:tabs>
                <w:tab w:val="left" w:pos="720"/>
              </w:tabs>
              <w:spacing w:line="-240" w:lineRule="auto"/>
              <w:rPr>
                <w:b/>
                <w:bCs/>
                <w:sz w:val="18"/>
                <w:szCs w:val="18"/>
                <w:u w:val="single"/>
              </w:rPr>
            </w:pPr>
            <w:r w:rsidRPr="00C40C28">
              <w:rPr>
                <w:b/>
                <w:bCs/>
                <w:sz w:val="18"/>
                <w:szCs w:val="18"/>
                <w:u w:val="single"/>
              </w:rPr>
              <w:t>Por única vez:</w:t>
            </w:r>
          </w:p>
          <w:p w:rsidR="00AA7D81" w:rsidRPr="00C40C28" w:rsidRDefault="00AA7D81" w:rsidP="00AA7D81">
            <w:pPr>
              <w:tabs>
                <w:tab w:val="left" w:pos="720"/>
              </w:tabs>
              <w:spacing w:line="-240" w:lineRule="auto"/>
              <w:rPr>
                <w:sz w:val="18"/>
                <w:szCs w:val="18"/>
              </w:rPr>
            </w:pPr>
            <w:r w:rsidRPr="00C40C28">
              <w:rPr>
                <w:sz w:val="18"/>
                <w:szCs w:val="18"/>
              </w:rPr>
              <w:t>Carnet individual por persona.................................................................</w:t>
            </w:r>
            <w:r w:rsidR="0060005C">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Otorgamiento o actualización de carnet individual para estudiantes del Secundario que se encuentren incluidos en los listados que presente el responsable de la cátedra, ante el Registro Único de Usuarios de Instalaciones Depo</w:t>
            </w:r>
            <w:r w:rsidR="0060005C">
              <w:rPr>
                <w:sz w:val="18"/>
                <w:szCs w:val="18"/>
              </w:rPr>
              <w:t>rtivas....................</w:t>
            </w:r>
          </w:p>
          <w:p w:rsidR="00AA7D81" w:rsidRPr="00C40C28" w:rsidRDefault="00AA7D81" w:rsidP="00AA7D81">
            <w:pPr>
              <w:tabs>
                <w:tab w:val="left" w:pos="720"/>
              </w:tabs>
              <w:spacing w:line="-240" w:lineRule="auto"/>
              <w:rPr>
                <w:sz w:val="18"/>
                <w:szCs w:val="18"/>
              </w:rPr>
            </w:pPr>
            <w:r w:rsidRPr="00C40C28">
              <w:rPr>
                <w:sz w:val="18"/>
                <w:szCs w:val="18"/>
              </w:rPr>
              <w:t xml:space="preserve">Este arancel se </w:t>
            </w:r>
            <w:r w:rsidR="0007053B">
              <w:rPr>
                <w:sz w:val="18"/>
                <w:szCs w:val="18"/>
              </w:rPr>
              <w:t>abonará</w:t>
            </w:r>
            <w:r w:rsidRPr="00C40C28">
              <w:rPr>
                <w:sz w:val="18"/>
                <w:szCs w:val="18"/>
              </w:rPr>
              <w:t xml:space="preserve"> por única vez, y en forma conjunta por todos los alumnos que integren cada listado que acompañe el responsable de la cátedra.-</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130,00</w:t>
            </w:r>
          </w:p>
          <w:p w:rsidR="00AA7D81" w:rsidRPr="00C40C28" w:rsidRDefault="00AA7D81" w:rsidP="00AA7D81">
            <w:pPr>
              <w:tabs>
                <w:tab w:val="left" w:pos="720"/>
              </w:tabs>
              <w:spacing w:line="-240" w:lineRule="auto"/>
              <w:jc w:val="right"/>
              <w:rPr>
                <w:sz w:val="18"/>
                <w:szCs w:val="18"/>
              </w:rPr>
            </w:pPr>
            <w:r w:rsidRPr="00C40C28">
              <w:rPr>
                <w:sz w:val="18"/>
                <w:szCs w:val="18"/>
              </w:rPr>
              <w:t>25,00</w:t>
            </w:r>
          </w:p>
          <w:p w:rsidR="00AA7D81" w:rsidRPr="00C40C28" w:rsidRDefault="00AA7D81" w:rsidP="00AA7D81">
            <w:pPr>
              <w:tabs>
                <w:tab w:val="left" w:pos="720"/>
              </w:tabs>
              <w:spacing w:line="-240" w:lineRule="auto"/>
              <w:jc w:val="right"/>
              <w:rPr>
                <w:sz w:val="18"/>
                <w:szCs w:val="18"/>
              </w:rPr>
            </w:pPr>
            <w:r w:rsidRPr="00C40C28">
              <w:rPr>
                <w:sz w:val="18"/>
                <w:szCs w:val="18"/>
              </w:rPr>
              <w:t>51,00</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C442ED">
            <w:pPr>
              <w:tabs>
                <w:tab w:val="left" w:pos="720"/>
              </w:tabs>
              <w:spacing w:before="180" w:line="240" w:lineRule="exact"/>
              <w:jc w:val="right"/>
              <w:rPr>
                <w:sz w:val="18"/>
                <w:szCs w:val="18"/>
              </w:rPr>
            </w:pPr>
            <w:r w:rsidRPr="00C40C28">
              <w:rPr>
                <w:sz w:val="18"/>
                <w:szCs w:val="18"/>
              </w:rPr>
              <w:t>34,00</w:t>
            </w:r>
          </w:p>
          <w:p w:rsidR="00AA7D81" w:rsidRDefault="00AA7D81" w:rsidP="00AA7D81">
            <w:pPr>
              <w:tabs>
                <w:tab w:val="left" w:pos="720"/>
              </w:tabs>
              <w:spacing w:line="-240" w:lineRule="auto"/>
              <w:jc w:val="right"/>
              <w:rPr>
                <w:sz w:val="18"/>
                <w:szCs w:val="18"/>
              </w:rPr>
            </w:pPr>
          </w:p>
          <w:p w:rsidR="00C442ED" w:rsidRPr="00C40C28" w:rsidRDefault="00C442ED" w:rsidP="00AA7D81">
            <w:pPr>
              <w:tabs>
                <w:tab w:val="left" w:pos="720"/>
              </w:tabs>
              <w:spacing w:line="-240" w:lineRule="auto"/>
              <w:jc w:val="right"/>
              <w:rPr>
                <w:sz w:val="18"/>
                <w:szCs w:val="18"/>
              </w:rPr>
            </w:pPr>
          </w:p>
        </w:tc>
      </w:tr>
      <w:tr w:rsidR="00AA7D81" w:rsidRPr="00C40C28">
        <w:trPr>
          <w:trHeight w:hRule="exact" w:val="340"/>
        </w:trPr>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2º-</w:t>
            </w:r>
          </w:p>
        </w:tc>
        <w:tc>
          <w:tcPr>
            <w:tcW w:w="7371"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Por uso del Albergue Deportivo Municipal se abonará:</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rPr>
          <w:trHeight w:hRule="exact" w:val="340"/>
        </w:trPr>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7371"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sz w:val="18"/>
                <w:szCs w:val="18"/>
              </w:rPr>
              <w:t>ALOJAMIENTOS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p>
        </w:tc>
        <w:tc>
          <w:tcPr>
            <w:tcW w:w="680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Alojamiento para menos de 25 personas ...............................................</w:t>
            </w:r>
            <w:r w:rsidR="0060005C">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Alojamiento para más de 25 y menos de  50 personas ……………………………</w:t>
            </w:r>
            <w:r w:rsidR="0060005C">
              <w:rPr>
                <w:sz w:val="18"/>
                <w:szCs w:val="18"/>
              </w:rPr>
              <w:t>…</w:t>
            </w:r>
            <w:r w:rsidRPr="00C40C2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Alojamiento para más de 50 personas ..................................................</w:t>
            </w:r>
            <w:r w:rsidR="0060005C">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78,00 c/u</w:t>
            </w:r>
          </w:p>
          <w:p w:rsidR="00AA7D81" w:rsidRPr="00C40C28" w:rsidRDefault="00AA7D81" w:rsidP="00AA7D81">
            <w:pPr>
              <w:tabs>
                <w:tab w:val="left" w:pos="720"/>
              </w:tabs>
              <w:spacing w:line="-240" w:lineRule="auto"/>
              <w:jc w:val="right"/>
              <w:rPr>
                <w:sz w:val="18"/>
                <w:szCs w:val="18"/>
              </w:rPr>
            </w:pPr>
            <w:r w:rsidRPr="00C40C28">
              <w:rPr>
                <w:sz w:val="18"/>
                <w:szCs w:val="18"/>
              </w:rPr>
              <w:t>65,00 c/u</w:t>
            </w:r>
          </w:p>
          <w:p w:rsidR="00AA7D81" w:rsidRPr="00C40C28" w:rsidRDefault="00AA7D81" w:rsidP="00AA7D81">
            <w:pPr>
              <w:tabs>
                <w:tab w:val="left" w:pos="720"/>
              </w:tabs>
              <w:spacing w:line="-240" w:lineRule="auto"/>
              <w:jc w:val="right"/>
              <w:rPr>
                <w:sz w:val="18"/>
                <w:szCs w:val="18"/>
              </w:rPr>
            </w:pPr>
            <w:r w:rsidRPr="00C40C28">
              <w:rPr>
                <w:sz w:val="18"/>
                <w:szCs w:val="18"/>
              </w:rPr>
              <w:t>52,00 c/u</w:t>
            </w:r>
          </w:p>
          <w:p w:rsidR="00AA7D81" w:rsidRPr="00C40C28" w:rsidRDefault="00AA7D81" w:rsidP="00AA7D81">
            <w:pPr>
              <w:tabs>
                <w:tab w:val="left" w:pos="720"/>
              </w:tabs>
              <w:spacing w:line="-240" w:lineRule="auto"/>
              <w:jc w:val="right"/>
              <w:rPr>
                <w:sz w:val="18"/>
                <w:szCs w:val="18"/>
              </w:rPr>
            </w:pPr>
          </w:p>
        </w:tc>
      </w:tr>
      <w:tr w:rsidR="00AA7D81" w:rsidRPr="00C40C28">
        <w:trPr>
          <w:trHeight w:val="225"/>
        </w:trPr>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7371"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sz w:val="18"/>
                <w:szCs w:val="18"/>
              </w:rPr>
              <w:t xml:space="preserve">QUINCHOS </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color w:val="FF0000"/>
                <w:sz w:val="18"/>
                <w:szCs w:val="18"/>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p>
        </w:tc>
        <w:tc>
          <w:tcPr>
            <w:tcW w:w="680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Utilización durante el día .......................................................................</w:t>
            </w:r>
            <w:r w:rsidR="0060005C">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Utilización durante la noche ..................................................................</w:t>
            </w:r>
            <w:r w:rsidR="0060005C">
              <w:rPr>
                <w:sz w:val="18"/>
                <w:szCs w:val="18"/>
              </w:rPr>
              <w:t>............................</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130,00</w:t>
            </w:r>
          </w:p>
          <w:p w:rsidR="00AA7D81" w:rsidRPr="00C40C28" w:rsidRDefault="00AA7D81" w:rsidP="00AA7D81">
            <w:pPr>
              <w:tabs>
                <w:tab w:val="left" w:pos="720"/>
              </w:tabs>
              <w:spacing w:line="-240" w:lineRule="auto"/>
              <w:jc w:val="right"/>
              <w:rPr>
                <w:sz w:val="18"/>
                <w:szCs w:val="18"/>
              </w:rPr>
            </w:pPr>
            <w:r w:rsidRPr="00C40C28">
              <w:rPr>
                <w:sz w:val="18"/>
                <w:szCs w:val="18"/>
              </w:rPr>
              <w:t>165,00</w:t>
            </w:r>
          </w:p>
          <w:p w:rsidR="00AA7D81" w:rsidRPr="00C40C28" w:rsidRDefault="00AA7D81" w:rsidP="00AA7D81">
            <w:pPr>
              <w:tabs>
                <w:tab w:val="left" w:pos="720"/>
              </w:tabs>
              <w:spacing w:line="-240" w:lineRule="auto"/>
              <w:jc w:val="right"/>
              <w:rPr>
                <w:sz w:val="18"/>
                <w:szCs w:val="18"/>
              </w:rPr>
            </w:pPr>
          </w:p>
        </w:tc>
      </w:tr>
      <w:tr w:rsidR="00AA7D81" w:rsidRPr="00C40C28">
        <w:trPr>
          <w:trHeight w:val="225"/>
        </w:trPr>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7371"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sz w:val="18"/>
                <w:szCs w:val="18"/>
              </w:rPr>
              <w:t xml:space="preserve">CANCHAS </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r w:rsidRPr="00C40C28">
              <w:rPr>
                <w:sz w:val="18"/>
                <w:szCs w:val="18"/>
              </w:rPr>
              <w:t>d-</w:t>
            </w:r>
          </w:p>
        </w:tc>
        <w:tc>
          <w:tcPr>
            <w:tcW w:w="680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Antes de las 18:00 hs. ...........................................................................................................</w:t>
            </w:r>
          </w:p>
          <w:p w:rsidR="00AA7D81" w:rsidRPr="00C40C28" w:rsidRDefault="00AA7D81" w:rsidP="00AA7D81">
            <w:pPr>
              <w:tabs>
                <w:tab w:val="left" w:pos="720"/>
              </w:tabs>
              <w:spacing w:line="-240" w:lineRule="auto"/>
              <w:rPr>
                <w:sz w:val="18"/>
                <w:szCs w:val="18"/>
              </w:rPr>
            </w:pPr>
            <w:r w:rsidRPr="00C40C28">
              <w:rPr>
                <w:sz w:val="18"/>
                <w:szCs w:val="18"/>
              </w:rPr>
              <w:t>A partir de las 18:00 hs. ........................................................................................</w:t>
            </w:r>
            <w:r w:rsidR="0060005C">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Uso energía eléctrica 7 espacio noche .....................................................</w:t>
            </w:r>
            <w:r w:rsidR="0060005C">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Canchas externas sin iluminación ...............................................................................</w:t>
            </w:r>
            <w:r w:rsidR="0060005C">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Por  utilización de la cancha central ( Polideportivo Nº 1)</w:t>
            </w:r>
          </w:p>
          <w:p w:rsidR="00AA7D81" w:rsidRPr="00C40C28" w:rsidRDefault="00AA7D81" w:rsidP="00AA7D81">
            <w:pPr>
              <w:tabs>
                <w:tab w:val="left" w:pos="720"/>
              </w:tabs>
              <w:spacing w:line="-240" w:lineRule="auto"/>
              <w:rPr>
                <w:sz w:val="18"/>
                <w:szCs w:val="18"/>
              </w:rPr>
            </w:pPr>
            <w:r w:rsidRPr="00C40C28">
              <w:rPr>
                <w:sz w:val="18"/>
                <w:szCs w:val="18"/>
              </w:rPr>
              <w:t>a. Por Turno de 2 horas…………………………………………………………………….</w:t>
            </w:r>
          </w:p>
          <w:p w:rsidR="00AA7D81" w:rsidRPr="00C40C28" w:rsidRDefault="00AA7D81" w:rsidP="00AA7D81">
            <w:pPr>
              <w:tabs>
                <w:tab w:val="left" w:pos="720"/>
              </w:tabs>
              <w:spacing w:line="-240" w:lineRule="auto"/>
              <w:rPr>
                <w:sz w:val="18"/>
                <w:szCs w:val="18"/>
              </w:rPr>
            </w:pPr>
            <w:r w:rsidRPr="00C40C28">
              <w:rPr>
                <w:sz w:val="18"/>
                <w:szCs w:val="18"/>
              </w:rPr>
              <w:t>b. Uso de energía elé</w:t>
            </w:r>
            <w:r w:rsidR="0060005C">
              <w:rPr>
                <w:sz w:val="18"/>
                <w:szCs w:val="18"/>
              </w:rPr>
              <w:t>ctrica…………………………………………………………………</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101,00</w:t>
            </w:r>
          </w:p>
          <w:p w:rsidR="00AA7D81" w:rsidRPr="00C40C28" w:rsidRDefault="00AA7D81" w:rsidP="00AA7D81">
            <w:pPr>
              <w:tabs>
                <w:tab w:val="left" w:pos="720"/>
              </w:tabs>
              <w:spacing w:line="-240" w:lineRule="auto"/>
              <w:jc w:val="right"/>
              <w:rPr>
                <w:sz w:val="18"/>
                <w:szCs w:val="18"/>
              </w:rPr>
            </w:pPr>
            <w:r w:rsidRPr="00C40C28">
              <w:rPr>
                <w:sz w:val="18"/>
                <w:szCs w:val="18"/>
              </w:rPr>
              <w:t>165,00</w:t>
            </w:r>
          </w:p>
          <w:p w:rsidR="00AA7D81" w:rsidRPr="00C40C28" w:rsidRDefault="00AA7D81" w:rsidP="00AA7D81">
            <w:pPr>
              <w:tabs>
                <w:tab w:val="left" w:pos="720"/>
              </w:tabs>
              <w:spacing w:line="-240" w:lineRule="auto"/>
              <w:jc w:val="right"/>
              <w:rPr>
                <w:sz w:val="18"/>
                <w:szCs w:val="18"/>
              </w:rPr>
            </w:pPr>
            <w:r w:rsidRPr="00C40C28">
              <w:rPr>
                <w:sz w:val="18"/>
                <w:szCs w:val="18"/>
              </w:rPr>
              <w:t>56,00</w:t>
            </w:r>
          </w:p>
          <w:p w:rsidR="00AA7D81" w:rsidRPr="00C40C28" w:rsidRDefault="00AA7D81" w:rsidP="00AA7D81">
            <w:pPr>
              <w:tabs>
                <w:tab w:val="left" w:pos="720"/>
              </w:tabs>
              <w:spacing w:line="-240" w:lineRule="auto"/>
              <w:jc w:val="right"/>
              <w:rPr>
                <w:sz w:val="18"/>
                <w:szCs w:val="18"/>
              </w:rPr>
            </w:pPr>
            <w:r w:rsidRPr="00C40C28">
              <w:rPr>
                <w:sz w:val="18"/>
                <w:szCs w:val="18"/>
              </w:rPr>
              <w:t>Sin Costo</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338,00</w:t>
            </w:r>
          </w:p>
          <w:p w:rsidR="00AA7D81" w:rsidRPr="00C40C28" w:rsidRDefault="00AA7D81" w:rsidP="00AA7D81">
            <w:pPr>
              <w:tabs>
                <w:tab w:val="left" w:pos="720"/>
              </w:tabs>
              <w:spacing w:line="-240" w:lineRule="auto"/>
              <w:jc w:val="right"/>
              <w:rPr>
                <w:sz w:val="18"/>
                <w:szCs w:val="18"/>
              </w:rPr>
            </w:pPr>
            <w:r w:rsidRPr="00C40C28">
              <w:rPr>
                <w:sz w:val="18"/>
                <w:szCs w:val="18"/>
              </w:rPr>
              <w:t>84,00</w:t>
            </w:r>
          </w:p>
        </w:tc>
      </w:tr>
      <w:tr w:rsidR="00AA7D81" w:rsidRPr="00C40C28">
        <w:trPr>
          <w:trHeight w:val="225"/>
        </w:trPr>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7371"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sz w:val="18"/>
                <w:szCs w:val="18"/>
              </w:rPr>
              <w:t>CARPAS</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680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No se habilita su uso por carecer de estructuras adecuadas a la normativa vigente.</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rPr>
          <w:trHeight w:val="225"/>
        </w:trPr>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7371"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Todo empleado municipal que solicite lo expresado</w:t>
            </w:r>
            <w:r w:rsidR="0060005C">
              <w:rPr>
                <w:sz w:val="18"/>
                <w:szCs w:val="18"/>
              </w:rPr>
              <w:t xml:space="preserve"> en este articulo, deberá abonar</w:t>
            </w:r>
            <w:r w:rsidRPr="00C40C28">
              <w:rPr>
                <w:sz w:val="18"/>
                <w:szCs w:val="18"/>
              </w:rPr>
              <w:t xml:space="preserve"> el 50 % del aforo del mismo.-</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680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bl>
    <w:p w:rsidR="00AA7D81" w:rsidRDefault="00AA7D81" w:rsidP="00AA7D81">
      <w:pPr>
        <w:tabs>
          <w:tab w:val="left" w:pos="1170"/>
        </w:tabs>
        <w:spacing w:line="-240" w:lineRule="auto"/>
        <w:rPr>
          <w:b/>
          <w:bCs/>
          <w:sz w:val="18"/>
          <w:szCs w:val="18"/>
        </w:rPr>
      </w:pPr>
    </w:p>
    <w:tbl>
      <w:tblPr>
        <w:tblW w:w="944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47"/>
      </w:tblGrid>
      <w:tr w:rsidR="00AA7D81" w:rsidRPr="00C40C28">
        <w:trPr>
          <w:trHeight w:val="109"/>
        </w:trPr>
        <w:tc>
          <w:tcPr>
            <w:tcW w:w="9447" w:type="dxa"/>
            <w:tcBorders>
              <w:top w:val="single" w:sz="4" w:space="0" w:color="auto"/>
              <w:left w:val="single" w:sz="4" w:space="0" w:color="auto"/>
              <w:bottom w:val="nil"/>
              <w:right w:val="single" w:sz="4" w:space="0" w:color="auto"/>
            </w:tcBorders>
            <w:shd w:val="clear" w:color="auto" w:fill="8C8C8C"/>
          </w:tcPr>
          <w:p w:rsidR="00AA7D81" w:rsidRPr="00C442ED" w:rsidRDefault="00AA7D81" w:rsidP="00AA7D81">
            <w:pPr>
              <w:framePr w:hSpace="141" w:wrap="auto" w:vAnchor="text" w:hAnchor="margin" w:y="88"/>
              <w:tabs>
                <w:tab w:val="left" w:pos="720"/>
              </w:tabs>
              <w:jc w:val="center"/>
              <w:rPr>
                <w:sz w:val="24"/>
                <w:szCs w:val="24"/>
              </w:rPr>
            </w:pPr>
            <w:r w:rsidRPr="00C442ED">
              <w:rPr>
                <w:b/>
                <w:bCs/>
                <w:sz w:val="24"/>
                <w:szCs w:val="24"/>
              </w:rPr>
              <w:lastRenderedPageBreak/>
              <w:t>CAPÍTULO   XIII</w:t>
            </w:r>
          </w:p>
        </w:tc>
      </w:tr>
      <w:tr w:rsidR="00AA7D81" w:rsidRPr="00C40C28">
        <w:trPr>
          <w:trHeight w:val="410"/>
        </w:trPr>
        <w:tc>
          <w:tcPr>
            <w:tcW w:w="9447" w:type="dxa"/>
            <w:tcBorders>
              <w:top w:val="nil"/>
              <w:left w:val="single" w:sz="4" w:space="0" w:color="auto"/>
              <w:bottom w:val="single" w:sz="4" w:space="0" w:color="auto"/>
              <w:right w:val="single" w:sz="4" w:space="0" w:color="auto"/>
            </w:tcBorders>
            <w:shd w:val="clear" w:color="auto" w:fill="8C8C8C"/>
          </w:tcPr>
          <w:p w:rsidR="00AA7D81" w:rsidRPr="00C442ED" w:rsidRDefault="00AA7D81" w:rsidP="00AA7D81">
            <w:pPr>
              <w:framePr w:hSpace="141" w:wrap="auto" w:vAnchor="text" w:hAnchor="margin" w:y="88"/>
              <w:tabs>
                <w:tab w:val="left" w:pos="720"/>
              </w:tabs>
              <w:spacing w:line="-240" w:lineRule="auto"/>
              <w:jc w:val="center"/>
              <w:rPr>
                <w:sz w:val="24"/>
                <w:szCs w:val="24"/>
              </w:rPr>
            </w:pPr>
            <w:r w:rsidRPr="00C442ED">
              <w:rPr>
                <w:b/>
                <w:bCs/>
                <w:sz w:val="24"/>
                <w:szCs w:val="24"/>
              </w:rPr>
              <w:t>DERECHOS   DE   PUBLICIDAD   Y   PROPAGANDA   COMERCIAL</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143º</w:t>
      </w:r>
    </w:p>
    <w:p w:rsidR="00AA7D81" w:rsidRDefault="00AA7D81" w:rsidP="00AA7D81">
      <w:pPr>
        <w:tabs>
          <w:tab w:val="left" w:pos="720"/>
        </w:tabs>
        <w:spacing w:line="-240" w:lineRule="auto"/>
        <w:rPr>
          <w:sz w:val="18"/>
          <w:szCs w:val="18"/>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567"/>
        <w:gridCol w:w="6804"/>
        <w:gridCol w:w="882"/>
        <w:gridCol w:w="720"/>
      </w:tblGrid>
      <w:tr w:rsidR="00AA7D81" w:rsidRPr="00C40C28">
        <w:trPr>
          <w:trHeight w:val="1372"/>
        </w:trPr>
        <w:tc>
          <w:tcPr>
            <w:tcW w:w="8008" w:type="dxa"/>
            <w:gridSpan w:val="3"/>
            <w:tcBorders>
              <w:top w:val="single" w:sz="4" w:space="0" w:color="auto"/>
              <w:left w:val="single" w:sz="4" w:space="0" w:color="auto"/>
              <w:bottom w:val="single" w:sz="4" w:space="0" w:color="auto"/>
              <w:right w:val="single" w:sz="4" w:space="0" w:color="auto"/>
            </w:tcBorders>
          </w:tcPr>
          <w:p w:rsidR="00AA7D81" w:rsidRPr="00ED6845" w:rsidRDefault="00AA7D81" w:rsidP="00AA7D81">
            <w:pPr>
              <w:tabs>
                <w:tab w:val="left" w:pos="720"/>
              </w:tabs>
              <w:spacing w:line="-240" w:lineRule="auto"/>
              <w:rPr>
                <w:b/>
                <w:sz w:val="18"/>
                <w:szCs w:val="18"/>
              </w:rPr>
            </w:pPr>
            <w:r w:rsidRPr="00C40C28">
              <w:rPr>
                <w:sz w:val="18"/>
                <w:szCs w:val="18"/>
              </w:rPr>
              <w:t>Las publicidades y propagandas de sus “</w:t>
            </w:r>
            <w:r w:rsidRPr="00C40C28">
              <w:rPr>
                <w:sz w:val="18"/>
                <w:szCs w:val="18"/>
                <w:u w:val="single"/>
              </w:rPr>
              <w:t>nombres comerciales, productos, marcas, logos, colores identificatorios y similares</w:t>
            </w:r>
            <w:r w:rsidRPr="00C40C28">
              <w:rPr>
                <w:sz w:val="18"/>
                <w:szCs w:val="18"/>
              </w:rPr>
              <w:t>” que en forma directa y/o a través de sucursales, agencias, mandatarias, subsidiarias, franquicias y/o cualquier otra forma, sean realizadas y exhibidas en la vía publica, frentes, vidrieras, en predios o en el interior de predios al aire libre, edificios, terrazas, fachadas, con vista a la vía publica, deberán abonar  en concepto de derech</w:t>
            </w:r>
            <w:r w:rsidR="00ED6845">
              <w:rPr>
                <w:sz w:val="18"/>
                <w:szCs w:val="18"/>
              </w:rPr>
              <w:t xml:space="preserve">o los siguiente valores: art. 4, Ordza </w:t>
            </w:r>
            <w:r w:rsidRPr="00C40C28">
              <w:rPr>
                <w:sz w:val="18"/>
                <w:szCs w:val="18"/>
              </w:rPr>
              <w:t>10097</w:t>
            </w:r>
            <w:r w:rsidR="00ED6845" w:rsidRPr="00ED6845">
              <w:rPr>
                <w:b/>
                <w:sz w:val="18"/>
                <w:szCs w:val="18"/>
              </w:rPr>
              <w:t xml:space="preserve">.  En caso que la cartelería o publicidad, de cualquier tipo, obstruya la visión de las cámaras de seguridad, </w:t>
            </w:r>
            <w:smartTag w:uri="urn:schemas-microsoft-com:office:smarttags" w:element="PersonName">
              <w:smartTagPr>
                <w:attr w:name="ProductID" w:val="la Direcci￳n"/>
              </w:smartTagPr>
              <w:r w:rsidR="00ED6845" w:rsidRPr="00ED6845">
                <w:rPr>
                  <w:b/>
                  <w:sz w:val="18"/>
                  <w:szCs w:val="18"/>
                </w:rPr>
                <w:t>la Dirección</w:t>
              </w:r>
            </w:smartTag>
            <w:r w:rsidR="00ED6845" w:rsidRPr="00ED6845">
              <w:rPr>
                <w:b/>
                <w:sz w:val="18"/>
                <w:szCs w:val="18"/>
              </w:rPr>
              <w:t xml:space="preserve"> de Recaudación informará a </w:t>
            </w:r>
            <w:smartTag w:uri="urn:schemas-microsoft-com:office:smarttags" w:element="PersonName">
              <w:smartTagPr>
                <w:attr w:name="ProductID" w:val="la Direcci￳n"/>
              </w:smartTagPr>
              <w:r w:rsidR="00ED6845" w:rsidRPr="00ED6845">
                <w:rPr>
                  <w:b/>
                  <w:sz w:val="18"/>
                  <w:szCs w:val="18"/>
                </w:rPr>
                <w:t>la Dirección</w:t>
              </w:r>
            </w:smartTag>
            <w:r w:rsidR="00ED6845" w:rsidRPr="00ED6845">
              <w:rPr>
                <w:b/>
                <w:sz w:val="18"/>
                <w:szCs w:val="18"/>
              </w:rPr>
              <w:t xml:space="preserve"> de Obras Privadas de tal situación, para que se tomen las medidas pertinentes del caso.-</w:t>
            </w:r>
          </w:p>
          <w:p w:rsidR="00AA7D81" w:rsidRPr="00C40C28" w:rsidRDefault="00AA7D81" w:rsidP="00AA7D81">
            <w:pPr>
              <w:tabs>
                <w:tab w:val="left" w:pos="720"/>
              </w:tabs>
              <w:spacing w:line="-240" w:lineRule="auto"/>
              <w:rPr>
                <w:sz w:val="18"/>
                <w:szCs w:val="18"/>
              </w:rPr>
            </w:pPr>
            <w:r w:rsidRPr="00C40C28">
              <w:rPr>
                <w:sz w:val="18"/>
                <w:szCs w:val="18"/>
              </w:rPr>
              <w:t>Por control e inspección de toda publicidad y propaganda comercial, cualquiera sea su estilo o sistema, sean realizadas y exhibidas en la vía publica, frentes, vidrieras, en predios o en el interior de predios al aire libre, edificios, terrazas, fachadas en la vía publica, deberán abonar en concepto de derecho los siguientes valores:</w:t>
            </w:r>
          </w:p>
          <w:p w:rsidR="00AA7D81" w:rsidRPr="00C40C28" w:rsidRDefault="00AA7D81" w:rsidP="00AA7D81">
            <w:pPr>
              <w:tabs>
                <w:tab w:val="left" w:pos="720"/>
              </w:tabs>
              <w:spacing w:line="-240" w:lineRule="auto"/>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6"/>
                <w:szCs w:val="16"/>
              </w:rPr>
            </w:pPr>
            <w:r w:rsidRPr="00C442ED">
              <w:rPr>
                <w:sz w:val="14"/>
                <w:szCs w:val="14"/>
              </w:rPr>
              <w:t>LETREROS</w:t>
            </w:r>
            <w:r w:rsidRPr="00C40C28">
              <w:rPr>
                <w:sz w:val="16"/>
                <w:szCs w:val="16"/>
              </w:rPr>
              <w:t xml:space="preserve"> (Propagan-da Propia)</w:t>
            </w:r>
          </w:p>
        </w:tc>
        <w:tc>
          <w:tcPr>
            <w:tcW w:w="720" w:type="dxa"/>
            <w:tcBorders>
              <w:top w:val="single" w:sz="4" w:space="0" w:color="auto"/>
              <w:left w:val="single" w:sz="4" w:space="0" w:color="auto"/>
              <w:bottom w:val="single" w:sz="4" w:space="0" w:color="auto"/>
              <w:right w:val="single" w:sz="4" w:space="0" w:color="auto"/>
            </w:tcBorders>
          </w:tcPr>
          <w:p w:rsidR="00AA7D81" w:rsidRPr="00C442ED" w:rsidRDefault="00AA7D81" w:rsidP="00AA7D81">
            <w:pPr>
              <w:tabs>
                <w:tab w:val="left" w:pos="720"/>
              </w:tabs>
              <w:spacing w:line="-240" w:lineRule="auto"/>
              <w:jc w:val="right"/>
              <w:rPr>
                <w:sz w:val="14"/>
                <w:szCs w:val="14"/>
              </w:rPr>
            </w:pPr>
            <w:r w:rsidRPr="00C442ED">
              <w:rPr>
                <w:sz w:val="14"/>
                <w:szCs w:val="14"/>
              </w:rPr>
              <w:t>AVISOS</w:t>
            </w:r>
          </w:p>
          <w:p w:rsidR="00AA7D81" w:rsidRPr="00C40C28" w:rsidRDefault="00AA7D81" w:rsidP="00AA7D81">
            <w:pPr>
              <w:tabs>
                <w:tab w:val="left" w:pos="720"/>
              </w:tabs>
              <w:spacing w:line="-240" w:lineRule="auto"/>
              <w:jc w:val="right"/>
              <w:rPr>
                <w:sz w:val="16"/>
                <w:szCs w:val="16"/>
              </w:rPr>
            </w:pPr>
            <w:r w:rsidRPr="00C40C28">
              <w:rPr>
                <w:sz w:val="16"/>
                <w:szCs w:val="16"/>
              </w:rPr>
              <w:t>(Propa-</w:t>
            </w:r>
          </w:p>
          <w:p w:rsidR="00AA7D81" w:rsidRPr="00C40C28" w:rsidRDefault="00AA7D81" w:rsidP="00AA7D81">
            <w:pPr>
              <w:tabs>
                <w:tab w:val="left" w:pos="720"/>
              </w:tabs>
              <w:spacing w:line="-240" w:lineRule="auto"/>
              <w:jc w:val="right"/>
              <w:rPr>
                <w:sz w:val="16"/>
                <w:szCs w:val="16"/>
              </w:rPr>
            </w:pPr>
            <w:r w:rsidRPr="00C40C28">
              <w:rPr>
                <w:sz w:val="16"/>
                <w:szCs w:val="16"/>
              </w:rPr>
              <w:t>ganda    Ajena)</w:t>
            </w:r>
          </w:p>
        </w:tc>
      </w:tr>
      <w:tr w:rsidR="00AA7D81" w:rsidRPr="00C40C28">
        <w:trPr>
          <w:trHeight w:val="1228"/>
        </w:trPr>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2º-</w:t>
            </w:r>
          </w:p>
        </w:tc>
        <w:tc>
          <w:tcPr>
            <w:tcW w:w="7371"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 xml:space="preserve">PUBLICIDAD PINTADA Y/O ADOSADAS EN PARED  y  PUBLICIDAD SIMPLE </w:t>
            </w:r>
            <w:r w:rsidRPr="00C40C28">
              <w:rPr>
                <w:sz w:val="18"/>
                <w:szCs w:val="18"/>
              </w:rPr>
              <w:t>(Heladeras, exhibidores, etc.)</w:t>
            </w:r>
          </w:p>
          <w:p w:rsidR="00AA7D81" w:rsidRPr="00C40C28" w:rsidRDefault="00AA7D81" w:rsidP="00AA7D81">
            <w:pPr>
              <w:tabs>
                <w:tab w:val="left" w:pos="720"/>
              </w:tabs>
              <w:spacing w:line="-240" w:lineRule="auto"/>
              <w:rPr>
                <w:sz w:val="18"/>
                <w:szCs w:val="18"/>
              </w:rPr>
            </w:pPr>
            <w:r w:rsidRPr="00C40C28">
              <w:rPr>
                <w:sz w:val="18"/>
                <w:szCs w:val="18"/>
              </w:rPr>
              <w:t>Por m²  o fracción y por año o fracción abonarán:...............................................</w:t>
            </w:r>
            <w:r w:rsidR="0060005C">
              <w:rPr>
                <w:sz w:val="18"/>
                <w:szCs w:val="18"/>
              </w:rPr>
              <w:t>.........................</w:t>
            </w: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rPr>
            </w:pPr>
            <w:r w:rsidRPr="00C40C28">
              <w:rPr>
                <w:sz w:val="18"/>
                <w:szCs w:val="18"/>
                <w:u w:val="single"/>
              </w:rPr>
              <w:t>PUBLICIDAD PINTADA EN VIDRIERAS</w:t>
            </w:r>
          </w:p>
          <w:p w:rsidR="00AA7D81" w:rsidRPr="00C40C28" w:rsidRDefault="00AA7D81" w:rsidP="00AA7D81">
            <w:pPr>
              <w:tabs>
                <w:tab w:val="left" w:pos="720"/>
              </w:tabs>
              <w:spacing w:line="-240" w:lineRule="auto"/>
              <w:rPr>
                <w:sz w:val="18"/>
                <w:szCs w:val="18"/>
              </w:rPr>
            </w:pPr>
            <w:r w:rsidRPr="00C40C28">
              <w:rPr>
                <w:sz w:val="18"/>
                <w:szCs w:val="18"/>
              </w:rPr>
              <w:t>Por m²  o fracción y por año o fracción  abonarán:</w:t>
            </w:r>
          </w:p>
        </w:tc>
        <w:tc>
          <w:tcPr>
            <w:tcW w:w="88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 </w:t>
            </w:r>
          </w:p>
          <w:p w:rsidR="00AA7D81" w:rsidRPr="00C40C28" w:rsidRDefault="00AA7D81" w:rsidP="00AA7D81">
            <w:pPr>
              <w:tabs>
                <w:tab w:val="left" w:pos="720"/>
              </w:tabs>
              <w:spacing w:line="-240" w:lineRule="auto"/>
              <w:rPr>
                <w:sz w:val="18"/>
                <w:szCs w:val="18"/>
              </w:rPr>
            </w:pPr>
            <w:r w:rsidRPr="00C40C28">
              <w:rPr>
                <w:sz w:val="18"/>
                <w:szCs w:val="18"/>
              </w:rPr>
              <w:t xml:space="preserve">  40,00</w:t>
            </w:r>
          </w:p>
        </w:tc>
        <w:tc>
          <w:tcPr>
            <w:tcW w:w="7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 </w:t>
            </w:r>
          </w:p>
          <w:p w:rsidR="00AA7D81" w:rsidRPr="00C40C28" w:rsidRDefault="00AA7D81" w:rsidP="00AA7D81">
            <w:pPr>
              <w:tabs>
                <w:tab w:val="left" w:pos="720"/>
              </w:tabs>
              <w:spacing w:line="-240" w:lineRule="auto"/>
              <w:rPr>
                <w:sz w:val="18"/>
                <w:szCs w:val="18"/>
              </w:rPr>
            </w:pPr>
            <w:r w:rsidRPr="00C40C28">
              <w:rPr>
                <w:sz w:val="18"/>
                <w:szCs w:val="18"/>
              </w:rPr>
              <w:t xml:space="preserve"> 114,00</w:t>
            </w: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tc>
        <w:tc>
          <w:tcPr>
            <w:tcW w:w="680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Iluminados............................................................................</w:t>
            </w:r>
            <w:r w:rsidR="0060005C">
              <w:rPr>
                <w:sz w:val="18"/>
                <w:szCs w:val="18"/>
              </w:rPr>
              <w:t>...............................</w:t>
            </w:r>
            <w:r w:rsidRPr="00C40C2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Sin iluminación ......................................................................................</w:t>
            </w:r>
            <w:r w:rsidR="0060005C">
              <w:rPr>
                <w:sz w:val="18"/>
                <w:szCs w:val="18"/>
              </w:rPr>
              <w:t>..............................</w:t>
            </w:r>
          </w:p>
        </w:tc>
        <w:tc>
          <w:tcPr>
            <w:tcW w:w="88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   36,00</w:t>
            </w:r>
          </w:p>
          <w:p w:rsidR="00AA7D81" w:rsidRPr="00C40C28" w:rsidRDefault="00AA7D81" w:rsidP="00AA7D81">
            <w:pPr>
              <w:tabs>
                <w:tab w:val="left" w:pos="720"/>
              </w:tabs>
              <w:spacing w:line="-240" w:lineRule="auto"/>
              <w:rPr>
                <w:sz w:val="18"/>
                <w:szCs w:val="18"/>
              </w:rPr>
            </w:pPr>
            <w:r w:rsidRPr="00C40C28">
              <w:rPr>
                <w:sz w:val="18"/>
                <w:szCs w:val="18"/>
              </w:rPr>
              <w:t xml:space="preserve">   43,00</w:t>
            </w:r>
          </w:p>
          <w:p w:rsidR="00AA7D81" w:rsidRPr="00C40C28" w:rsidRDefault="00AA7D81" w:rsidP="00AA7D81">
            <w:pPr>
              <w:tabs>
                <w:tab w:val="left" w:pos="720"/>
              </w:tabs>
              <w:spacing w:line="-240" w:lineRule="auto"/>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  78,00</w:t>
            </w:r>
          </w:p>
          <w:p w:rsidR="00AA7D81" w:rsidRPr="00C40C28" w:rsidRDefault="00AA7D81" w:rsidP="00AA7D81">
            <w:pPr>
              <w:tabs>
                <w:tab w:val="left" w:pos="720"/>
              </w:tabs>
              <w:spacing w:line="-240" w:lineRule="auto"/>
              <w:rPr>
                <w:sz w:val="18"/>
                <w:szCs w:val="18"/>
              </w:rPr>
            </w:pPr>
            <w:r w:rsidRPr="00C40C28">
              <w:rPr>
                <w:sz w:val="18"/>
                <w:szCs w:val="18"/>
              </w:rPr>
              <w:t xml:space="preserve">  94,00</w:t>
            </w:r>
          </w:p>
        </w:tc>
      </w:tr>
      <w:tr w:rsidR="00AA7D81" w:rsidRPr="00C40C28">
        <w:trPr>
          <w:trHeight w:hRule="exact" w:val="3620"/>
        </w:trPr>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3º-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5º-</w:t>
            </w:r>
          </w:p>
        </w:tc>
        <w:tc>
          <w:tcPr>
            <w:tcW w:w="7371"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u w:val="single"/>
              </w:rPr>
            </w:pPr>
            <w:r w:rsidRPr="00C40C28">
              <w:rPr>
                <w:sz w:val="18"/>
                <w:szCs w:val="18"/>
                <w:u w:val="single"/>
              </w:rPr>
              <w:t xml:space="preserve">PUBLICIDAD EN LETREROS DE MANDO ELECTROMECÁNICO (sistema de pantalla LCD, LED u otro sistema similar) </w:t>
            </w:r>
            <w:r w:rsidRPr="00C40C28">
              <w:rPr>
                <w:sz w:val="18"/>
                <w:szCs w:val="18"/>
              </w:rPr>
              <w:t>– Publicidad de Terceros</w:t>
            </w: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rPr>
            </w:pPr>
            <w:r w:rsidRPr="00C40C28">
              <w:rPr>
                <w:sz w:val="18"/>
                <w:szCs w:val="18"/>
              </w:rPr>
              <w:t xml:space="preserve">Por m2 o fracción por bimestre </w:t>
            </w:r>
            <w:r w:rsidR="0060005C">
              <w:rPr>
                <w:sz w:val="18"/>
                <w:szCs w:val="18"/>
              </w:rPr>
              <w:t>abonarán</w:t>
            </w:r>
            <w:r w:rsidRPr="00C40C28">
              <w:rPr>
                <w:sz w:val="18"/>
                <w:szCs w:val="18"/>
              </w:rPr>
              <w:t>:.............................................................</w:t>
            </w:r>
            <w:r w:rsidR="0060005C">
              <w:rPr>
                <w:sz w:val="18"/>
                <w:szCs w:val="18"/>
              </w:rPr>
              <w:t>.......................</w:t>
            </w: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u w:val="single"/>
              </w:rPr>
            </w:pPr>
            <w:r w:rsidRPr="00C40C28">
              <w:rPr>
                <w:sz w:val="18"/>
                <w:szCs w:val="18"/>
                <w:u w:val="single"/>
              </w:rPr>
              <w:t xml:space="preserve">PUBLICIDAD EN LETREROS DE MANDO ELECTROMECÁNICO (sistema de pantalla LCD, LED u otro sistema similar) </w:t>
            </w:r>
            <w:r w:rsidRPr="00C40C28">
              <w:rPr>
                <w:sz w:val="18"/>
                <w:szCs w:val="18"/>
              </w:rPr>
              <w:t>– Publicidad propia</w:t>
            </w: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u w:val="single"/>
              </w:rPr>
            </w:pPr>
            <w:r w:rsidRPr="00C40C28">
              <w:rPr>
                <w:sz w:val="18"/>
                <w:szCs w:val="18"/>
              </w:rPr>
              <w:t xml:space="preserve">Por m2 o fracción por bimestre </w:t>
            </w:r>
            <w:r w:rsidR="0060005C">
              <w:rPr>
                <w:sz w:val="18"/>
                <w:szCs w:val="18"/>
              </w:rPr>
              <w:t>abonarán</w:t>
            </w:r>
            <w:r w:rsidRPr="00C40C28">
              <w:rPr>
                <w:sz w:val="18"/>
                <w:szCs w:val="18"/>
              </w:rPr>
              <w:t>:.....................................................................................</w:t>
            </w: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u w:val="single"/>
              </w:rPr>
            </w:pPr>
            <w:r w:rsidRPr="00C40C28">
              <w:rPr>
                <w:sz w:val="18"/>
                <w:szCs w:val="18"/>
                <w:u w:val="single"/>
              </w:rPr>
              <w:t xml:space="preserve">PUBLICIDAD EN LETREROS DE MANDO ELECTROMECÁNICO (sistema de pantalla LCD, LED u otro sistema similar)- </w:t>
            </w:r>
            <w:r w:rsidRPr="00C40C28">
              <w:rPr>
                <w:sz w:val="18"/>
                <w:szCs w:val="18"/>
              </w:rPr>
              <w:t xml:space="preserve">Publicidad por </w:t>
            </w:r>
            <w:r w:rsidR="004C044C" w:rsidRPr="00C40C28">
              <w:rPr>
                <w:sz w:val="18"/>
                <w:szCs w:val="18"/>
              </w:rPr>
              <w:t>día</w:t>
            </w:r>
            <w:r w:rsidRPr="00C40C28">
              <w:rPr>
                <w:sz w:val="18"/>
                <w:szCs w:val="18"/>
              </w:rPr>
              <w:t>- No permanente................................</w:t>
            </w:r>
          </w:p>
          <w:p w:rsidR="00AA7D81" w:rsidRPr="00C40C28" w:rsidRDefault="00AA7D81" w:rsidP="00AA7D81">
            <w:pPr>
              <w:tabs>
                <w:tab w:val="left" w:pos="720"/>
              </w:tabs>
              <w:spacing w:line="-240" w:lineRule="auto"/>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   104,00</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      78,00</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 </w:t>
            </w:r>
          </w:p>
          <w:p w:rsidR="00AA7D81" w:rsidRPr="00C40C28" w:rsidRDefault="00AA7D81" w:rsidP="00AA7D81">
            <w:pPr>
              <w:tabs>
                <w:tab w:val="left" w:pos="720"/>
              </w:tabs>
              <w:spacing w:line="-240" w:lineRule="auto"/>
              <w:rPr>
                <w:sz w:val="18"/>
                <w:szCs w:val="18"/>
              </w:rPr>
            </w:pPr>
            <w:r w:rsidRPr="00C40C28">
              <w:rPr>
                <w:sz w:val="18"/>
                <w:szCs w:val="18"/>
              </w:rPr>
              <w:t xml:space="preserve">     260,00</w:t>
            </w:r>
          </w:p>
          <w:p w:rsidR="00AA7D81" w:rsidRPr="00C40C28" w:rsidRDefault="00AA7D81" w:rsidP="00AA7D81">
            <w:pPr>
              <w:tabs>
                <w:tab w:val="left" w:pos="720"/>
              </w:tabs>
              <w:spacing w:line="-240" w:lineRule="auto"/>
              <w:rPr>
                <w:sz w:val="18"/>
                <w:szCs w:val="18"/>
              </w:rPr>
            </w:pPr>
            <w:r w:rsidRPr="00C40C28">
              <w:rPr>
                <w:sz w:val="18"/>
                <w:szCs w:val="18"/>
              </w:rPr>
              <w:t xml:space="preserve">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 507,00</w:t>
            </w:r>
          </w:p>
          <w:p w:rsidR="00AA7D81" w:rsidRPr="00C40C28" w:rsidRDefault="00AA7D81" w:rsidP="00AA7D81">
            <w:pPr>
              <w:tabs>
                <w:tab w:val="left" w:pos="720"/>
              </w:tabs>
              <w:spacing w:line="-240" w:lineRule="auto"/>
              <w:rPr>
                <w:sz w:val="16"/>
                <w:szCs w:val="16"/>
              </w:rPr>
            </w:pPr>
          </w:p>
          <w:p w:rsidR="00AA7D81" w:rsidRPr="00C40C28" w:rsidRDefault="00AA7D81" w:rsidP="00AA7D81">
            <w:pPr>
              <w:tabs>
                <w:tab w:val="left" w:pos="720"/>
              </w:tabs>
              <w:spacing w:line="-240" w:lineRule="auto"/>
              <w:rPr>
                <w:sz w:val="16"/>
                <w:szCs w:val="16"/>
              </w:rPr>
            </w:pPr>
          </w:p>
          <w:p w:rsidR="00AA7D81" w:rsidRPr="00C40C28" w:rsidRDefault="00AA7D81" w:rsidP="00AA7D81">
            <w:pPr>
              <w:tabs>
                <w:tab w:val="left" w:pos="720"/>
              </w:tabs>
              <w:spacing w:line="-240" w:lineRule="auto"/>
              <w:rPr>
                <w:sz w:val="18"/>
                <w:szCs w:val="18"/>
              </w:rPr>
            </w:pPr>
            <w:r w:rsidRPr="00C40C28">
              <w:rPr>
                <w:sz w:val="16"/>
                <w:szCs w:val="16"/>
              </w:rPr>
              <w:t xml:space="preserve"> </w:t>
            </w:r>
            <w:r w:rsidRPr="00C40C28">
              <w:rPr>
                <w:sz w:val="18"/>
                <w:szCs w:val="18"/>
              </w:rPr>
              <w:t xml:space="preserve">   29,00</w:t>
            </w:r>
          </w:p>
          <w:p w:rsidR="00AA7D81" w:rsidRPr="00C40C28" w:rsidRDefault="00AA7D81" w:rsidP="00AA7D81">
            <w:pPr>
              <w:tabs>
                <w:tab w:val="left" w:pos="720"/>
              </w:tabs>
              <w:spacing w:line="-240" w:lineRule="auto"/>
              <w:rPr>
                <w:sz w:val="16"/>
                <w:szCs w:val="16"/>
              </w:rPr>
            </w:pPr>
            <w:r w:rsidRPr="00C40C28">
              <w:rPr>
                <w:sz w:val="16"/>
                <w:szCs w:val="16"/>
              </w:rPr>
              <w:t xml:space="preserve">              </w:t>
            </w:r>
          </w:p>
          <w:p w:rsidR="00AA7D81" w:rsidRPr="00C40C28" w:rsidRDefault="00AA7D81" w:rsidP="00AA7D81">
            <w:pPr>
              <w:tabs>
                <w:tab w:val="left" w:pos="720"/>
              </w:tabs>
              <w:spacing w:line="-240" w:lineRule="auto"/>
              <w:rPr>
                <w:sz w:val="18"/>
                <w:szCs w:val="18"/>
              </w:rPr>
            </w:pPr>
            <w:r w:rsidRPr="00C40C28">
              <w:rPr>
                <w:sz w:val="18"/>
                <w:szCs w:val="18"/>
              </w:rPr>
              <w:t xml:space="preserve">  </w:t>
            </w:r>
          </w:p>
          <w:p w:rsidR="00AA7D81" w:rsidRPr="00C40C28" w:rsidRDefault="00AA7D81" w:rsidP="00AA7D81">
            <w:pPr>
              <w:tabs>
                <w:tab w:val="left" w:pos="720"/>
              </w:tabs>
              <w:spacing w:line="-240" w:lineRule="auto"/>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169,00</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130,00</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520,00</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6"/>
                <w:szCs w:val="16"/>
              </w:rPr>
            </w:pPr>
            <w:r w:rsidRPr="00C40C28">
              <w:rPr>
                <w:sz w:val="18"/>
                <w:szCs w:val="18"/>
              </w:rPr>
              <w:t xml:space="preserve"> 390,00</w:t>
            </w:r>
          </w:p>
          <w:p w:rsidR="00AA7D81" w:rsidRPr="00C40C28" w:rsidRDefault="00AA7D81" w:rsidP="00AA7D81">
            <w:pPr>
              <w:tabs>
                <w:tab w:val="left" w:pos="720"/>
              </w:tabs>
              <w:spacing w:line="-240" w:lineRule="auto"/>
              <w:rPr>
                <w:sz w:val="16"/>
                <w:szCs w:val="16"/>
              </w:rPr>
            </w:pPr>
          </w:p>
          <w:p w:rsidR="00AA7D81" w:rsidRPr="00C40C28" w:rsidRDefault="00AA7D81" w:rsidP="00AA7D81">
            <w:pPr>
              <w:tabs>
                <w:tab w:val="left" w:pos="720"/>
              </w:tabs>
              <w:spacing w:line="-240" w:lineRule="auto"/>
              <w:rPr>
                <w:sz w:val="16"/>
                <w:szCs w:val="16"/>
              </w:rPr>
            </w:pPr>
          </w:p>
          <w:p w:rsidR="00AA7D81" w:rsidRPr="00C40C28" w:rsidRDefault="00AA7D81" w:rsidP="00AA7D81">
            <w:pPr>
              <w:tabs>
                <w:tab w:val="left" w:pos="720"/>
              </w:tabs>
              <w:spacing w:line="-240" w:lineRule="auto"/>
              <w:rPr>
                <w:sz w:val="18"/>
                <w:szCs w:val="18"/>
              </w:rPr>
            </w:pPr>
            <w:r w:rsidRPr="00C40C28">
              <w:rPr>
                <w:sz w:val="18"/>
                <w:szCs w:val="18"/>
              </w:rPr>
              <w:t xml:space="preserve">  78,00</w:t>
            </w:r>
          </w:p>
        </w:tc>
      </w:tr>
      <w:tr w:rsidR="00AA7D81" w:rsidRPr="00C40C28">
        <w:trPr>
          <w:trHeight w:hRule="exact" w:val="1800"/>
        </w:trPr>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4º-</w:t>
            </w:r>
          </w:p>
          <w:p w:rsidR="00AA7D81" w:rsidRPr="00C40C28" w:rsidRDefault="00AA7D81" w:rsidP="00AA7D81">
            <w:pPr>
              <w:rPr>
                <w:sz w:val="18"/>
                <w:szCs w:val="18"/>
              </w:rPr>
            </w:pPr>
          </w:p>
          <w:p w:rsidR="00AA7D81" w:rsidRPr="00C40C28" w:rsidRDefault="00AA7D81" w:rsidP="00ED6845">
            <w:pPr>
              <w:spacing w:before="180"/>
              <w:rPr>
                <w:sz w:val="18"/>
                <w:szCs w:val="18"/>
              </w:rPr>
            </w:pPr>
            <w:r w:rsidRPr="00C40C28">
              <w:rPr>
                <w:sz w:val="18"/>
                <w:szCs w:val="18"/>
              </w:rPr>
              <w:t>5º-</w:t>
            </w:r>
          </w:p>
        </w:tc>
        <w:tc>
          <w:tcPr>
            <w:tcW w:w="7371"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u w:val="single"/>
              </w:rPr>
            </w:pPr>
            <w:r w:rsidRPr="00C40C28">
              <w:rPr>
                <w:sz w:val="18"/>
                <w:szCs w:val="18"/>
                <w:u w:val="single"/>
              </w:rPr>
              <w:t>PUBLICIDAD EN CABINAS TELEFÓNICAS</w:t>
            </w:r>
          </w:p>
          <w:p w:rsidR="00AA7D81" w:rsidRPr="00C40C28" w:rsidRDefault="00AA7D81" w:rsidP="00AA7D81">
            <w:pPr>
              <w:tabs>
                <w:tab w:val="left" w:pos="720"/>
              </w:tabs>
              <w:spacing w:line="-240" w:lineRule="auto"/>
              <w:rPr>
                <w:sz w:val="18"/>
                <w:szCs w:val="18"/>
              </w:rPr>
            </w:pPr>
            <w:r w:rsidRPr="00C40C28">
              <w:rPr>
                <w:sz w:val="18"/>
                <w:szCs w:val="18"/>
              </w:rPr>
              <w:t>Por cada cara y por año o fracción, abonarán ............................................................................</w:t>
            </w:r>
            <w:r w:rsidR="0060005C">
              <w:rPr>
                <w:sz w:val="18"/>
                <w:szCs w:val="18"/>
              </w:rPr>
              <w:t>...</w:t>
            </w: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u w:val="single"/>
              </w:rPr>
            </w:pPr>
            <w:r w:rsidRPr="00C40C28">
              <w:rPr>
                <w:sz w:val="18"/>
                <w:szCs w:val="18"/>
                <w:u w:val="single"/>
              </w:rPr>
              <w:t>PUBLICIDAD SALIENTE HASTA CALZADA O GALERÍA</w:t>
            </w:r>
          </w:p>
          <w:p w:rsidR="00AA7D81" w:rsidRDefault="00AA7D81" w:rsidP="00AA7D81">
            <w:pPr>
              <w:tabs>
                <w:tab w:val="left" w:pos="720"/>
              </w:tabs>
              <w:spacing w:line="-240" w:lineRule="auto"/>
              <w:rPr>
                <w:sz w:val="18"/>
                <w:szCs w:val="18"/>
              </w:rPr>
            </w:pPr>
            <w:r w:rsidRPr="00C40C28">
              <w:rPr>
                <w:sz w:val="18"/>
                <w:szCs w:val="18"/>
              </w:rPr>
              <w:t>Por m²  o fracción (De cada cara) y por año o fracción, abonarán: .............................................</w:t>
            </w:r>
          </w:p>
          <w:p w:rsidR="00ED6845" w:rsidRPr="00C40C28" w:rsidRDefault="00ED6845" w:rsidP="00AA7D81">
            <w:pPr>
              <w:tabs>
                <w:tab w:val="left" w:pos="720"/>
              </w:tabs>
              <w:spacing w:line="-240" w:lineRule="auto"/>
              <w:rPr>
                <w:sz w:val="18"/>
                <w:szCs w:val="18"/>
                <w:u w:val="single"/>
              </w:rPr>
            </w:pPr>
          </w:p>
        </w:tc>
        <w:tc>
          <w:tcPr>
            <w:tcW w:w="88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rPr>
                <w:sz w:val="18"/>
                <w:szCs w:val="18"/>
              </w:rPr>
            </w:pPr>
          </w:p>
          <w:p w:rsidR="00AA7D81" w:rsidRPr="00C40C28" w:rsidRDefault="00AA7D81" w:rsidP="00AA7D81">
            <w:pPr>
              <w:rPr>
                <w:sz w:val="18"/>
                <w:szCs w:val="18"/>
              </w:rPr>
            </w:pPr>
            <w:r w:rsidRPr="00C40C28">
              <w:rPr>
                <w:sz w:val="18"/>
                <w:szCs w:val="18"/>
              </w:rPr>
              <w:t xml:space="preserve">     633,00</w:t>
            </w:r>
          </w:p>
          <w:p w:rsidR="00AA7D81" w:rsidRPr="00C40C28" w:rsidRDefault="00AA7D81" w:rsidP="00AA7D81">
            <w:pPr>
              <w:rPr>
                <w:sz w:val="18"/>
                <w:szCs w:val="18"/>
              </w:rPr>
            </w:pPr>
          </w:p>
          <w:p w:rsidR="00AA7D81" w:rsidRPr="00C40C28" w:rsidRDefault="00AA7D81" w:rsidP="00AA7D81">
            <w:pPr>
              <w:rPr>
                <w:sz w:val="18"/>
                <w:szCs w:val="18"/>
              </w:rPr>
            </w:pPr>
            <w:r w:rsidRPr="00C40C28">
              <w:rPr>
                <w:sz w:val="18"/>
                <w:szCs w:val="18"/>
              </w:rPr>
              <w:t xml:space="preserve">       38,00</w:t>
            </w:r>
          </w:p>
        </w:tc>
        <w:tc>
          <w:tcPr>
            <w:tcW w:w="720" w:type="dxa"/>
            <w:tcBorders>
              <w:top w:val="single" w:sz="4" w:space="0" w:color="auto"/>
              <w:left w:val="single" w:sz="4" w:space="0" w:color="auto"/>
              <w:bottom w:val="nil"/>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rPr>
                <w:sz w:val="18"/>
                <w:szCs w:val="18"/>
              </w:rPr>
            </w:pPr>
          </w:p>
          <w:p w:rsidR="00AA7D81" w:rsidRPr="00C40C28" w:rsidRDefault="00AA7D81" w:rsidP="00AA7D81">
            <w:pPr>
              <w:rPr>
                <w:sz w:val="18"/>
                <w:szCs w:val="18"/>
              </w:rPr>
            </w:pPr>
            <w:r w:rsidRPr="00C40C28">
              <w:rPr>
                <w:sz w:val="18"/>
                <w:szCs w:val="18"/>
              </w:rPr>
              <w:t>487,00</w:t>
            </w:r>
          </w:p>
          <w:p w:rsidR="00AA7D81" w:rsidRPr="00C40C28" w:rsidRDefault="00AA7D81" w:rsidP="00AA7D81">
            <w:pPr>
              <w:rPr>
                <w:sz w:val="18"/>
                <w:szCs w:val="18"/>
              </w:rPr>
            </w:pPr>
          </w:p>
          <w:p w:rsidR="00AA7D81" w:rsidRPr="00C40C28" w:rsidRDefault="00AA7D81" w:rsidP="00AA7D81">
            <w:pPr>
              <w:rPr>
                <w:sz w:val="18"/>
                <w:szCs w:val="18"/>
              </w:rPr>
            </w:pPr>
            <w:r w:rsidRPr="00C40C28">
              <w:rPr>
                <w:sz w:val="18"/>
                <w:szCs w:val="18"/>
              </w:rPr>
              <w:t>101,00</w:t>
            </w:r>
          </w:p>
        </w:tc>
      </w:tr>
      <w:tr w:rsidR="00AA7D81" w:rsidRPr="00C40C28">
        <w:trPr>
          <w:trHeight w:val="878"/>
        </w:trPr>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lastRenderedPageBreak/>
              <w:t>6º-</w:t>
            </w:r>
          </w:p>
        </w:tc>
        <w:tc>
          <w:tcPr>
            <w:tcW w:w="7371"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 xml:space="preserve">PUBLICIDAD CON COLUMNAS DE HIERRO O SIMILARES </w:t>
            </w:r>
            <w:r w:rsidRPr="00C40C28">
              <w:rPr>
                <w:sz w:val="18"/>
                <w:szCs w:val="18"/>
              </w:rPr>
              <w:t>(Salientes hacia la calle)</w:t>
            </w:r>
          </w:p>
          <w:p w:rsidR="00AA7D81" w:rsidRPr="00C40C28" w:rsidRDefault="00AA7D81" w:rsidP="00AA7D81">
            <w:pPr>
              <w:tabs>
                <w:tab w:val="left" w:pos="720"/>
              </w:tabs>
              <w:spacing w:line="-240" w:lineRule="auto"/>
              <w:rPr>
                <w:sz w:val="18"/>
                <w:szCs w:val="18"/>
              </w:rPr>
            </w:pPr>
            <w:r w:rsidRPr="00C40C28">
              <w:rPr>
                <w:sz w:val="18"/>
                <w:szCs w:val="18"/>
              </w:rPr>
              <w:t>Por la propaganda comercial fija o cambiable por m²  o fracción y por cara abonarán por año o fracción ……........................................................................................................</w:t>
            </w:r>
            <w:r w:rsidR="0060005C">
              <w:rPr>
                <w:sz w:val="18"/>
                <w:szCs w:val="18"/>
              </w:rPr>
              <w:t>......</w:t>
            </w:r>
            <w:r w:rsidR="004C044C">
              <w:rPr>
                <w:sz w:val="18"/>
                <w:szCs w:val="18"/>
              </w:rPr>
              <w:t>.......</w:t>
            </w:r>
            <w:r w:rsidR="0060005C">
              <w:rPr>
                <w:sz w:val="18"/>
                <w:szCs w:val="18"/>
              </w:rPr>
              <w:t>.....</w:t>
            </w:r>
          </w:p>
          <w:p w:rsidR="00AA7D81" w:rsidRPr="00C40C28" w:rsidRDefault="00AA7D81" w:rsidP="00AA7D81">
            <w:pPr>
              <w:tabs>
                <w:tab w:val="left" w:pos="720"/>
              </w:tabs>
              <w:spacing w:line="-240" w:lineRule="auto"/>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   </w:t>
            </w:r>
          </w:p>
          <w:p w:rsidR="00AA7D81" w:rsidRPr="00C40C28" w:rsidRDefault="00AA7D81" w:rsidP="00AA7D81">
            <w:pPr>
              <w:tabs>
                <w:tab w:val="left" w:pos="720"/>
              </w:tabs>
              <w:spacing w:line="-240" w:lineRule="auto"/>
              <w:rPr>
                <w:sz w:val="18"/>
                <w:szCs w:val="18"/>
              </w:rPr>
            </w:pPr>
            <w:r w:rsidRPr="00C40C28">
              <w:rPr>
                <w:sz w:val="18"/>
                <w:szCs w:val="18"/>
              </w:rPr>
              <w:t xml:space="preserve">    69,00</w:t>
            </w:r>
          </w:p>
        </w:tc>
        <w:tc>
          <w:tcPr>
            <w:tcW w:w="7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175,00</w:t>
            </w:r>
          </w:p>
          <w:p w:rsidR="00AA7D81" w:rsidRPr="00C40C28" w:rsidRDefault="00AA7D81" w:rsidP="00AA7D81">
            <w:pPr>
              <w:tabs>
                <w:tab w:val="left" w:pos="720"/>
              </w:tabs>
              <w:spacing w:line="-240" w:lineRule="auto"/>
              <w:rPr>
                <w:sz w:val="18"/>
                <w:szCs w:val="18"/>
              </w:rPr>
            </w:pPr>
          </w:p>
        </w:tc>
      </w:tr>
      <w:tr w:rsidR="00AA7D81" w:rsidRPr="00C40C28">
        <w:trPr>
          <w:trHeight w:val="1137"/>
        </w:trPr>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7º-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4C044C" w:rsidRDefault="004C044C"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8º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9º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10º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11º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12º</w:t>
            </w:r>
          </w:p>
          <w:p w:rsidR="00AA7D81" w:rsidRPr="00C40C28" w:rsidRDefault="00AA7D81" w:rsidP="00AA7D81">
            <w:pPr>
              <w:rPr>
                <w:sz w:val="18"/>
                <w:szCs w:val="18"/>
              </w:rPr>
            </w:pPr>
          </w:p>
          <w:p w:rsidR="00AA7D81" w:rsidRPr="00C40C28" w:rsidRDefault="00AA7D81" w:rsidP="00AA7D81">
            <w:pPr>
              <w:rPr>
                <w:sz w:val="18"/>
                <w:szCs w:val="18"/>
              </w:rPr>
            </w:pPr>
            <w:r w:rsidRPr="00C40C28">
              <w:rPr>
                <w:sz w:val="18"/>
                <w:szCs w:val="18"/>
              </w:rPr>
              <w:t>13º</w:t>
            </w:r>
          </w:p>
          <w:p w:rsidR="00AA7D81" w:rsidRPr="00C40C28" w:rsidRDefault="00AA7D81" w:rsidP="00AA7D81">
            <w:pPr>
              <w:rPr>
                <w:sz w:val="18"/>
                <w:szCs w:val="18"/>
              </w:rPr>
            </w:pPr>
          </w:p>
          <w:p w:rsidR="00AA7D81" w:rsidRPr="00C40C28" w:rsidRDefault="00AA7D81" w:rsidP="00AA7D81">
            <w:pPr>
              <w:rPr>
                <w:sz w:val="18"/>
                <w:szCs w:val="18"/>
              </w:rPr>
            </w:pPr>
            <w:r w:rsidRPr="00C40C28">
              <w:rPr>
                <w:sz w:val="18"/>
                <w:szCs w:val="18"/>
              </w:rPr>
              <w:t>14º</w:t>
            </w:r>
          </w:p>
        </w:tc>
        <w:tc>
          <w:tcPr>
            <w:tcW w:w="7371"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PUBLICIDAD EN SEÑALADORES Y/O INDICADORES, CUALQUIERA SEA SU FORMA CON PROPAGANDA COMERCIAL</w:t>
            </w:r>
            <w:r w:rsidRPr="0012658C">
              <w:rPr>
                <w:sz w:val="18"/>
                <w:szCs w:val="18"/>
              </w:rPr>
              <w:t xml:space="preserve">  </w:t>
            </w:r>
            <w:r w:rsidRPr="00C40C28">
              <w:rPr>
                <w:sz w:val="18"/>
                <w:szCs w:val="18"/>
              </w:rPr>
              <w:t>(Banderas, estandartes, gallardetes, similares)</w:t>
            </w:r>
          </w:p>
          <w:p w:rsidR="00AA7D81" w:rsidRPr="00C40C28" w:rsidRDefault="00AA7D81" w:rsidP="00AA7D81">
            <w:pPr>
              <w:tabs>
                <w:tab w:val="left" w:pos="720"/>
              </w:tabs>
              <w:spacing w:line="-240" w:lineRule="auto"/>
              <w:rPr>
                <w:sz w:val="18"/>
                <w:szCs w:val="18"/>
              </w:rPr>
            </w:pPr>
            <w:r w:rsidRPr="00C40C28">
              <w:rPr>
                <w:sz w:val="18"/>
                <w:szCs w:val="18"/>
              </w:rPr>
              <w:t>Por m²  o fracción y por cara abonarán por año o fracción ................................</w:t>
            </w:r>
            <w:r w:rsidR="0060005C">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u w:val="single"/>
              </w:rPr>
            </w:pPr>
            <w:r w:rsidRPr="00C40C28">
              <w:rPr>
                <w:sz w:val="18"/>
                <w:szCs w:val="18"/>
                <w:u w:val="single"/>
              </w:rPr>
              <w:t>PUBLICIDAD CRUZA ACEQUIAS</w:t>
            </w:r>
          </w:p>
          <w:p w:rsidR="00AA7D81" w:rsidRPr="00C40C28" w:rsidRDefault="00AA7D81" w:rsidP="00AA7D81">
            <w:pPr>
              <w:tabs>
                <w:tab w:val="left" w:pos="720"/>
              </w:tabs>
              <w:spacing w:line="-240" w:lineRule="auto"/>
              <w:rPr>
                <w:sz w:val="18"/>
                <w:szCs w:val="18"/>
              </w:rPr>
            </w:pPr>
            <w:r w:rsidRPr="00C40C28">
              <w:rPr>
                <w:sz w:val="18"/>
                <w:szCs w:val="18"/>
              </w:rPr>
              <w:t>Por m2 o fracción y por cara abonarán por año o fracción..............................</w:t>
            </w:r>
            <w:r w:rsidR="0060005C">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u w:val="single"/>
              </w:rPr>
            </w:pPr>
            <w:r w:rsidRPr="00C40C28">
              <w:rPr>
                <w:sz w:val="18"/>
                <w:szCs w:val="18"/>
                <w:u w:val="single"/>
              </w:rPr>
              <w:t xml:space="preserve">CARTELES LUMINOSOS </w:t>
            </w:r>
          </w:p>
          <w:p w:rsidR="00AA7D81" w:rsidRPr="00C40C28" w:rsidRDefault="00AA7D81" w:rsidP="00AA7D81">
            <w:pPr>
              <w:tabs>
                <w:tab w:val="left" w:pos="720"/>
              </w:tabs>
              <w:spacing w:line="-240" w:lineRule="auto"/>
              <w:rPr>
                <w:sz w:val="18"/>
                <w:szCs w:val="18"/>
              </w:rPr>
            </w:pPr>
            <w:r w:rsidRPr="00C40C28">
              <w:rPr>
                <w:sz w:val="18"/>
                <w:szCs w:val="18"/>
              </w:rPr>
              <w:t>Por m2  o fracción y por cara abonarán por año o fracción ................................</w:t>
            </w:r>
            <w:r w:rsidR="0060005C">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u w:val="single"/>
              </w:rPr>
            </w:pPr>
            <w:r w:rsidRPr="00C40C28">
              <w:rPr>
                <w:sz w:val="18"/>
                <w:szCs w:val="18"/>
                <w:u w:val="single"/>
              </w:rPr>
              <w:t>PUBLICIDAD EN MARQUESINAS, TOLDOS O SIMILARES</w:t>
            </w:r>
          </w:p>
          <w:p w:rsidR="00AA7D81" w:rsidRPr="00C40C28" w:rsidRDefault="00AA7D81" w:rsidP="00AA7D81">
            <w:pPr>
              <w:tabs>
                <w:tab w:val="left" w:pos="720"/>
              </w:tabs>
              <w:spacing w:line="-240" w:lineRule="auto"/>
              <w:rPr>
                <w:sz w:val="18"/>
                <w:szCs w:val="18"/>
              </w:rPr>
            </w:pPr>
            <w:r w:rsidRPr="00C40C28">
              <w:rPr>
                <w:sz w:val="18"/>
                <w:szCs w:val="18"/>
              </w:rPr>
              <w:t>Por m2  o fracción y por cara abonarán por año o fracción  ................................</w:t>
            </w:r>
            <w:r w:rsidR="0060005C">
              <w:rPr>
                <w:sz w:val="18"/>
                <w:szCs w:val="18"/>
              </w:rPr>
              <w:t>......................</w:t>
            </w: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u w:val="single"/>
              </w:rPr>
            </w:pPr>
            <w:r w:rsidRPr="00C40C28">
              <w:rPr>
                <w:sz w:val="18"/>
                <w:szCs w:val="18"/>
                <w:u w:val="single"/>
              </w:rPr>
              <w:t>PUBLICIDAD EN CARTELES DE CHAPA O SIMILARES</w:t>
            </w:r>
            <w:r w:rsidRPr="00C40C28">
              <w:rPr>
                <w:sz w:val="18"/>
                <w:szCs w:val="18"/>
              </w:rPr>
              <w:t xml:space="preserve"> </w:t>
            </w:r>
            <w:r w:rsidRPr="00C40C28">
              <w:rPr>
                <w:sz w:val="18"/>
                <w:szCs w:val="18"/>
                <w:u w:val="single"/>
              </w:rPr>
              <w:t>(</w:t>
            </w:r>
            <w:r w:rsidRPr="00C40C28">
              <w:rPr>
                <w:sz w:val="18"/>
                <w:szCs w:val="18"/>
              </w:rPr>
              <w:t>realizadas por empresas en el frente de los negocios)</w:t>
            </w:r>
          </w:p>
          <w:p w:rsidR="00AA7D81" w:rsidRPr="00C40C28" w:rsidRDefault="00AA7D81" w:rsidP="00AA7D81">
            <w:pPr>
              <w:tabs>
                <w:tab w:val="left" w:pos="720"/>
              </w:tabs>
              <w:spacing w:line="-240" w:lineRule="auto"/>
              <w:rPr>
                <w:sz w:val="18"/>
                <w:szCs w:val="18"/>
              </w:rPr>
            </w:pPr>
            <w:r w:rsidRPr="00C40C28">
              <w:rPr>
                <w:sz w:val="18"/>
                <w:szCs w:val="18"/>
              </w:rPr>
              <w:t xml:space="preserve">Por m2 y por cara </w:t>
            </w:r>
            <w:r w:rsidR="0060005C">
              <w:rPr>
                <w:sz w:val="18"/>
                <w:szCs w:val="18"/>
              </w:rPr>
              <w:t>abonarán</w:t>
            </w:r>
            <w:r w:rsidRPr="00C40C28">
              <w:rPr>
                <w:sz w:val="18"/>
                <w:szCs w:val="18"/>
              </w:rPr>
              <w:t xml:space="preserve"> por año o fracción ..................................................</w:t>
            </w:r>
            <w:r w:rsidR="0060005C">
              <w:rPr>
                <w:sz w:val="18"/>
                <w:szCs w:val="18"/>
              </w:rPr>
              <w:t>.........................</w:t>
            </w: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rPr>
            </w:pPr>
            <w:r w:rsidRPr="00C40C28">
              <w:rPr>
                <w:sz w:val="18"/>
                <w:szCs w:val="18"/>
                <w:u w:val="single"/>
              </w:rPr>
              <w:t>ADHESIVOS DE TARJETAS D</w:t>
            </w:r>
            <w:r w:rsidR="004C044C">
              <w:rPr>
                <w:sz w:val="18"/>
                <w:szCs w:val="18"/>
                <w:u w:val="single"/>
              </w:rPr>
              <w:t>E CRÉ</w:t>
            </w:r>
            <w:r w:rsidRPr="00C40C28">
              <w:rPr>
                <w:sz w:val="18"/>
                <w:szCs w:val="18"/>
                <w:u w:val="single"/>
              </w:rPr>
              <w:t>DITO, BANCOS, AFJP, MEDICINA PRE-PAGA</w:t>
            </w:r>
            <w:r w:rsidRPr="00C40C28">
              <w:rPr>
                <w:sz w:val="18"/>
                <w:szCs w:val="18"/>
              </w:rPr>
              <w:t>,  ..</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u w:val="single"/>
              </w:rPr>
              <w:t xml:space="preserve">AVISOS EN SILLAS, MESAS, SOMBRILLAS, PARASOLES, ETC., </w:t>
            </w:r>
            <w:r w:rsidRPr="00C40C28">
              <w:rPr>
                <w:sz w:val="18"/>
                <w:szCs w:val="18"/>
              </w:rPr>
              <w:t>: Por unidad y por año o fracción abonarán …</w:t>
            </w:r>
            <w:r w:rsidR="0060005C">
              <w:rPr>
                <w:sz w:val="18"/>
                <w:szCs w:val="18"/>
              </w:rPr>
              <w:t>……………………………………………………………………………</w:t>
            </w:r>
          </w:p>
          <w:p w:rsidR="00AA7D81" w:rsidRPr="00C40C28" w:rsidRDefault="00AA7D81" w:rsidP="00AA7D81">
            <w:pPr>
              <w:tabs>
                <w:tab w:val="left" w:pos="720"/>
              </w:tabs>
              <w:spacing w:line="-240" w:lineRule="auto"/>
              <w:rPr>
                <w:sz w:val="18"/>
                <w:szCs w:val="18"/>
              </w:rPr>
            </w:pPr>
            <w:r w:rsidRPr="00C40C28">
              <w:rPr>
                <w:sz w:val="18"/>
                <w:szCs w:val="18"/>
                <w:u w:val="single"/>
              </w:rPr>
              <w:t>AVISOS DE REMATES U OPERACIONES INMOBILIARIAS</w:t>
            </w:r>
            <w:r w:rsidRPr="00C40C28">
              <w:rPr>
                <w:sz w:val="18"/>
                <w:szCs w:val="18"/>
              </w:rPr>
              <w:t>: Por cada 50 unidades y por mes o fracción abonarán …</w:t>
            </w:r>
            <w:r w:rsidR="0060005C">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Quedan exceptuados los remates ordenados por autoridad judicial.</w:t>
            </w:r>
          </w:p>
        </w:tc>
        <w:tc>
          <w:tcPr>
            <w:tcW w:w="88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12658C" w:rsidRDefault="00AA7D81" w:rsidP="00AA7D81">
            <w:pPr>
              <w:tabs>
                <w:tab w:val="left" w:pos="720"/>
              </w:tabs>
              <w:spacing w:line="-240" w:lineRule="auto"/>
              <w:rPr>
                <w:sz w:val="18"/>
                <w:szCs w:val="18"/>
              </w:rPr>
            </w:pPr>
            <w:r w:rsidRPr="00C40C28">
              <w:rPr>
                <w:sz w:val="18"/>
                <w:szCs w:val="18"/>
              </w:rPr>
              <w:t xml:space="preserve">   </w:t>
            </w:r>
          </w:p>
          <w:p w:rsidR="00AA7D81" w:rsidRPr="00C40C28" w:rsidRDefault="00AA7D81" w:rsidP="00AA7D81">
            <w:pPr>
              <w:tabs>
                <w:tab w:val="left" w:pos="720"/>
              </w:tabs>
              <w:spacing w:line="-240" w:lineRule="auto"/>
              <w:rPr>
                <w:sz w:val="18"/>
                <w:szCs w:val="18"/>
              </w:rPr>
            </w:pPr>
            <w:r w:rsidRPr="00C40C28">
              <w:rPr>
                <w:sz w:val="18"/>
                <w:szCs w:val="18"/>
              </w:rPr>
              <w:t xml:space="preserve"> </w:t>
            </w:r>
            <w:r w:rsidR="004C044C">
              <w:rPr>
                <w:sz w:val="18"/>
                <w:szCs w:val="18"/>
              </w:rPr>
              <w:t xml:space="preserve">   </w:t>
            </w:r>
            <w:r w:rsidRPr="00C40C28">
              <w:rPr>
                <w:sz w:val="18"/>
                <w:szCs w:val="18"/>
              </w:rPr>
              <w:t>36,00</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    36,00</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    36,00</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    36,00</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     </w:t>
            </w:r>
          </w:p>
          <w:p w:rsidR="00AA7D81" w:rsidRPr="00C40C28" w:rsidRDefault="00AA7D81" w:rsidP="00AA7D81">
            <w:pPr>
              <w:tabs>
                <w:tab w:val="left" w:pos="720"/>
              </w:tabs>
              <w:spacing w:line="-240" w:lineRule="auto"/>
              <w:rPr>
                <w:sz w:val="18"/>
                <w:szCs w:val="18"/>
              </w:rPr>
            </w:pPr>
            <w:r w:rsidRPr="00C40C28">
              <w:rPr>
                <w:sz w:val="18"/>
                <w:szCs w:val="18"/>
              </w:rPr>
              <w:t xml:space="preserve">  </w:t>
            </w:r>
            <w:r w:rsidR="004C044C">
              <w:rPr>
                <w:sz w:val="18"/>
                <w:szCs w:val="18"/>
              </w:rPr>
              <w:t xml:space="preserve"> </w:t>
            </w:r>
            <w:r w:rsidRPr="00C40C28">
              <w:rPr>
                <w:sz w:val="18"/>
                <w:szCs w:val="18"/>
              </w:rPr>
              <w:t xml:space="preserve"> 36,00</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12658C" w:rsidRDefault="00AA7D81" w:rsidP="00AA7D81">
            <w:pPr>
              <w:tabs>
                <w:tab w:val="left" w:pos="720"/>
              </w:tabs>
              <w:spacing w:line="-240" w:lineRule="auto"/>
              <w:rPr>
                <w:sz w:val="18"/>
                <w:szCs w:val="18"/>
              </w:rPr>
            </w:pPr>
            <w:r w:rsidRPr="00C40C28">
              <w:rPr>
                <w:sz w:val="18"/>
                <w:szCs w:val="18"/>
              </w:rPr>
              <w:t xml:space="preserve">  </w:t>
            </w:r>
          </w:p>
          <w:p w:rsidR="00AA7D81" w:rsidRPr="00C40C28" w:rsidRDefault="00AA7D81" w:rsidP="00AA7D81">
            <w:pPr>
              <w:tabs>
                <w:tab w:val="left" w:pos="720"/>
              </w:tabs>
              <w:spacing w:line="-240" w:lineRule="auto"/>
              <w:rPr>
                <w:sz w:val="18"/>
                <w:szCs w:val="18"/>
              </w:rPr>
            </w:pPr>
            <w:r w:rsidRPr="00C40C28">
              <w:rPr>
                <w:sz w:val="18"/>
                <w:szCs w:val="18"/>
              </w:rPr>
              <w:t>97,00</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  97,00</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175,00</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175,00</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175,00</w:t>
            </w:r>
          </w:p>
          <w:p w:rsidR="00AA7D81" w:rsidRPr="00C40C28" w:rsidRDefault="00AA7D81" w:rsidP="00AA7D81">
            <w:pPr>
              <w:rPr>
                <w:sz w:val="18"/>
                <w:szCs w:val="18"/>
              </w:rPr>
            </w:pPr>
            <w:r w:rsidRPr="00C40C28">
              <w:rPr>
                <w:sz w:val="18"/>
                <w:szCs w:val="18"/>
              </w:rPr>
              <w:t xml:space="preserve"> </w:t>
            </w:r>
          </w:p>
          <w:p w:rsidR="00AA7D81" w:rsidRPr="00C40C28" w:rsidRDefault="00AA7D81" w:rsidP="00AA7D81">
            <w:pPr>
              <w:rPr>
                <w:sz w:val="18"/>
                <w:szCs w:val="18"/>
              </w:rPr>
            </w:pPr>
            <w:r w:rsidRPr="00C40C28">
              <w:rPr>
                <w:sz w:val="18"/>
                <w:szCs w:val="18"/>
              </w:rPr>
              <w:t xml:space="preserve"> 36,00                      </w:t>
            </w:r>
          </w:p>
          <w:p w:rsidR="00AA7D81" w:rsidRPr="00C40C28" w:rsidRDefault="00AA7D81" w:rsidP="00AA7D81">
            <w:pPr>
              <w:rPr>
                <w:sz w:val="18"/>
                <w:szCs w:val="18"/>
              </w:rPr>
            </w:pPr>
            <w:r w:rsidRPr="00C40C28">
              <w:rPr>
                <w:sz w:val="18"/>
                <w:szCs w:val="18"/>
              </w:rPr>
              <w:t xml:space="preserve">  </w:t>
            </w:r>
          </w:p>
          <w:p w:rsidR="00AA7D81" w:rsidRPr="00C40C28" w:rsidRDefault="00AA7D81" w:rsidP="0012658C">
            <w:pPr>
              <w:spacing w:after="120"/>
              <w:rPr>
                <w:sz w:val="18"/>
                <w:szCs w:val="18"/>
              </w:rPr>
            </w:pPr>
            <w:r w:rsidRPr="00C40C28">
              <w:rPr>
                <w:sz w:val="18"/>
                <w:szCs w:val="18"/>
              </w:rPr>
              <w:t xml:space="preserve">   65,00</w:t>
            </w:r>
          </w:p>
          <w:p w:rsidR="00AA7D81" w:rsidRPr="00C40C28" w:rsidRDefault="0060005C" w:rsidP="00AA7D81">
            <w:pPr>
              <w:rPr>
                <w:sz w:val="18"/>
                <w:szCs w:val="18"/>
              </w:rPr>
            </w:pPr>
            <w:r>
              <w:rPr>
                <w:sz w:val="18"/>
                <w:szCs w:val="18"/>
              </w:rPr>
              <w:t xml:space="preserve"> </w:t>
            </w:r>
            <w:r w:rsidR="00AA7D81" w:rsidRPr="00C40C28">
              <w:rPr>
                <w:sz w:val="18"/>
                <w:szCs w:val="18"/>
              </w:rPr>
              <w:t>407,00</w:t>
            </w: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sz w:val="18"/>
          <w:szCs w:val="18"/>
          <w:u w:val="single"/>
        </w:rPr>
      </w:pPr>
      <w:r>
        <w:rPr>
          <w:b/>
          <w:bCs/>
          <w:sz w:val="18"/>
          <w:szCs w:val="18"/>
          <w:u w:val="single"/>
        </w:rPr>
        <w:t>ARTICULO 144º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7371"/>
        <w:gridCol w:w="882"/>
        <w:gridCol w:w="720"/>
      </w:tblGrid>
      <w:tr w:rsidR="00AA7D81" w:rsidRPr="00C40C28">
        <w:trPr>
          <w:trHeight w:val="526"/>
        </w:trPr>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LETREROS DE PROPAGANDA COMERCIAL COLOCADOS EN RUTAS O VÍAS DE ACCESO</w:t>
            </w:r>
          </w:p>
        </w:tc>
        <w:tc>
          <w:tcPr>
            <w:tcW w:w="882" w:type="dxa"/>
            <w:tcBorders>
              <w:top w:val="single" w:sz="4" w:space="0" w:color="auto"/>
              <w:left w:val="single" w:sz="4" w:space="0" w:color="auto"/>
              <w:bottom w:val="single" w:sz="4" w:space="0" w:color="auto"/>
              <w:right w:val="single" w:sz="4" w:space="0" w:color="auto"/>
            </w:tcBorders>
          </w:tcPr>
          <w:p w:rsidR="00AA7D81" w:rsidRPr="0012658C" w:rsidRDefault="00AA7D81" w:rsidP="00AA7D81">
            <w:pPr>
              <w:tabs>
                <w:tab w:val="left" w:pos="720"/>
              </w:tabs>
              <w:spacing w:line="-240" w:lineRule="auto"/>
              <w:jc w:val="center"/>
              <w:rPr>
                <w:sz w:val="14"/>
                <w:szCs w:val="14"/>
              </w:rPr>
            </w:pPr>
            <w:r w:rsidRPr="0012658C">
              <w:rPr>
                <w:sz w:val="14"/>
                <w:szCs w:val="14"/>
              </w:rPr>
              <w:t>LETREROS</w:t>
            </w:r>
          </w:p>
          <w:p w:rsidR="00AA7D81" w:rsidRPr="0012658C" w:rsidRDefault="00AA7D81" w:rsidP="00AA7D81">
            <w:pPr>
              <w:tabs>
                <w:tab w:val="left" w:pos="720"/>
              </w:tabs>
              <w:spacing w:line="-240" w:lineRule="auto"/>
              <w:jc w:val="center"/>
              <w:rPr>
                <w:sz w:val="14"/>
                <w:szCs w:val="14"/>
              </w:rPr>
            </w:pPr>
            <w:r w:rsidRPr="0012658C">
              <w:rPr>
                <w:sz w:val="14"/>
                <w:szCs w:val="14"/>
              </w:rPr>
              <w:t xml:space="preserve"> </w:t>
            </w:r>
          </w:p>
        </w:tc>
        <w:tc>
          <w:tcPr>
            <w:tcW w:w="720" w:type="dxa"/>
            <w:tcBorders>
              <w:top w:val="single" w:sz="4" w:space="0" w:color="auto"/>
              <w:left w:val="single" w:sz="4" w:space="0" w:color="auto"/>
              <w:bottom w:val="single" w:sz="4" w:space="0" w:color="auto"/>
              <w:right w:val="single" w:sz="4" w:space="0" w:color="auto"/>
            </w:tcBorders>
          </w:tcPr>
          <w:p w:rsidR="00AA7D81" w:rsidRPr="0012658C" w:rsidRDefault="00AA7D81" w:rsidP="00AA7D81">
            <w:pPr>
              <w:tabs>
                <w:tab w:val="left" w:pos="720"/>
              </w:tabs>
              <w:spacing w:line="-240" w:lineRule="auto"/>
              <w:jc w:val="right"/>
              <w:rPr>
                <w:sz w:val="14"/>
                <w:szCs w:val="14"/>
              </w:rPr>
            </w:pPr>
            <w:r w:rsidRPr="0012658C">
              <w:rPr>
                <w:sz w:val="14"/>
                <w:szCs w:val="14"/>
              </w:rPr>
              <w:t>AVISOS</w:t>
            </w:r>
          </w:p>
          <w:p w:rsidR="00AA7D81" w:rsidRPr="0012658C" w:rsidRDefault="00AA7D81" w:rsidP="00AA7D81">
            <w:pPr>
              <w:tabs>
                <w:tab w:val="left" w:pos="720"/>
              </w:tabs>
              <w:spacing w:line="-240" w:lineRule="auto"/>
              <w:jc w:val="right"/>
              <w:rPr>
                <w:sz w:val="14"/>
                <w:szCs w:val="14"/>
              </w:rPr>
            </w:pPr>
          </w:p>
        </w:tc>
      </w:tr>
      <w:tr w:rsidR="00AA7D81" w:rsidRPr="00C40C28">
        <w:trPr>
          <w:trHeight w:val="525"/>
        </w:trPr>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r w:rsidRPr="00C40C28">
              <w:rPr>
                <w:sz w:val="18"/>
                <w:szCs w:val="18"/>
              </w:rPr>
              <w:t>2º-</w:t>
            </w: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Colocados en radio urbano, por m²   o fracción abonarán anualmente ...............</w:t>
            </w:r>
            <w:r w:rsidR="0012658C">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Colocados en radio suburbano, por m²  o fracción abonarán anualmente ..........</w:t>
            </w:r>
            <w:r w:rsidR="0012658C">
              <w:rPr>
                <w:sz w:val="18"/>
                <w:szCs w:val="18"/>
              </w:rPr>
              <w:t>.....................</w:t>
            </w:r>
          </w:p>
        </w:tc>
        <w:tc>
          <w:tcPr>
            <w:tcW w:w="88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  43,00</w:t>
            </w:r>
          </w:p>
          <w:p w:rsidR="00AA7D81" w:rsidRPr="00C40C28" w:rsidRDefault="00AA7D81" w:rsidP="00AA7D81">
            <w:pPr>
              <w:tabs>
                <w:tab w:val="left" w:pos="720"/>
              </w:tabs>
              <w:spacing w:line="-240" w:lineRule="auto"/>
              <w:rPr>
                <w:sz w:val="18"/>
                <w:szCs w:val="18"/>
              </w:rPr>
            </w:pPr>
            <w:r w:rsidRPr="00C40C28">
              <w:rPr>
                <w:sz w:val="18"/>
                <w:szCs w:val="18"/>
              </w:rPr>
              <w:t xml:space="preserve">  29,00</w:t>
            </w:r>
          </w:p>
        </w:tc>
        <w:tc>
          <w:tcPr>
            <w:tcW w:w="7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175,00</w:t>
            </w:r>
          </w:p>
          <w:p w:rsidR="00AA7D81" w:rsidRPr="00C40C28" w:rsidRDefault="00AA7D81" w:rsidP="00AA7D81">
            <w:pPr>
              <w:tabs>
                <w:tab w:val="left" w:pos="720"/>
              </w:tabs>
              <w:spacing w:line="-240" w:lineRule="auto"/>
              <w:rPr>
                <w:sz w:val="16"/>
                <w:szCs w:val="16"/>
              </w:rPr>
            </w:pPr>
            <w:r w:rsidRPr="00C40C28">
              <w:rPr>
                <w:sz w:val="18"/>
                <w:szCs w:val="18"/>
              </w:rPr>
              <w:t xml:space="preserve"> 147,00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145º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7371"/>
        <w:gridCol w:w="882"/>
        <w:gridCol w:w="720"/>
      </w:tblGrid>
      <w:tr w:rsidR="00AA7D81" w:rsidRPr="00C40C28">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 xml:space="preserve">PAPELEROS CON O SIN DEPÓSITOS RECOLECTORES INSTALADOS EN </w:t>
            </w:r>
            <w:smartTag w:uri="urn:schemas-microsoft-com:office:smarttags" w:element="PersonName">
              <w:smartTagPr>
                <w:attr w:name="ProductID" w:val="LA VￍA PUBLICA"/>
              </w:smartTagPr>
              <w:r w:rsidRPr="00C40C28">
                <w:rPr>
                  <w:sz w:val="18"/>
                  <w:szCs w:val="18"/>
                  <w:u w:val="single"/>
                </w:rPr>
                <w:t>LA VÍA PUBLICA</w:t>
              </w:r>
            </w:smartTag>
            <w:r w:rsidRPr="00C40C28">
              <w:rPr>
                <w:sz w:val="18"/>
                <w:szCs w:val="18"/>
                <w:u w:val="single"/>
              </w:rPr>
              <w:t xml:space="preserve"> DE DOS CARAS CONSTRUIDOS DE ACUERDO A ESPECIFICACIONES MUNICIPALES</w:t>
            </w:r>
          </w:p>
          <w:p w:rsidR="00AA7D81" w:rsidRPr="00C40C28" w:rsidRDefault="00AA7D81" w:rsidP="00AA7D81">
            <w:pPr>
              <w:tabs>
                <w:tab w:val="left" w:pos="720"/>
              </w:tabs>
              <w:spacing w:line="-240" w:lineRule="auto"/>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AA7D81" w:rsidRPr="0012658C" w:rsidRDefault="00AA7D81" w:rsidP="00AA7D81">
            <w:pPr>
              <w:tabs>
                <w:tab w:val="left" w:pos="720"/>
              </w:tabs>
              <w:spacing w:line="-240" w:lineRule="auto"/>
              <w:jc w:val="center"/>
              <w:rPr>
                <w:sz w:val="14"/>
                <w:szCs w:val="14"/>
              </w:rPr>
            </w:pPr>
            <w:r w:rsidRPr="0012658C">
              <w:rPr>
                <w:sz w:val="14"/>
                <w:szCs w:val="14"/>
              </w:rPr>
              <w:t xml:space="preserve">LETREROS </w:t>
            </w:r>
          </w:p>
        </w:tc>
        <w:tc>
          <w:tcPr>
            <w:tcW w:w="720" w:type="dxa"/>
            <w:tcBorders>
              <w:top w:val="single" w:sz="4" w:space="0" w:color="auto"/>
              <w:left w:val="single" w:sz="4" w:space="0" w:color="auto"/>
              <w:bottom w:val="single" w:sz="4" w:space="0" w:color="auto"/>
              <w:right w:val="single" w:sz="4" w:space="0" w:color="auto"/>
            </w:tcBorders>
          </w:tcPr>
          <w:p w:rsidR="00AA7D81" w:rsidRPr="0012658C" w:rsidRDefault="00AA7D81" w:rsidP="00AA7D81">
            <w:pPr>
              <w:tabs>
                <w:tab w:val="left" w:pos="720"/>
              </w:tabs>
              <w:spacing w:line="-240" w:lineRule="auto"/>
              <w:jc w:val="right"/>
              <w:rPr>
                <w:sz w:val="14"/>
                <w:szCs w:val="14"/>
              </w:rPr>
            </w:pPr>
            <w:r w:rsidRPr="0012658C">
              <w:rPr>
                <w:sz w:val="14"/>
                <w:szCs w:val="14"/>
              </w:rPr>
              <w:t>AVISOS</w:t>
            </w:r>
          </w:p>
          <w:p w:rsidR="00AA7D81" w:rsidRPr="0012658C" w:rsidRDefault="00AA7D81" w:rsidP="00AA7D81">
            <w:pPr>
              <w:tabs>
                <w:tab w:val="left" w:pos="720"/>
              </w:tabs>
              <w:spacing w:line="-240" w:lineRule="auto"/>
              <w:jc w:val="right"/>
              <w:rPr>
                <w:sz w:val="14"/>
                <w:szCs w:val="14"/>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Abonarán anualmente y por cara.....................................................................................</w:t>
            </w:r>
            <w:r w:rsidR="0012658C">
              <w:rPr>
                <w:sz w:val="18"/>
                <w:szCs w:val="18"/>
              </w:rPr>
              <w:t>..............</w:t>
            </w:r>
          </w:p>
        </w:tc>
        <w:tc>
          <w:tcPr>
            <w:tcW w:w="88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  43,00</w:t>
            </w:r>
          </w:p>
        </w:tc>
        <w:tc>
          <w:tcPr>
            <w:tcW w:w="7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  88,00</w:t>
            </w:r>
          </w:p>
        </w:tc>
      </w:tr>
    </w:tbl>
    <w:p w:rsidR="00AA7D81" w:rsidRDefault="00AA7D81" w:rsidP="00AA7D81">
      <w:pPr>
        <w:tabs>
          <w:tab w:val="left" w:pos="720"/>
        </w:tabs>
        <w:spacing w:line="-240" w:lineRule="auto"/>
        <w:rPr>
          <w:b/>
          <w:bCs/>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146º</w:t>
      </w:r>
    </w:p>
    <w:p w:rsidR="00AA7D81" w:rsidRDefault="00AA7D81" w:rsidP="00AA7D81">
      <w:pPr>
        <w:tabs>
          <w:tab w:val="left" w:pos="720"/>
        </w:tabs>
        <w:spacing w:line="-240" w:lineRule="auto"/>
        <w:rPr>
          <w:b/>
          <w:bCs/>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7371"/>
        <w:gridCol w:w="882"/>
        <w:gridCol w:w="720"/>
      </w:tblGrid>
      <w:tr w:rsidR="00AA7D81" w:rsidRPr="00C40C28">
        <w:trPr>
          <w:trHeight w:val="549"/>
        </w:trPr>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AFICHES DE PROPAGANDA POR PERIODO DE 10 DÍAS</w:t>
            </w:r>
          </w:p>
          <w:p w:rsidR="00AA7D81" w:rsidRPr="00C40C28" w:rsidRDefault="00AA7D81" w:rsidP="00AA7D81">
            <w:pPr>
              <w:tabs>
                <w:tab w:val="left" w:pos="720"/>
              </w:tabs>
              <w:spacing w:line="-240" w:lineRule="auto"/>
              <w:rPr>
                <w:sz w:val="18"/>
                <w:szCs w:val="18"/>
              </w:rPr>
            </w:pPr>
            <w:r w:rsidRPr="00C40C28">
              <w:rPr>
                <w:sz w:val="18"/>
                <w:szCs w:val="18"/>
              </w:rPr>
              <w:t>Abonarán por cada uno</w:t>
            </w:r>
          </w:p>
          <w:p w:rsidR="00AA7D81" w:rsidRPr="00C40C28" w:rsidRDefault="00AA7D81" w:rsidP="00AA7D81">
            <w:pPr>
              <w:tabs>
                <w:tab w:val="left" w:pos="720"/>
              </w:tabs>
              <w:spacing w:line="-240" w:lineRule="auto"/>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AA7D81" w:rsidRPr="0012658C" w:rsidRDefault="00AA7D81" w:rsidP="00AA7D81">
            <w:pPr>
              <w:tabs>
                <w:tab w:val="left" w:pos="720"/>
              </w:tabs>
              <w:spacing w:line="-240" w:lineRule="auto"/>
              <w:jc w:val="center"/>
              <w:rPr>
                <w:sz w:val="14"/>
                <w:szCs w:val="14"/>
              </w:rPr>
            </w:pPr>
            <w:r w:rsidRPr="0012658C">
              <w:rPr>
                <w:sz w:val="14"/>
                <w:szCs w:val="14"/>
              </w:rPr>
              <w:t xml:space="preserve">LETREROS </w:t>
            </w:r>
          </w:p>
        </w:tc>
        <w:tc>
          <w:tcPr>
            <w:tcW w:w="720" w:type="dxa"/>
            <w:tcBorders>
              <w:top w:val="single" w:sz="4" w:space="0" w:color="auto"/>
              <w:left w:val="single" w:sz="4" w:space="0" w:color="auto"/>
              <w:bottom w:val="single" w:sz="4" w:space="0" w:color="auto"/>
              <w:right w:val="single" w:sz="4" w:space="0" w:color="auto"/>
            </w:tcBorders>
          </w:tcPr>
          <w:p w:rsidR="00AA7D81" w:rsidRPr="0012658C" w:rsidRDefault="00AA7D81" w:rsidP="00AA7D81">
            <w:pPr>
              <w:tabs>
                <w:tab w:val="left" w:pos="720"/>
              </w:tabs>
              <w:spacing w:line="-240" w:lineRule="auto"/>
              <w:jc w:val="right"/>
              <w:rPr>
                <w:sz w:val="14"/>
                <w:szCs w:val="14"/>
              </w:rPr>
            </w:pPr>
            <w:r w:rsidRPr="0012658C">
              <w:rPr>
                <w:sz w:val="14"/>
                <w:szCs w:val="14"/>
              </w:rPr>
              <w:t>AVISOS</w:t>
            </w:r>
          </w:p>
          <w:p w:rsidR="00AA7D81" w:rsidRPr="0012658C" w:rsidRDefault="00AA7D81" w:rsidP="00AA7D81">
            <w:pPr>
              <w:tabs>
                <w:tab w:val="left" w:pos="720"/>
              </w:tabs>
              <w:spacing w:line="-240" w:lineRule="auto"/>
              <w:jc w:val="right"/>
              <w:rPr>
                <w:sz w:val="14"/>
                <w:szCs w:val="14"/>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2º</w:t>
            </w: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Afiches de casas comerciales, espectáculos, hasta una medida de 0,50 x </w:t>
            </w:r>
            <w:smartTag w:uri="urn:schemas-microsoft-com:office:smarttags" w:element="metricconverter">
              <w:smartTagPr>
                <w:attr w:name="ProductID" w:val="0,50 cm"/>
              </w:smartTagPr>
              <w:r w:rsidRPr="00C40C28">
                <w:rPr>
                  <w:sz w:val="18"/>
                  <w:szCs w:val="18"/>
                </w:rPr>
                <w:t>0,50 cm</w:t>
              </w:r>
            </w:smartTag>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Afiches de casas comerciales, espectáculos, mas de 0,50 x 0,50</w:t>
            </w:r>
          </w:p>
        </w:tc>
        <w:tc>
          <w:tcPr>
            <w:tcW w:w="88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    0,38</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    0,89</w:t>
            </w:r>
          </w:p>
        </w:tc>
        <w:tc>
          <w:tcPr>
            <w:tcW w:w="7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  2,34</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  4,68</w:t>
            </w:r>
          </w:p>
        </w:tc>
      </w:tr>
    </w:tbl>
    <w:p w:rsidR="00AA7D81" w:rsidRDefault="00AA7D81" w:rsidP="00AA7D81">
      <w:pPr>
        <w:tabs>
          <w:tab w:val="left" w:pos="496"/>
          <w:tab w:val="left" w:pos="8008"/>
          <w:tab w:val="left" w:pos="8292"/>
          <w:tab w:val="left" w:pos="9212"/>
        </w:tabs>
        <w:spacing w:line="-240" w:lineRule="auto"/>
        <w:rPr>
          <w:b/>
          <w:bCs/>
          <w:sz w:val="18"/>
          <w:szCs w:val="18"/>
        </w:rPr>
      </w:pPr>
      <w:r>
        <w:rPr>
          <w:sz w:val="18"/>
          <w:szCs w:val="18"/>
        </w:rPr>
        <w:t xml:space="preserve"> </w:t>
      </w:r>
    </w:p>
    <w:p w:rsidR="00AA7D81" w:rsidRDefault="00AA7D81" w:rsidP="00AA7D81">
      <w:pPr>
        <w:tabs>
          <w:tab w:val="left" w:pos="720"/>
        </w:tabs>
        <w:spacing w:line="-240" w:lineRule="auto"/>
        <w:rPr>
          <w:sz w:val="18"/>
          <w:szCs w:val="18"/>
          <w:u w:val="single"/>
        </w:rPr>
      </w:pPr>
      <w:r>
        <w:rPr>
          <w:b/>
          <w:bCs/>
          <w:sz w:val="18"/>
          <w:szCs w:val="18"/>
          <w:u w:val="single"/>
        </w:rPr>
        <w:t>ARTICULO 147º</w:t>
      </w:r>
    </w:p>
    <w:p w:rsidR="00AA7D81" w:rsidRDefault="00AA7D81" w:rsidP="00AA7D81">
      <w:pPr>
        <w:tabs>
          <w:tab w:val="left" w:pos="720"/>
        </w:tabs>
        <w:spacing w:line="-240" w:lineRule="auto"/>
        <w:rPr>
          <w:sz w:val="18"/>
          <w:szCs w:val="18"/>
        </w:rPr>
      </w:pPr>
    </w:p>
    <w:tbl>
      <w:tblPr>
        <w:tblW w:w="0" w:type="auto"/>
        <w:tblInd w:w="70" w:type="dxa"/>
        <w:tblLayout w:type="fixed"/>
        <w:tblCellMar>
          <w:left w:w="70" w:type="dxa"/>
          <w:right w:w="70" w:type="dxa"/>
        </w:tblCellMar>
        <w:tblLook w:val="0000"/>
      </w:tblPr>
      <w:tblGrid>
        <w:gridCol w:w="7990"/>
        <w:gridCol w:w="900"/>
        <w:gridCol w:w="720"/>
      </w:tblGrid>
      <w:tr w:rsidR="00AA7D81" w:rsidRPr="00C40C28">
        <w:trPr>
          <w:trHeight w:val="767"/>
        </w:trPr>
        <w:tc>
          <w:tcPr>
            <w:tcW w:w="799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TABLEROS DE PROPAGANDA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Por fijación de afiches o publicidad fija o cambiable por m²   ó fracción, abonarán an</w:t>
            </w:r>
            <w:r w:rsidR="0012658C">
              <w:rPr>
                <w:sz w:val="18"/>
                <w:szCs w:val="18"/>
              </w:rPr>
              <w:t>ualmente .......</w:t>
            </w:r>
          </w:p>
        </w:tc>
        <w:tc>
          <w:tcPr>
            <w:tcW w:w="900" w:type="dxa"/>
            <w:tcBorders>
              <w:top w:val="single" w:sz="4" w:space="0" w:color="auto"/>
              <w:left w:val="single" w:sz="4" w:space="0" w:color="auto"/>
              <w:bottom w:val="single" w:sz="4" w:space="0" w:color="auto"/>
              <w:right w:val="single" w:sz="4" w:space="0" w:color="auto"/>
            </w:tcBorders>
          </w:tcPr>
          <w:p w:rsidR="00AA7D81" w:rsidRPr="0012658C" w:rsidRDefault="00AA7D81" w:rsidP="00AA7D81">
            <w:pPr>
              <w:tabs>
                <w:tab w:val="left" w:pos="720"/>
              </w:tabs>
              <w:spacing w:line="-240" w:lineRule="auto"/>
              <w:jc w:val="right"/>
              <w:rPr>
                <w:sz w:val="14"/>
                <w:szCs w:val="14"/>
              </w:rPr>
            </w:pPr>
            <w:r w:rsidRPr="0012658C">
              <w:rPr>
                <w:sz w:val="14"/>
                <w:szCs w:val="14"/>
              </w:rPr>
              <w:t xml:space="preserve">LETREROS </w:t>
            </w:r>
          </w:p>
          <w:p w:rsidR="0012658C" w:rsidRDefault="0012658C"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47,00</w:t>
            </w:r>
          </w:p>
        </w:tc>
        <w:tc>
          <w:tcPr>
            <w:tcW w:w="720" w:type="dxa"/>
            <w:tcBorders>
              <w:top w:val="single" w:sz="4" w:space="0" w:color="auto"/>
              <w:left w:val="single" w:sz="4" w:space="0" w:color="auto"/>
              <w:bottom w:val="single" w:sz="4" w:space="0" w:color="auto"/>
              <w:right w:val="single" w:sz="4" w:space="0" w:color="auto"/>
            </w:tcBorders>
          </w:tcPr>
          <w:p w:rsidR="00AA7D81" w:rsidRPr="0012658C" w:rsidRDefault="00AA7D81" w:rsidP="00AA7D81">
            <w:pPr>
              <w:tabs>
                <w:tab w:val="left" w:pos="720"/>
              </w:tabs>
              <w:spacing w:line="-240" w:lineRule="auto"/>
              <w:jc w:val="right"/>
              <w:rPr>
                <w:sz w:val="14"/>
                <w:szCs w:val="14"/>
              </w:rPr>
            </w:pPr>
            <w:r w:rsidRPr="0012658C">
              <w:rPr>
                <w:sz w:val="14"/>
                <w:szCs w:val="14"/>
              </w:rPr>
              <w:t>AVISOS</w:t>
            </w:r>
          </w:p>
          <w:p w:rsidR="00AA7D81" w:rsidRPr="00C40C28" w:rsidRDefault="00AA7D81" w:rsidP="00AA7D81">
            <w:pPr>
              <w:tabs>
                <w:tab w:val="left" w:pos="720"/>
              </w:tabs>
              <w:spacing w:line="-240" w:lineRule="auto"/>
              <w:jc w:val="right"/>
              <w:rPr>
                <w:sz w:val="16"/>
                <w:szCs w:val="16"/>
              </w:rPr>
            </w:pPr>
          </w:p>
          <w:p w:rsidR="00AA7D81" w:rsidRPr="00C40C28" w:rsidRDefault="00AA7D81" w:rsidP="0012658C">
            <w:pPr>
              <w:spacing w:before="60"/>
              <w:rPr>
                <w:sz w:val="18"/>
                <w:szCs w:val="18"/>
              </w:rPr>
            </w:pPr>
            <w:r w:rsidRPr="00C40C28">
              <w:rPr>
                <w:sz w:val="18"/>
                <w:szCs w:val="18"/>
              </w:rPr>
              <w:t xml:space="preserve">175,00         </w:t>
            </w:r>
          </w:p>
          <w:p w:rsidR="00AA7D81" w:rsidRPr="00C40C28" w:rsidRDefault="00AA7D81" w:rsidP="00AA7D81">
            <w:pPr>
              <w:rPr>
                <w:sz w:val="20"/>
              </w:rPr>
            </w:pPr>
          </w:p>
        </w:tc>
      </w:tr>
    </w:tbl>
    <w:p w:rsidR="00AA7D81" w:rsidRDefault="00AA7D81" w:rsidP="00AA7D81">
      <w:pPr>
        <w:pStyle w:val="Ttulo1"/>
        <w:rPr>
          <w:rFonts w:ascii="Times New Roman" w:hAnsi="Times New Roman"/>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148º</w:t>
      </w:r>
    </w:p>
    <w:p w:rsidR="00AA7D81" w:rsidRDefault="00AA7D81" w:rsidP="00AA7D81">
      <w:pPr>
        <w:tabs>
          <w:tab w:val="left" w:pos="720"/>
        </w:tabs>
        <w:spacing w:line="-240" w:lineRule="auto"/>
        <w:rPr>
          <w:b/>
          <w:bCs/>
          <w:sz w:val="18"/>
          <w:szCs w:val="18"/>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08"/>
        <w:gridCol w:w="882"/>
        <w:gridCol w:w="720"/>
      </w:tblGrid>
      <w:tr w:rsidR="00AA7D81" w:rsidRPr="00C40C28">
        <w:tc>
          <w:tcPr>
            <w:tcW w:w="800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DISTRIBUCIÓN DE VOLANTES DE PROGRAMAS:</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Por la distribución de volantes con publicidad comercial o de programas de espectáculos  abonarán por millar ó fracción.....................................................................................</w:t>
            </w:r>
            <w:r w:rsidR="0012658C">
              <w:rPr>
                <w:sz w:val="18"/>
                <w:szCs w:val="18"/>
              </w:rPr>
              <w:t>........</w:t>
            </w:r>
            <w:r w:rsidRPr="00C40C28">
              <w:rPr>
                <w:sz w:val="18"/>
                <w:szCs w:val="18"/>
              </w:rPr>
              <w:t>.........................</w:t>
            </w: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u w:val="single"/>
              </w:rPr>
            </w:pPr>
            <w:r w:rsidRPr="00C40C28">
              <w:rPr>
                <w:sz w:val="18"/>
                <w:szCs w:val="18"/>
                <w:u w:val="single"/>
              </w:rPr>
              <w:t>DISTRIBUCION DE REVISTAS PUBLICITARIAS:</w:t>
            </w: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Por la distribución de revistas con avisos publicitarios u ofertas de casas comerciales, se abonarán por millar o fracción de páginas útiles ………………………………………………………………………..</w:t>
            </w:r>
          </w:p>
          <w:p w:rsidR="00AA7D81" w:rsidRPr="00C40C28" w:rsidRDefault="00AA7D81" w:rsidP="00AA7D81">
            <w:pPr>
              <w:tabs>
                <w:tab w:val="left" w:pos="720"/>
              </w:tabs>
              <w:spacing w:line="-240" w:lineRule="auto"/>
              <w:rPr>
                <w:sz w:val="18"/>
                <w:szCs w:val="18"/>
              </w:rPr>
            </w:pPr>
            <w:r w:rsidRPr="00C40C28">
              <w:rPr>
                <w:sz w:val="18"/>
                <w:szCs w:val="18"/>
              </w:rPr>
              <w:t xml:space="preserve">Para determinar el número de páginas útiles se sumaran el total de páginas de la revista y el resultado se multiplicará por la cantidad de ejemplares de la tirada, si una hoja se encuentra inscripta en ambas caras se consideraran 2 páginas. </w:t>
            </w:r>
          </w:p>
          <w:p w:rsidR="00AA7D81" w:rsidRPr="00C40C28" w:rsidRDefault="00AA7D81" w:rsidP="00AA7D81">
            <w:pPr>
              <w:tabs>
                <w:tab w:val="left" w:pos="720"/>
              </w:tabs>
              <w:spacing w:line="-240" w:lineRule="auto"/>
              <w:rPr>
                <w:sz w:val="18"/>
                <w:szCs w:val="18"/>
                <w:u w:val="single"/>
              </w:rPr>
            </w:pPr>
            <w:r w:rsidRPr="00C40C28">
              <w:rPr>
                <w:sz w:val="18"/>
                <w:szCs w:val="18"/>
                <w:u w:val="single"/>
              </w:rPr>
              <w:t>PUBLICIDAD  EN BOLSAS</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Por la publicidad que se realice por medio de envolturas, bolsas, y/u otra si</w:t>
            </w:r>
            <w:r w:rsidR="0012658C">
              <w:rPr>
                <w:sz w:val="18"/>
                <w:szCs w:val="18"/>
              </w:rPr>
              <w:t>milar, por millar o fracción……………………………………………………………………………………………………….</w:t>
            </w:r>
          </w:p>
        </w:tc>
        <w:tc>
          <w:tcPr>
            <w:tcW w:w="882" w:type="dxa"/>
            <w:tcBorders>
              <w:top w:val="single" w:sz="4" w:space="0" w:color="auto"/>
              <w:left w:val="single" w:sz="4" w:space="0" w:color="auto"/>
              <w:bottom w:val="single" w:sz="4" w:space="0" w:color="auto"/>
              <w:right w:val="single" w:sz="4" w:space="0" w:color="auto"/>
            </w:tcBorders>
          </w:tcPr>
          <w:p w:rsidR="00AA7D81" w:rsidRPr="0012658C" w:rsidRDefault="00AA7D81" w:rsidP="0012658C">
            <w:pPr>
              <w:tabs>
                <w:tab w:val="left" w:pos="720"/>
              </w:tabs>
              <w:spacing w:line="-240" w:lineRule="auto"/>
              <w:jc w:val="center"/>
              <w:rPr>
                <w:color w:val="000000"/>
                <w:sz w:val="14"/>
                <w:szCs w:val="14"/>
              </w:rPr>
            </w:pPr>
            <w:r w:rsidRPr="0012658C">
              <w:rPr>
                <w:color w:val="000000"/>
                <w:sz w:val="14"/>
                <w:szCs w:val="14"/>
              </w:rPr>
              <w:t>LETREROS</w:t>
            </w:r>
          </w:p>
          <w:p w:rsidR="00AA7D81" w:rsidRPr="00C40C28" w:rsidRDefault="00AA7D81" w:rsidP="00AA7D81">
            <w:pPr>
              <w:tabs>
                <w:tab w:val="left" w:pos="720"/>
              </w:tabs>
              <w:spacing w:line="-240" w:lineRule="auto"/>
              <w:rPr>
                <w:color w:val="000000"/>
                <w:sz w:val="18"/>
                <w:szCs w:val="18"/>
              </w:rPr>
            </w:pPr>
          </w:p>
          <w:p w:rsidR="00C64E16" w:rsidRDefault="00AA7D81" w:rsidP="00AA7D81">
            <w:pPr>
              <w:tabs>
                <w:tab w:val="left" w:pos="720"/>
              </w:tabs>
              <w:spacing w:line="-240" w:lineRule="auto"/>
              <w:rPr>
                <w:sz w:val="18"/>
                <w:szCs w:val="18"/>
              </w:rPr>
            </w:pPr>
            <w:r w:rsidRPr="00C40C28">
              <w:rPr>
                <w:sz w:val="18"/>
                <w:szCs w:val="18"/>
              </w:rPr>
              <w:t xml:space="preserve">     </w:t>
            </w:r>
          </w:p>
          <w:p w:rsidR="00AA7D81" w:rsidRPr="00C40C28" w:rsidRDefault="00C64E16" w:rsidP="00AA7D81">
            <w:pPr>
              <w:tabs>
                <w:tab w:val="left" w:pos="720"/>
              </w:tabs>
              <w:spacing w:line="-240" w:lineRule="auto"/>
              <w:rPr>
                <w:sz w:val="18"/>
                <w:szCs w:val="18"/>
              </w:rPr>
            </w:pPr>
            <w:r>
              <w:rPr>
                <w:sz w:val="18"/>
                <w:szCs w:val="18"/>
              </w:rPr>
              <w:t xml:space="preserve">    </w:t>
            </w:r>
            <w:r w:rsidR="00AA7D81" w:rsidRPr="00C40C28">
              <w:rPr>
                <w:sz w:val="18"/>
                <w:szCs w:val="18"/>
              </w:rPr>
              <w:t>127,00</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r w:rsidRPr="00C40C28">
              <w:rPr>
                <w:color w:val="000000"/>
                <w:sz w:val="18"/>
                <w:szCs w:val="18"/>
              </w:rPr>
              <w:t xml:space="preserve">    </w:t>
            </w:r>
          </w:p>
          <w:p w:rsidR="00AA7D81" w:rsidRPr="00C40C28" w:rsidRDefault="00AA7D81" w:rsidP="00AA7D81">
            <w:pPr>
              <w:tabs>
                <w:tab w:val="left" w:pos="720"/>
              </w:tabs>
              <w:spacing w:line="-240" w:lineRule="auto"/>
              <w:rPr>
                <w:sz w:val="18"/>
                <w:szCs w:val="18"/>
              </w:rPr>
            </w:pPr>
            <w:r w:rsidRPr="00C40C28">
              <w:rPr>
                <w:color w:val="000000"/>
                <w:sz w:val="18"/>
                <w:szCs w:val="18"/>
              </w:rPr>
              <w:t xml:space="preserve">     127</w:t>
            </w:r>
            <w:r w:rsidRPr="00C40C28">
              <w:rPr>
                <w:sz w:val="18"/>
                <w:szCs w:val="18"/>
              </w:rPr>
              <w:t>,00</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p>
          <w:p w:rsidR="0012658C" w:rsidRDefault="0012658C" w:rsidP="00AA7D81">
            <w:pPr>
              <w:tabs>
                <w:tab w:val="left" w:pos="720"/>
              </w:tabs>
              <w:spacing w:line="-240" w:lineRule="auto"/>
              <w:jc w:val="center"/>
              <w:rPr>
                <w:sz w:val="18"/>
                <w:szCs w:val="18"/>
              </w:rPr>
            </w:pPr>
          </w:p>
          <w:p w:rsidR="0012658C" w:rsidRDefault="0012658C"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r w:rsidRPr="00C40C28">
              <w:rPr>
                <w:sz w:val="18"/>
                <w:szCs w:val="18"/>
              </w:rPr>
              <w:t>65,00</w:t>
            </w:r>
          </w:p>
        </w:tc>
        <w:tc>
          <w:tcPr>
            <w:tcW w:w="720" w:type="dxa"/>
            <w:tcBorders>
              <w:top w:val="single" w:sz="4" w:space="0" w:color="auto"/>
              <w:left w:val="single" w:sz="4" w:space="0" w:color="auto"/>
              <w:bottom w:val="single" w:sz="4" w:space="0" w:color="auto"/>
              <w:right w:val="single" w:sz="4" w:space="0" w:color="auto"/>
            </w:tcBorders>
          </w:tcPr>
          <w:p w:rsidR="00AA7D81" w:rsidRPr="0012658C" w:rsidRDefault="00AA7D81" w:rsidP="00AA7D81">
            <w:pPr>
              <w:tabs>
                <w:tab w:val="left" w:pos="720"/>
              </w:tabs>
              <w:spacing w:line="-240" w:lineRule="auto"/>
              <w:rPr>
                <w:color w:val="000000"/>
                <w:sz w:val="14"/>
                <w:szCs w:val="14"/>
              </w:rPr>
            </w:pPr>
            <w:r w:rsidRPr="0012658C">
              <w:rPr>
                <w:color w:val="000000"/>
                <w:sz w:val="14"/>
                <w:szCs w:val="14"/>
              </w:rPr>
              <w:t>AVISOS</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sz w:val="18"/>
                <w:szCs w:val="18"/>
              </w:rPr>
            </w:pPr>
            <w:r w:rsidRPr="00C40C28">
              <w:rPr>
                <w:sz w:val="18"/>
                <w:szCs w:val="18"/>
              </w:rPr>
              <w:t>325,00</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sz w:val="18"/>
                <w:szCs w:val="18"/>
              </w:rPr>
            </w:pPr>
            <w:r w:rsidRPr="00C40C28">
              <w:rPr>
                <w:sz w:val="18"/>
                <w:szCs w:val="18"/>
              </w:rPr>
              <w:t>325,00</w:t>
            </w: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p>
          <w:p w:rsidR="00AA7D81" w:rsidRPr="00C40C28" w:rsidRDefault="00AA7D81" w:rsidP="00AA7D81">
            <w:pPr>
              <w:tabs>
                <w:tab w:val="left" w:pos="720"/>
              </w:tabs>
              <w:spacing w:line="-240" w:lineRule="auto"/>
              <w:rPr>
                <w:color w:val="000000"/>
                <w:sz w:val="18"/>
                <w:szCs w:val="18"/>
              </w:rPr>
            </w:pPr>
          </w:p>
          <w:p w:rsidR="0012658C" w:rsidRDefault="0012658C" w:rsidP="00AA7D81">
            <w:pPr>
              <w:tabs>
                <w:tab w:val="left" w:pos="720"/>
              </w:tabs>
              <w:spacing w:line="-240" w:lineRule="auto"/>
              <w:jc w:val="center"/>
              <w:rPr>
                <w:sz w:val="18"/>
                <w:szCs w:val="18"/>
              </w:rPr>
            </w:pPr>
          </w:p>
          <w:p w:rsidR="0012658C" w:rsidRDefault="0012658C"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r w:rsidRPr="00C40C28">
              <w:rPr>
                <w:sz w:val="18"/>
                <w:szCs w:val="18"/>
              </w:rPr>
              <w:t>82,00</w:t>
            </w: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sz w:val="18"/>
          <w:szCs w:val="18"/>
          <w:u w:val="single"/>
        </w:rPr>
      </w:pPr>
      <w:r>
        <w:rPr>
          <w:b/>
          <w:bCs/>
          <w:sz w:val="18"/>
          <w:szCs w:val="18"/>
          <w:u w:val="single"/>
        </w:rPr>
        <w:t>ARTICULO 149º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7371"/>
        <w:gridCol w:w="882"/>
        <w:gridCol w:w="720"/>
      </w:tblGrid>
      <w:tr w:rsidR="00AA7D81" w:rsidRPr="00C40C28">
        <w:trPr>
          <w:trHeight w:hRule="exact" w:val="851"/>
        </w:trPr>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PROYECCIÓN DE PELÍCULAS:</w:t>
            </w:r>
          </w:p>
          <w:p w:rsidR="00AA7D81" w:rsidRPr="00C40C28" w:rsidRDefault="00AA7D81" w:rsidP="00AA7D81">
            <w:pPr>
              <w:tabs>
                <w:tab w:val="left" w:pos="720"/>
              </w:tabs>
              <w:spacing w:line="-240" w:lineRule="auto"/>
              <w:rPr>
                <w:sz w:val="18"/>
                <w:szCs w:val="18"/>
              </w:rPr>
            </w:pPr>
            <w:r w:rsidRPr="00C40C28">
              <w:rPr>
                <w:sz w:val="18"/>
                <w:szCs w:val="18"/>
              </w:rPr>
              <w:t xml:space="preserve">Por la proyección de películas o propaganda comercial en sala de espectáculos, casas de comercio, al aire libre, etc., abonarán: </w:t>
            </w:r>
          </w:p>
        </w:tc>
        <w:tc>
          <w:tcPr>
            <w:tcW w:w="882" w:type="dxa"/>
            <w:tcBorders>
              <w:top w:val="single" w:sz="4" w:space="0" w:color="auto"/>
              <w:left w:val="single" w:sz="4" w:space="0" w:color="auto"/>
              <w:bottom w:val="single" w:sz="4" w:space="0" w:color="auto"/>
              <w:right w:val="single" w:sz="4" w:space="0" w:color="auto"/>
            </w:tcBorders>
          </w:tcPr>
          <w:p w:rsidR="00AA7D81" w:rsidRPr="0012658C" w:rsidRDefault="00AA7D81" w:rsidP="00AA7D81">
            <w:pPr>
              <w:tabs>
                <w:tab w:val="left" w:pos="720"/>
              </w:tabs>
              <w:spacing w:line="-240" w:lineRule="auto"/>
              <w:jc w:val="center"/>
              <w:rPr>
                <w:sz w:val="14"/>
                <w:szCs w:val="14"/>
              </w:rPr>
            </w:pPr>
            <w:r w:rsidRPr="0012658C">
              <w:rPr>
                <w:sz w:val="14"/>
                <w:szCs w:val="14"/>
              </w:rPr>
              <w:t>LETRE-ROS</w:t>
            </w:r>
          </w:p>
          <w:p w:rsidR="00AA7D81" w:rsidRPr="0012658C" w:rsidRDefault="00AA7D81" w:rsidP="00AA7D81">
            <w:pPr>
              <w:tabs>
                <w:tab w:val="left" w:pos="720"/>
              </w:tabs>
              <w:spacing w:line="-240" w:lineRule="auto"/>
              <w:jc w:val="center"/>
              <w:rPr>
                <w:sz w:val="14"/>
                <w:szCs w:val="14"/>
              </w:rPr>
            </w:pPr>
          </w:p>
          <w:p w:rsidR="00AA7D81" w:rsidRPr="0012658C" w:rsidRDefault="00AA7D81" w:rsidP="00AA7D81">
            <w:pPr>
              <w:tabs>
                <w:tab w:val="left" w:pos="720"/>
              </w:tabs>
              <w:spacing w:line="-240" w:lineRule="auto"/>
              <w:jc w:val="center"/>
              <w:rPr>
                <w:sz w:val="14"/>
                <w:szCs w:val="14"/>
              </w:rPr>
            </w:pPr>
          </w:p>
          <w:p w:rsidR="00AA7D81" w:rsidRPr="0012658C" w:rsidRDefault="00AA7D81" w:rsidP="00AA7D81">
            <w:pPr>
              <w:tabs>
                <w:tab w:val="left" w:pos="720"/>
              </w:tabs>
              <w:spacing w:line="-240" w:lineRule="auto"/>
              <w:jc w:val="center"/>
              <w:rPr>
                <w:sz w:val="14"/>
                <w:szCs w:val="14"/>
              </w:rPr>
            </w:pPr>
          </w:p>
        </w:tc>
        <w:tc>
          <w:tcPr>
            <w:tcW w:w="720" w:type="dxa"/>
            <w:tcBorders>
              <w:top w:val="single" w:sz="4" w:space="0" w:color="auto"/>
              <w:left w:val="single" w:sz="4" w:space="0" w:color="auto"/>
              <w:bottom w:val="single" w:sz="4" w:space="0" w:color="auto"/>
              <w:right w:val="single" w:sz="4" w:space="0" w:color="auto"/>
            </w:tcBorders>
          </w:tcPr>
          <w:p w:rsidR="00AA7D81" w:rsidRPr="0012658C" w:rsidRDefault="00AA7D81" w:rsidP="00AA7D81">
            <w:pPr>
              <w:tabs>
                <w:tab w:val="left" w:pos="720"/>
              </w:tabs>
              <w:spacing w:line="-240" w:lineRule="auto"/>
              <w:jc w:val="right"/>
              <w:rPr>
                <w:sz w:val="14"/>
                <w:szCs w:val="14"/>
              </w:rPr>
            </w:pPr>
            <w:r w:rsidRPr="0012658C">
              <w:rPr>
                <w:sz w:val="14"/>
                <w:szCs w:val="14"/>
              </w:rPr>
              <w:t>AVISOS</w:t>
            </w:r>
          </w:p>
          <w:p w:rsidR="00AA7D81" w:rsidRPr="0012658C" w:rsidRDefault="00AA7D81" w:rsidP="00AA7D81">
            <w:pPr>
              <w:tabs>
                <w:tab w:val="left" w:pos="720"/>
              </w:tabs>
              <w:spacing w:line="-240" w:lineRule="auto"/>
              <w:jc w:val="right"/>
              <w:rPr>
                <w:sz w:val="14"/>
                <w:szCs w:val="14"/>
              </w:rPr>
            </w:pPr>
          </w:p>
          <w:p w:rsidR="00AA7D81" w:rsidRPr="0012658C" w:rsidRDefault="00AA7D81" w:rsidP="00AA7D81">
            <w:pPr>
              <w:tabs>
                <w:tab w:val="left" w:pos="720"/>
              </w:tabs>
              <w:spacing w:line="-240" w:lineRule="auto"/>
              <w:jc w:val="right"/>
              <w:rPr>
                <w:sz w:val="14"/>
                <w:szCs w:val="14"/>
              </w:rPr>
            </w:pPr>
          </w:p>
          <w:p w:rsidR="00AA7D81" w:rsidRPr="0012658C" w:rsidRDefault="00AA7D81" w:rsidP="00AA7D81">
            <w:pPr>
              <w:tabs>
                <w:tab w:val="left" w:pos="720"/>
              </w:tabs>
              <w:spacing w:line="-240" w:lineRule="auto"/>
              <w:jc w:val="right"/>
              <w:rPr>
                <w:sz w:val="14"/>
                <w:szCs w:val="14"/>
              </w:rPr>
            </w:pP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Anualmente.......................................................................................................................................</w:t>
            </w:r>
          </w:p>
        </w:tc>
        <w:tc>
          <w:tcPr>
            <w:tcW w:w="88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   58,00</w:t>
            </w:r>
          </w:p>
        </w:tc>
        <w:tc>
          <w:tcPr>
            <w:tcW w:w="7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 585,00</w:t>
            </w: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sz w:val="18"/>
          <w:szCs w:val="18"/>
          <w:u w:val="single"/>
        </w:rPr>
      </w:pPr>
      <w:r>
        <w:rPr>
          <w:b/>
          <w:bCs/>
          <w:sz w:val="18"/>
          <w:szCs w:val="18"/>
          <w:u w:val="single"/>
        </w:rPr>
        <w:t>ARTICULO 150º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7371"/>
        <w:gridCol w:w="882"/>
        <w:gridCol w:w="720"/>
      </w:tblGrid>
      <w:tr w:rsidR="00AA7D81" w:rsidRPr="00C40C28">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PROYECCIÓN DE DIAPOSITIVAS:</w:t>
            </w:r>
          </w:p>
          <w:p w:rsidR="00AA7D81" w:rsidRPr="00C40C28" w:rsidRDefault="00AA7D81" w:rsidP="00AA7D81">
            <w:pPr>
              <w:tabs>
                <w:tab w:val="left" w:pos="720"/>
              </w:tabs>
              <w:spacing w:line="-240" w:lineRule="auto"/>
              <w:rPr>
                <w:sz w:val="18"/>
                <w:szCs w:val="18"/>
              </w:rPr>
            </w:pPr>
            <w:r w:rsidRPr="00C40C28">
              <w:rPr>
                <w:sz w:val="18"/>
                <w:szCs w:val="18"/>
              </w:rPr>
              <w:t>Por la proyección de diapositivas, con propaganda comercial en la vía pública, salas o propiedades privadas, abonarán:</w:t>
            </w:r>
          </w:p>
        </w:tc>
        <w:tc>
          <w:tcPr>
            <w:tcW w:w="882" w:type="dxa"/>
            <w:tcBorders>
              <w:top w:val="single" w:sz="4" w:space="0" w:color="auto"/>
              <w:left w:val="single" w:sz="4" w:space="0" w:color="auto"/>
              <w:bottom w:val="single" w:sz="4" w:space="0" w:color="auto"/>
              <w:right w:val="single" w:sz="4" w:space="0" w:color="auto"/>
            </w:tcBorders>
          </w:tcPr>
          <w:p w:rsidR="00AA7D81" w:rsidRPr="0012658C" w:rsidRDefault="00AA7D81" w:rsidP="00AA7D81">
            <w:pPr>
              <w:tabs>
                <w:tab w:val="left" w:pos="720"/>
              </w:tabs>
              <w:spacing w:line="-240" w:lineRule="auto"/>
              <w:jc w:val="center"/>
              <w:rPr>
                <w:sz w:val="14"/>
                <w:szCs w:val="14"/>
              </w:rPr>
            </w:pPr>
            <w:r w:rsidRPr="0012658C">
              <w:rPr>
                <w:sz w:val="14"/>
                <w:szCs w:val="14"/>
              </w:rPr>
              <w:t>LETRE-ROS</w:t>
            </w:r>
          </w:p>
        </w:tc>
        <w:tc>
          <w:tcPr>
            <w:tcW w:w="720" w:type="dxa"/>
            <w:tcBorders>
              <w:top w:val="single" w:sz="4" w:space="0" w:color="auto"/>
              <w:left w:val="single" w:sz="4" w:space="0" w:color="auto"/>
              <w:bottom w:val="single" w:sz="4" w:space="0" w:color="auto"/>
              <w:right w:val="single" w:sz="4" w:space="0" w:color="auto"/>
            </w:tcBorders>
          </w:tcPr>
          <w:p w:rsidR="00AA7D81" w:rsidRPr="0012658C" w:rsidRDefault="00AA7D81" w:rsidP="00AA7D81">
            <w:pPr>
              <w:tabs>
                <w:tab w:val="left" w:pos="720"/>
              </w:tabs>
              <w:spacing w:line="-240" w:lineRule="auto"/>
              <w:jc w:val="right"/>
              <w:rPr>
                <w:sz w:val="14"/>
                <w:szCs w:val="14"/>
              </w:rPr>
            </w:pPr>
            <w:r w:rsidRPr="0012658C">
              <w:rPr>
                <w:sz w:val="14"/>
                <w:szCs w:val="14"/>
              </w:rPr>
              <w:t>AVISOS</w:t>
            </w:r>
          </w:p>
        </w:tc>
      </w:tr>
      <w:tr w:rsidR="00AA7D81" w:rsidRPr="00C40C28">
        <w:trPr>
          <w:trHeight w:val="594"/>
        </w:trPr>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r w:rsidRPr="00C40C28">
              <w:rPr>
                <w:sz w:val="18"/>
                <w:szCs w:val="18"/>
              </w:rPr>
              <w:t>2º-</w:t>
            </w: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Anualmente..........................................................................................................</w:t>
            </w:r>
            <w:r w:rsidR="0012658C">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Mensualmente....................................................................................................................................</w:t>
            </w:r>
          </w:p>
        </w:tc>
        <w:tc>
          <w:tcPr>
            <w:tcW w:w="88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 455,00</w:t>
            </w:r>
          </w:p>
          <w:p w:rsidR="00AA7D81" w:rsidRPr="00C40C28" w:rsidRDefault="00AA7D81" w:rsidP="00AA7D81">
            <w:pPr>
              <w:tabs>
                <w:tab w:val="left" w:pos="720"/>
              </w:tabs>
              <w:spacing w:line="-240" w:lineRule="auto"/>
              <w:rPr>
                <w:sz w:val="18"/>
                <w:szCs w:val="18"/>
              </w:rPr>
            </w:pPr>
            <w:r w:rsidRPr="00C40C28">
              <w:rPr>
                <w:sz w:val="18"/>
                <w:szCs w:val="18"/>
              </w:rPr>
              <w:t xml:space="preserve">   58,00</w:t>
            </w:r>
          </w:p>
        </w:tc>
        <w:tc>
          <w:tcPr>
            <w:tcW w:w="7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877,00 </w:t>
            </w:r>
          </w:p>
          <w:p w:rsidR="00AA7D81" w:rsidRPr="00C40C28" w:rsidRDefault="00AA7D81" w:rsidP="00AA7D81">
            <w:pPr>
              <w:tabs>
                <w:tab w:val="left" w:pos="720"/>
              </w:tabs>
              <w:spacing w:line="-240" w:lineRule="auto"/>
              <w:rPr>
                <w:sz w:val="18"/>
                <w:szCs w:val="18"/>
              </w:rPr>
            </w:pPr>
            <w:r w:rsidRPr="00C40C28">
              <w:rPr>
                <w:sz w:val="18"/>
                <w:szCs w:val="18"/>
              </w:rPr>
              <w:t xml:space="preserve"> 130,00                         </w:t>
            </w: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sz w:val="18"/>
          <w:szCs w:val="18"/>
          <w:u w:val="single"/>
        </w:rPr>
      </w:pPr>
      <w:r>
        <w:rPr>
          <w:b/>
          <w:bCs/>
          <w:sz w:val="18"/>
          <w:szCs w:val="18"/>
          <w:u w:val="single"/>
        </w:rPr>
        <w:t>ARTICULO 151º (APLICACIÓN SUSPENDIDA POR ORDENANZA Nº 10505)</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08"/>
        <w:gridCol w:w="882"/>
        <w:gridCol w:w="720"/>
      </w:tblGrid>
      <w:tr w:rsidR="00AA7D81" w:rsidRPr="00C40C28">
        <w:tc>
          <w:tcPr>
            <w:tcW w:w="800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PROPAGANDAS EN CAMPOS DE DEPORTES</w:t>
            </w:r>
            <w:r w:rsidRPr="00C40C28">
              <w:rPr>
                <w:sz w:val="18"/>
                <w:szCs w:val="18"/>
              </w:rPr>
              <w:t>:</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 xml:space="preserve">Por la propaganda en campos de deportes, que dan a la vía pública, abonarán anualmente por m² </w:t>
            </w:r>
          </w:p>
        </w:tc>
        <w:tc>
          <w:tcPr>
            <w:tcW w:w="882" w:type="dxa"/>
            <w:tcBorders>
              <w:top w:val="single" w:sz="4" w:space="0" w:color="auto"/>
              <w:left w:val="single" w:sz="4" w:space="0" w:color="auto"/>
              <w:bottom w:val="single" w:sz="4" w:space="0" w:color="auto"/>
              <w:right w:val="single" w:sz="4" w:space="0" w:color="auto"/>
            </w:tcBorders>
          </w:tcPr>
          <w:p w:rsidR="00AA7D81" w:rsidRPr="0012658C" w:rsidRDefault="00AA7D81" w:rsidP="00AA7D81">
            <w:pPr>
              <w:tabs>
                <w:tab w:val="left" w:pos="720"/>
              </w:tabs>
              <w:spacing w:line="-240" w:lineRule="auto"/>
              <w:rPr>
                <w:sz w:val="14"/>
                <w:szCs w:val="14"/>
              </w:rPr>
            </w:pPr>
            <w:r w:rsidRPr="0012658C">
              <w:rPr>
                <w:sz w:val="14"/>
                <w:szCs w:val="14"/>
              </w:rPr>
              <w:t>LETRE</w:t>
            </w:r>
            <w:r w:rsidR="00C64E16">
              <w:rPr>
                <w:sz w:val="14"/>
                <w:szCs w:val="14"/>
              </w:rPr>
              <w:t>R</w:t>
            </w:r>
            <w:r w:rsidRPr="0012658C">
              <w:rPr>
                <w:sz w:val="14"/>
                <w:szCs w:val="14"/>
              </w:rPr>
              <w:t>OS</w:t>
            </w:r>
          </w:p>
          <w:p w:rsidR="00C64E16" w:rsidRDefault="00AA7D81" w:rsidP="00AA7D81">
            <w:pPr>
              <w:tabs>
                <w:tab w:val="left" w:pos="720"/>
              </w:tabs>
              <w:spacing w:line="-240" w:lineRule="auto"/>
              <w:rPr>
                <w:sz w:val="18"/>
                <w:szCs w:val="18"/>
              </w:rPr>
            </w:pPr>
            <w:r w:rsidRPr="00C40C28">
              <w:rPr>
                <w:sz w:val="18"/>
                <w:szCs w:val="18"/>
              </w:rPr>
              <w:t xml:space="preserve"> </w:t>
            </w:r>
          </w:p>
          <w:p w:rsidR="00AA7D81" w:rsidRPr="00C40C28" w:rsidRDefault="00C64E16" w:rsidP="00AA7D81">
            <w:pPr>
              <w:tabs>
                <w:tab w:val="left" w:pos="720"/>
              </w:tabs>
              <w:spacing w:line="-240" w:lineRule="auto"/>
              <w:rPr>
                <w:sz w:val="18"/>
                <w:szCs w:val="18"/>
              </w:rPr>
            </w:pPr>
            <w:r>
              <w:rPr>
                <w:sz w:val="18"/>
                <w:szCs w:val="18"/>
              </w:rPr>
              <w:t xml:space="preserve">    </w:t>
            </w:r>
            <w:r w:rsidR="00AA7D81" w:rsidRPr="00C40C28">
              <w:rPr>
                <w:sz w:val="18"/>
                <w:szCs w:val="18"/>
              </w:rPr>
              <w:t xml:space="preserve"> 32,00</w:t>
            </w:r>
          </w:p>
        </w:tc>
        <w:tc>
          <w:tcPr>
            <w:tcW w:w="720" w:type="dxa"/>
            <w:tcBorders>
              <w:top w:val="single" w:sz="4" w:space="0" w:color="auto"/>
              <w:left w:val="single" w:sz="4" w:space="0" w:color="auto"/>
              <w:bottom w:val="single" w:sz="4" w:space="0" w:color="auto"/>
              <w:right w:val="single" w:sz="4" w:space="0" w:color="auto"/>
            </w:tcBorders>
          </w:tcPr>
          <w:p w:rsidR="00AA7D81" w:rsidRPr="0012658C" w:rsidRDefault="00AA7D81" w:rsidP="00AA7D81">
            <w:pPr>
              <w:tabs>
                <w:tab w:val="left" w:pos="720"/>
              </w:tabs>
              <w:spacing w:line="-240" w:lineRule="auto"/>
              <w:rPr>
                <w:sz w:val="14"/>
                <w:szCs w:val="14"/>
              </w:rPr>
            </w:pPr>
            <w:r w:rsidRPr="0012658C">
              <w:rPr>
                <w:sz w:val="14"/>
                <w:szCs w:val="14"/>
              </w:rPr>
              <w:t>AVISOS</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175,00</w:t>
            </w:r>
          </w:p>
        </w:tc>
      </w:tr>
    </w:tbl>
    <w:p w:rsidR="00AA7D81" w:rsidRDefault="00AA7D81" w:rsidP="00AA7D81">
      <w:pPr>
        <w:tabs>
          <w:tab w:val="left" w:pos="720"/>
        </w:tabs>
        <w:spacing w:line="-240" w:lineRule="auto"/>
        <w:rPr>
          <w:b/>
          <w:bCs/>
          <w:sz w:val="18"/>
          <w:szCs w:val="18"/>
        </w:rPr>
      </w:pPr>
    </w:p>
    <w:p w:rsidR="00AA7D81" w:rsidRDefault="00AA7D81" w:rsidP="00AA7D81">
      <w:pPr>
        <w:tabs>
          <w:tab w:val="left" w:pos="720"/>
        </w:tabs>
        <w:spacing w:line="-240" w:lineRule="auto"/>
        <w:rPr>
          <w:sz w:val="18"/>
          <w:szCs w:val="18"/>
          <w:u w:val="single"/>
        </w:rPr>
      </w:pPr>
      <w:r>
        <w:rPr>
          <w:b/>
          <w:bCs/>
          <w:sz w:val="18"/>
          <w:szCs w:val="18"/>
          <w:u w:val="single"/>
        </w:rPr>
        <w:t xml:space="preserve">ARTICULO 152º </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7371"/>
        <w:gridCol w:w="882"/>
        <w:gridCol w:w="720"/>
      </w:tblGrid>
      <w:tr w:rsidR="00AA7D81" w:rsidRPr="00C40C28">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CARTELES DE CHAPAS LOGOTIPOS DE PROMOCIÓN COMERCIAL</w:t>
            </w:r>
            <w:r w:rsidRPr="00C40C28">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Abonarán anualmente por cada uno:</w:t>
            </w:r>
          </w:p>
        </w:tc>
        <w:tc>
          <w:tcPr>
            <w:tcW w:w="882" w:type="dxa"/>
            <w:tcBorders>
              <w:top w:val="single" w:sz="4" w:space="0" w:color="auto"/>
              <w:left w:val="single" w:sz="4" w:space="0" w:color="auto"/>
              <w:bottom w:val="single" w:sz="4" w:space="0" w:color="auto"/>
              <w:right w:val="single" w:sz="4" w:space="0" w:color="auto"/>
            </w:tcBorders>
          </w:tcPr>
          <w:p w:rsidR="00AA7D81" w:rsidRPr="00C64E16" w:rsidRDefault="00AA7D81" w:rsidP="00AA7D81">
            <w:pPr>
              <w:tabs>
                <w:tab w:val="left" w:pos="720"/>
              </w:tabs>
              <w:spacing w:line="-240" w:lineRule="auto"/>
              <w:jc w:val="center"/>
              <w:rPr>
                <w:sz w:val="14"/>
                <w:szCs w:val="14"/>
              </w:rPr>
            </w:pPr>
            <w:r w:rsidRPr="00C64E16">
              <w:rPr>
                <w:sz w:val="14"/>
                <w:szCs w:val="14"/>
              </w:rPr>
              <w:t>LETREROS</w:t>
            </w:r>
          </w:p>
        </w:tc>
        <w:tc>
          <w:tcPr>
            <w:tcW w:w="720" w:type="dxa"/>
            <w:tcBorders>
              <w:top w:val="single" w:sz="4" w:space="0" w:color="auto"/>
              <w:left w:val="single" w:sz="4" w:space="0" w:color="auto"/>
              <w:bottom w:val="single" w:sz="4" w:space="0" w:color="auto"/>
              <w:right w:val="single" w:sz="4" w:space="0" w:color="auto"/>
            </w:tcBorders>
          </w:tcPr>
          <w:p w:rsidR="00AA7D81" w:rsidRPr="00C64E16" w:rsidRDefault="00AA7D81" w:rsidP="00AA7D81">
            <w:pPr>
              <w:tabs>
                <w:tab w:val="left" w:pos="720"/>
              </w:tabs>
              <w:spacing w:line="-240" w:lineRule="auto"/>
              <w:jc w:val="right"/>
              <w:rPr>
                <w:sz w:val="14"/>
                <w:szCs w:val="14"/>
              </w:rPr>
            </w:pPr>
            <w:r w:rsidRPr="00C64E16">
              <w:rPr>
                <w:sz w:val="14"/>
                <w:szCs w:val="14"/>
              </w:rPr>
              <w:t>AVISOS</w:t>
            </w:r>
          </w:p>
        </w:tc>
      </w:tr>
      <w:tr w:rsidR="00AA7D81" w:rsidRPr="00C40C28">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lastRenderedPageBreak/>
              <w:t>1º-</w:t>
            </w: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r w:rsidRPr="00C40C28">
              <w:rPr>
                <w:sz w:val="18"/>
                <w:szCs w:val="18"/>
              </w:rPr>
              <w:t>3º-</w:t>
            </w:r>
          </w:p>
          <w:p w:rsidR="00AA7D81" w:rsidRPr="00C40C28" w:rsidRDefault="00AA7D81" w:rsidP="00AA7D81">
            <w:pPr>
              <w:tabs>
                <w:tab w:val="left" w:pos="720"/>
              </w:tabs>
              <w:spacing w:line="-240" w:lineRule="auto"/>
              <w:rPr>
                <w:sz w:val="18"/>
                <w:szCs w:val="18"/>
              </w:rPr>
            </w:pPr>
            <w:r w:rsidRPr="00C40C28">
              <w:rPr>
                <w:sz w:val="18"/>
                <w:szCs w:val="18"/>
              </w:rPr>
              <w:t>4º</w:t>
            </w:r>
          </w:p>
        </w:tc>
        <w:tc>
          <w:tcPr>
            <w:tcW w:w="737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Colocados en radio urbano.........................................................................................................</w:t>
            </w:r>
          </w:p>
          <w:p w:rsidR="00AA7D81" w:rsidRPr="00C40C28" w:rsidRDefault="00AA7D81" w:rsidP="00AA7D81">
            <w:pPr>
              <w:tabs>
                <w:tab w:val="left" w:pos="720"/>
              </w:tabs>
              <w:spacing w:line="-240" w:lineRule="auto"/>
              <w:rPr>
                <w:sz w:val="18"/>
                <w:szCs w:val="18"/>
              </w:rPr>
            </w:pPr>
            <w:r w:rsidRPr="00C40C28">
              <w:rPr>
                <w:sz w:val="18"/>
                <w:szCs w:val="18"/>
              </w:rPr>
              <w:t>Colocados en radio suburbano y Distritos............................................................................</w:t>
            </w:r>
            <w:r w:rsidR="0012658C">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Publicidad en taxi por año .................................................................................</w:t>
            </w:r>
            <w:r w:rsidR="0012658C">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Publicidad en colectivos por año .......................................................................</w:t>
            </w:r>
            <w:r w:rsidR="0012658C">
              <w:rPr>
                <w:sz w:val="18"/>
                <w:szCs w:val="18"/>
              </w:rPr>
              <w:t>.........................</w:t>
            </w:r>
          </w:p>
        </w:tc>
        <w:tc>
          <w:tcPr>
            <w:tcW w:w="88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55,00</w:t>
            </w:r>
          </w:p>
          <w:p w:rsidR="00AA7D81" w:rsidRPr="00C40C28" w:rsidRDefault="00AA7D81" w:rsidP="00AA7D81">
            <w:pPr>
              <w:tabs>
                <w:tab w:val="left" w:pos="720"/>
              </w:tabs>
              <w:spacing w:line="-240" w:lineRule="auto"/>
              <w:jc w:val="right"/>
              <w:rPr>
                <w:sz w:val="18"/>
                <w:szCs w:val="18"/>
              </w:rPr>
            </w:pPr>
            <w:r w:rsidRPr="00C40C28">
              <w:rPr>
                <w:sz w:val="18"/>
                <w:szCs w:val="18"/>
              </w:rPr>
              <w:t>43,00</w:t>
            </w:r>
          </w:p>
          <w:p w:rsidR="00AA7D81" w:rsidRPr="00C40C28" w:rsidRDefault="00AA7D81" w:rsidP="00AA7D81">
            <w:pPr>
              <w:tabs>
                <w:tab w:val="left" w:pos="720"/>
              </w:tabs>
              <w:spacing w:line="-240" w:lineRule="auto"/>
              <w:jc w:val="right"/>
              <w:rPr>
                <w:sz w:val="18"/>
                <w:szCs w:val="18"/>
              </w:rPr>
            </w:pPr>
            <w:r w:rsidRPr="00C40C28">
              <w:rPr>
                <w:sz w:val="18"/>
                <w:szCs w:val="18"/>
              </w:rPr>
              <w:t>55,00</w:t>
            </w:r>
          </w:p>
          <w:p w:rsidR="00AA7D81" w:rsidRPr="00C40C28" w:rsidRDefault="00AA7D81" w:rsidP="00AA7D81">
            <w:pPr>
              <w:tabs>
                <w:tab w:val="left" w:pos="720"/>
              </w:tabs>
              <w:spacing w:line="-240" w:lineRule="auto"/>
              <w:jc w:val="right"/>
              <w:rPr>
                <w:sz w:val="18"/>
                <w:szCs w:val="18"/>
              </w:rPr>
            </w:pPr>
            <w:r w:rsidRPr="00C40C28">
              <w:rPr>
                <w:sz w:val="18"/>
                <w:szCs w:val="18"/>
              </w:rPr>
              <w:t>65,00</w:t>
            </w:r>
          </w:p>
        </w:tc>
        <w:tc>
          <w:tcPr>
            <w:tcW w:w="72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175,00</w:t>
            </w:r>
          </w:p>
          <w:p w:rsidR="00AA7D81" w:rsidRPr="00C40C28" w:rsidRDefault="00AA7D81" w:rsidP="00AA7D81">
            <w:pPr>
              <w:tabs>
                <w:tab w:val="left" w:pos="720"/>
              </w:tabs>
              <w:spacing w:line="-240" w:lineRule="auto"/>
              <w:jc w:val="right"/>
              <w:rPr>
                <w:sz w:val="18"/>
                <w:szCs w:val="18"/>
              </w:rPr>
            </w:pPr>
            <w:r w:rsidRPr="00C40C28">
              <w:rPr>
                <w:sz w:val="18"/>
                <w:szCs w:val="18"/>
              </w:rPr>
              <w:t xml:space="preserve"> 130,00</w:t>
            </w:r>
          </w:p>
          <w:p w:rsidR="00AA7D81" w:rsidRPr="00C40C28" w:rsidRDefault="00AA7D81" w:rsidP="00AA7D81">
            <w:pPr>
              <w:tabs>
                <w:tab w:val="left" w:pos="720"/>
              </w:tabs>
              <w:spacing w:line="-240" w:lineRule="auto"/>
              <w:jc w:val="right"/>
              <w:rPr>
                <w:sz w:val="18"/>
                <w:szCs w:val="18"/>
              </w:rPr>
            </w:pPr>
            <w:r w:rsidRPr="00C40C28">
              <w:rPr>
                <w:sz w:val="18"/>
                <w:szCs w:val="18"/>
              </w:rPr>
              <w:t>175,00</w:t>
            </w:r>
          </w:p>
          <w:p w:rsidR="00AA7D81" w:rsidRPr="00C40C28" w:rsidRDefault="00AA7D81" w:rsidP="00AA7D81">
            <w:pPr>
              <w:tabs>
                <w:tab w:val="left" w:pos="720"/>
              </w:tabs>
              <w:spacing w:line="-240" w:lineRule="auto"/>
              <w:jc w:val="right"/>
              <w:rPr>
                <w:sz w:val="18"/>
                <w:szCs w:val="18"/>
              </w:rPr>
            </w:pPr>
            <w:r w:rsidRPr="00C40C28">
              <w:rPr>
                <w:sz w:val="18"/>
                <w:szCs w:val="18"/>
              </w:rPr>
              <w:t>175,00</w:t>
            </w:r>
          </w:p>
        </w:tc>
      </w:tr>
    </w:tbl>
    <w:p w:rsidR="0012658C" w:rsidRDefault="0012658C"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rPr>
      </w:pPr>
      <w:r>
        <w:rPr>
          <w:sz w:val="18"/>
          <w:szCs w:val="18"/>
        </w:rPr>
        <w:t>Los importes resultantes de la aplicación de este artículo estarán a cargo de las empresas contratantes de la publicidad, siendo debitados en su cuenta de tasas por derechos de comercio.</w:t>
      </w:r>
    </w:p>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sz w:val="18"/>
          <w:szCs w:val="18"/>
          <w:u w:val="single"/>
        </w:rPr>
      </w:pPr>
      <w:r>
        <w:rPr>
          <w:b/>
          <w:bCs/>
          <w:sz w:val="18"/>
          <w:szCs w:val="18"/>
          <w:u w:val="single"/>
        </w:rPr>
        <w:t>ARTICULO 153º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08"/>
        <w:gridCol w:w="882"/>
        <w:gridCol w:w="794"/>
      </w:tblGrid>
      <w:tr w:rsidR="00AA7D81" w:rsidRPr="00C40C28">
        <w:trPr>
          <w:trHeight w:hRule="exact" w:val="851"/>
        </w:trPr>
        <w:tc>
          <w:tcPr>
            <w:tcW w:w="800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MÚSICA PROMOCIONAL:</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Que promocione avisos comerciales, abonarán por parlante y anualmente.....................</w:t>
            </w:r>
            <w:r w:rsidR="00176F95">
              <w:rPr>
                <w:sz w:val="18"/>
                <w:szCs w:val="18"/>
              </w:rPr>
              <w:t>...................</w:t>
            </w:r>
          </w:p>
        </w:tc>
        <w:tc>
          <w:tcPr>
            <w:tcW w:w="882" w:type="dxa"/>
            <w:tcBorders>
              <w:top w:val="single" w:sz="4" w:space="0" w:color="auto"/>
              <w:left w:val="single" w:sz="4" w:space="0" w:color="auto"/>
              <w:bottom w:val="single" w:sz="4" w:space="0" w:color="auto"/>
              <w:right w:val="single" w:sz="4" w:space="0" w:color="auto"/>
            </w:tcBorders>
          </w:tcPr>
          <w:p w:rsidR="00AA7D81" w:rsidRPr="005373C6" w:rsidRDefault="005373C6" w:rsidP="00AA7D81">
            <w:pPr>
              <w:tabs>
                <w:tab w:val="left" w:pos="720"/>
              </w:tabs>
              <w:spacing w:line="-240" w:lineRule="auto"/>
              <w:jc w:val="center"/>
              <w:rPr>
                <w:sz w:val="14"/>
                <w:szCs w:val="14"/>
              </w:rPr>
            </w:pPr>
            <w:r>
              <w:rPr>
                <w:sz w:val="14"/>
                <w:szCs w:val="14"/>
              </w:rPr>
              <w:t>LETRER</w:t>
            </w:r>
            <w:r w:rsidR="00AA7D81" w:rsidRPr="005373C6">
              <w:rPr>
                <w:sz w:val="14"/>
                <w:szCs w:val="14"/>
              </w:rPr>
              <w:t>OS</w:t>
            </w:r>
          </w:p>
          <w:p w:rsidR="005373C6" w:rsidRDefault="005373C6"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r w:rsidRPr="00C40C28">
              <w:rPr>
                <w:sz w:val="18"/>
                <w:szCs w:val="18"/>
              </w:rPr>
              <w:t>74,00</w:t>
            </w:r>
          </w:p>
        </w:tc>
        <w:tc>
          <w:tcPr>
            <w:tcW w:w="794" w:type="dxa"/>
            <w:tcBorders>
              <w:top w:val="single" w:sz="4" w:space="0" w:color="auto"/>
              <w:left w:val="single" w:sz="4" w:space="0" w:color="auto"/>
              <w:bottom w:val="single" w:sz="4" w:space="0" w:color="auto"/>
              <w:right w:val="single" w:sz="4" w:space="0" w:color="auto"/>
            </w:tcBorders>
          </w:tcPr>
          <w:p w:rsidR="00AA7D81" w:rsidRPr="005373C6" w:rsidRDefault="00AA7D81" w:rsidP="005373C6">
            <w:pPr>
              <w:tabs>
                <w:tab w:val="left" w:pos="720"/>
              </w:tabs>
              <w:spacing w:line="-240" w:lineRule="auto"/>
              <w:jc w:val="center"/>
              <w:rPr>
                <w:sz w:val="14"/>
                <w:szCs w:val="14"/>
              </w:rPr>
            </w:pPr>
            <w:r w:rsidRPr="005373C6">
              <w:rPr>
                <w:sz w:val="14"/>
                <w:szCs w:val="14"/>
              </w:rPr>
              <w:t>AVISOS</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390,00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154º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7371"/>
        <w:gridCol w:w="882"/>
        <w:gridCol w:w="900"/>
      </w:tblGrid>
      <w:tr w:rsidR="00AA7D81" w:rsidRPr="00C40C28">
        <w:tc>
          <w:tcPr>
            <w:tcW w:w="800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PUBLICIDAD CON PARLANTES EN VEHÍCULOS</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u w:val="single"/>
              </w:rPr>
              <w:t>Dentro del radio determinado:</w:t>
            </w:r>
            <w:r w:rsidRPr="00C40C28">
              <w:rPr>
                <w:sz w:val="18"/>
                <w:szCs w:val="18"/>
              </w:rPr>
              <w:t xml:space="preserve"> Vehículos con parlantes que se dediquen permanentemente a la publicidad comercial callejera serán considerados  profesionales y abonarán por vehículo</w:t>
            </w:r>
          </w:p>
        </w:tc>
        <w:tc>
          <w:tcPr>
            <w:tcW w:w="882" w:type="dxa"/>
            <w:tcBorders>
              <w:top w:val="single" w:sz="4" w:space="0" w:color="auto"/>
              <w:left w:val="single" w:sz="4" w:space="0" w:color="auto"/>
              <w:bottom w:val="single" w:sz="4" w:space="0" w:color="auto"/>
              <w:right w:val="single" w:sz="4" w:space="0" w:color="auto"/>
            </w:tcBorders>
          </w:tcPr>
          <w:p w:rsidR="00AA7D81" w:rsidRPr="005373C6" w:rsidRDefault="005373C6" w:rsidP="00AA7D81">
            <w:pPr>
              <w:tabs>
                <w:tab w:val="left" w:pos="720"/>
              </w:tabs>
              <w:spacing w:line="-240" w:lineRule="auto"/>
              <w:jc w:val="center"/>
              <w:rPr>
                <w:sz w:val="14"/>
                <w:szCs w:val="14"/>
              </w:rPr>
            </w:pPr>
            <w:r>
              <w:rPr>
                <w:sz w:val="14"/>
                <w:szCs w:val="14"/>
              </w:rPr>
              <w:t>LETRER</w:t>
            </w:r>
            <w:r w:rsidR="00AA7D81" w:rsidRPr="005373C6">
              <w:rPr>
                <w:sz w:val="14"/>
                <w:szCs w:val="14"/>
              </w:rPr>
              <w:t>OS</w:t>
            </w:r>
          </w:p>
        </w:tc>
        <w:tc>
          <w:tcPr>
            <w:tcW w:w="900" w:type="dxa"/>
            <w:tcBorders>
              <w:top w:val="single" w:sz="4" w:space="0" w:color="auto"/>
              <w:left w:val="single" w:sz="4" w:space="0" w:color="auto"/>
              <w:bottom w:val="single" w:sz="4" w:space="0" w:color="auto"/>
              <w:right w:val="single" w:sz="4" w:space="0" w:color="auto"/>
            </w:tcBorders>
          </w:tcPr>
          <w:p w:rsidR="00AA7D81" w:rsidRPr="005373C6" w:rsidRDefault="00AA7D81" w:rsidP="00AA7D81">
            <w:pPr>
              <w:tabs>
                <w:tab w:val="left" w:pos="720"/>
              </w:tabs>
              <w:spacing w:line="-240" w:lineRule="auto"/>
              <w:jc w:val="right"/>
              <w:rPr>
                <w:sz w:val="14"/>
                <w:szCs w:val="14"/>
              </w:rPr>
            </w:pPr>
            <w:r w:rsidRPr="005373C6">
              <w:rPr>
                <w:sz w:val="14"/>
                <w:szCs w:val="14"/>
              </w:rPr>
              <w:t>AVISOS</w:t>
            </w:r>
          </w:p>
        </w:tc>
      </w:tr>
      <w:tr w:rsidR="00AA7D81" w:rsidRPr="00C40C28">
        <w:trPr>
          <w:trHeight w:val="590"/>
        </w:trPr>
        <w:tc>
          <w:tcPr>
            <w:tcW w:w="63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7371" w:type="dxa"/>
            <w:tcBorders>
              <w:top w:val="single" w:sz="4" w:space="0" w:color="auto"/>
              <w:left w:val="single" w:sz="4" w:space="0" w:color="auto"/>
              <w:bottom w:val="single" w:sz="4" w:space="0" w:color="auto"/>
              <w:right w:val="single" w:sz="4" w:space="0" w:color="auto"/>
            </w:tcBorders>
          </w:tcPr>
          <w:p w:rsidR="00176F95" w:rsidRDefault="00AA7D81" w:rsidP="00AA7D81">
            <w:pPr>
              <w:tabs>
                <w:tab w:val="left" w:pos="720"/>
              </w:tabs>
              <w:spacing w:line="-240" w:lineRule="auto"/>
              <w:rPr>
                <w:sz w:val="18"/>
                <w:szCs w:val="18"/>
              </w:rPr>
            </w:pPr>
            <w:r w:rsidRPr="00C40C28">
              <w:rPr>
                <w:sz w:val="18"/>
                <w:szCs w:val="18"/>
              </w:rPr>
              <w:t>a) Publicidad móvil por mes o fracción ……….……</w:t>
            </w:r>
            <w:r w:rsidR="00176F95">
              <w:rPr>
                <w:sz w:val="18"/>
                <w:szCs w:val="18"/>
              </w:rPr>
              <w:t>…………………………………………</w:t>
            </w:r>
            <w:r w:rsidRPr="00C40C28">
              <w:rPr>
                <w:sz w:val="18"/>
                <w:szCs w:val="18"/>
              </w:rPr>
              <w:t xml:space="preserve">  </w:t>
            </w:r>
          </w:p>
          <w:p w:rsidR="00AA7D81" w:rsidRPr="00C40C28" w:rsidRDefault="00AA7D81" w:rsidP="00AA7D81">
            <w:pPr>
              <w:tabs>
                <w:tab w:val="left" w:pos="720"/>
              </w:tabs>
              <w:spacing w:line="-240" w:lineRule="auto"/>
              <w:rPr>
                <w:sz w:val="18"/>
                <w:szCs w:val="18"/>
              </w:rPr>
            </w:pPr>
            <w:r w:rsidRPr="00C40C28">
              <w:rPr>
                <w:sz w:val="18"/>
                <w:szCs w:val="18"/>
              </w:rPr>
              <w:t xml:space="preserve">b) Publicidad móvil por año </w:t>
            </w:r>
            <w:r w:rsidR="00176F95">
              <w:rPr>
                <w:sz w:val="18"/>
                <w:szCs w:val="18"/>
              </w:rPr>
              <w:t>o fracción ………………………………………………</w:t>
            </w:r>
            <w:r w:rsidRPr="00C40C28">
              <w:rPr>
                <w:sz w:val="18"/>
                <w:szCs w:val="18"/>
              </w:rPr>
              <w:t>……….</w:t>
            </w:r>
          </w:p>
        </w:tc>
        <w:tc>
          <w:tcPr>
            <w:tcW w:w="88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r w:rsidRPr="00C40C28">
              <w:rPr>
                <w:sz w:val="18"/>
                <w:szCs w:val="18"/>
              </w:rPr>
              <w:t xml:space="preserve">  70,00</w:t>
            </w:r>
          </w:p>
          <w:p w:rsidR="00AA7D81" w:rsidRPr="00C40C28" w:rsidRDefault="00AA7D81" w:rsidP="00AA7D81">
            <w:pPr>
              <w:tabs>
                <w:tab w:val="left" w:pos="720"/>
              </w:tabs>
              <w:spacing w:line="-240" w:lineRule="auto"/>
              <w:jc w:val="center"/>
              <w:rPr>
                <w:sz w:val="18"/>
                <w:szCs w:val="18"/>
              </w:rPr>
            </w:pPr>
            <w:r w:rsidRPr="00C40C28">
              <w:rPr>
                <w:sz w:val="18"/>
                <w:szCs w:val="18"/>
              </w:rPr>
              <w:t>382,00</w:t>
            </w:r>
          </w:p>
        </w:tc>
        <w:tc>
          <w:tcPr>
            <w:tcW w:w="90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390,00</w:t>
            </w:r>
          </w:p>
          <w:p w:rsidR="00AA7D81" w:rsidRPr="00C40C28" w:rsidRDefault="00AA7D81" w:rsidP="00AA7D81">
            <w:pPr>
              <w:tabs>
                <w:tab w:val="left" w:pos="720"/>
              </w:tabs>
              <w:spacing w:line="-240" w:lineRule="auto"/>
              <w:jc w:val="right"/>
              <w:rPr>
                <w:sz w:val="18"/>
                <w:szCs w:val="18"/>
              </w:rPr>
            </w:pPr>
            <w:r w:rsidRPr="00C40C28">
              <w:rPr>
                <w:sz w:val="18"/>
                <w:szCs w:val="18"/>
              </w:rPr>
              <w:t>2.340,00</w:t>
            </w: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155º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651"/>
        <w:gridCol w:w="858"/>
        <w:gridCol w:w="794"/>
      </w:tblGrid>
      <w:tr w:rsidR="00AA7D81" w:rsidRPr="00C40C28">
        <w:trPr>
          <w:trHeight w:val="471"/>
        </w:trPr>
        <w:tc>
          <w:tcPr>
            <w:tcW w:w="765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PROPAGANDA COMERCIAL AÉREA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Abonarán por hora................................................................................................................................</w:t>
            </w:r>
          </w:p>
        </w:tc>
        <w:tc>
          <w:tcPr>
            <w:tcW w:w="858" w:type="dxa"/>
            <w:tcBorders>
              <w:top w:val="single" w:sz="4" w:space="0" w:color="auto"/>
              <w:left w:val="single" w:sz="4" w:space="0" w:color="auto"/>
              <w:bottom w:val="single" w:sz="4" w:space="0" w:color="auto"/>
              <w:right w:val="single" w:sz="4" w:space="0" w:color="auto"/>
            </w:tcBorders>
          </w:tcPr>
          <w:p w:rsidR="00AA7D81" w:rsidRPr="00176F95" w:rsidRDefault="00AA7D81" w:rsidP="00AA7D81">
            <w:pPr>
              <w:tabs>
                <w:tab w:val="left" w:pos="720"/>
              </w:tabs>
              <w:spacing w:line="-240" w:lineRule="auto"/>
              <w:jc w:val="center"/>
              <w:rPr>
                <w:sz w:val="14"/>
                <w:szCs w:val="14"/>
              </w:rPr>
            </w:pPr>
            <w:r w:rsidRPr="00176F95">
              <w:rPr>
                <w:sz w:val="14"/>
                <w:szCs w:val="14"/>
              </w:rPr>
              <w:t>LETREROS</w:t>
            </w:r>
          </w:p>
          <w:p w:rsidR="005373C6" w:rsidRDefault="005373C6"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r w:rsidRPr="00C40C28">
              <w:rPr>
                <w:sz w:val="18"/>
                <w:szCs w:val="18"/>
              </w:rPr>
              <w:t>106,00</w:t>
            </w:r>
          </w:p>
        </w:tc>
        <w:tc>
          <w:tcPr>
            <w:tcW w:w="794" w:type="dxa"/>
            <w:tcBorders>
              <w:top w:val="single" w:sz="4" w:space="0" w:color="auto"/>
              <w:left w:val="single" w:sz="4" w:space="0" w:color="auto"/>
              <w:bottom w:val="single" w:sz="4" w:space="0" w:color="auto"/>
              <w:right w:val="single" w:sz="4" w:space="0" w:color="auto"/>
            </w:tcBorders>
          </w:tcPr>
          <w:p w:rsidR="00AA7D81" w:rsidRPr="00176F95" w:rsidRDefault="00AA7D81" w:rsidP="005373C6">
            <w:pPr>
              <w:tabs>
                <w:tab w:val="left" w:pos="720"/>
              </w:tabs>
              <w:spacing w:line="-240" w:lineRule="auto"/>
              <w:jc w:val="center"/>
              <w:rPr>
                <w:sz w:val="14"/>
                <w:szCs w:val="14"/>
              </w:rPr>
            </w:pPr>
            <w:r w:rsidRPr="00176F95">
              <w:rPr>
                <w:sz w:val="14"/>
                <w:szCs w:val="14"/>
              </w:rPr>
              <w:t>AVISOS</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292,00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156º</w:t>
      </w:r>
    </w:p>
    <w:p w:rsidR="00AA7D81" w:rsidRDefault="00AA7D81" w:rsidP="00AA7D81">
      <w:pPr>
        <w:tabs>
          <w:tab w:val="left" w:pos="720"/>
        </w:tabs>
        <w:spacing w:line="-240" w:lineRule="auto"/>
        <w:rPr>
          <w:sz w:val="18"/>
          <w:szCs w:val="18"/>
        </w:rPr>
      </w:pPr>
    </w:p>
    <w:tbl>
      <w:tblPr>
        <w:tblW w:w="0" w:type="auto"/>
        <w:tblInd w:w="70" w:type="dxa"/>
        <w:tblLayout w:type="fixed"/>
        <w:tblCellMar>
          <w:left w:w="70" w:type="dxa"/>
          <w:right w:w="70" w:type="dxa"/>
        </w:tblCellMar>
        <w:tblLook w:val="0000"/>
      </w:tblPr>
      <w:tblGrid>
        <w:gridCol w:w="8008"/>
        <w:gridCol w:w="882"/>
        <w:gridCol w:w="794"/>
      </w:tblGrid>
      <w:tr w:rsidR="00AA7D81" w:rsidRPr="00C40C28">
        <w:tc>
          <w:tcPr>
            <w:tcW w:w="800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 xml:space="preserve">POR </w:t>
            </w:r>
            <w:smartTag w:uri="urn:schemas-microsoft-com:office:smarttags" w:element="PersonName">
              <w:smartTagPr>
                <w:attr w:name="ProductID" w:val="LA PROPAGANDA COMERCIAL"/>
              </w:smartTagPr>
              <w:r w:rsidRPr="00C40C28">
                <w:rPr>
                  <w:sz w:val="18"/>
                  <w:szCs w:val="18"/>
                  <w:u w:val="single"/>
                </w:rPr>
                <w:t>LA PROPAGANDA COMERCIAL</w:t>
              </w:r>
            </w:smartTag>
            <w:r w:rsidRPr="00C40C28">
              <w:rPr>
                <w:sz w:val="18"/>
                <w:szCs w:val="18"/>
                <w:u w:val="single"/>
              </w:rPr>
              <w:t xml:space="preserve"> PROMOCIONAL</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Cuando éstas  se realicen por casas de comercio, industrias, organizaciones  específicas, sorteo o cualquiera sea su forma, abonarán por día y por función o stand......................................................</w:t>
            </w:r>
            <w:r w:rsidR="00176F95">
              <w:rPr>
                <w:sz w:val="18"/>
                <w:szCs w:val="18"/>
              </w:rPr>
              <w:t>...</w:t>
            </w:r>
          </w:p>
        </w:tc>
        <w:tc>
          <w:tcPr>
            <w:tcW w:w="882" w:type="dxa"/>
            <w:tcBorders>
              <w:top w:val="single" w:sz="4" w:space="0" w:color="auto"/>
              <w:left w:val="single" w:sz="4" w:space="0" w:color="auto"/>
              <w:bottom w:val="single" w:sz="4" w:space="0" w:color="auto"/>
              <w:right w:val="single" w:sz="4" w:space="0" w:color="auto"/>
            </w:tcBorders>
          </w:tcPr>
          <w:p w:rsidR="00AA7D81" w:rsidRPr="005373C6" w:rsidRDefault="00AA7D81" w:rsidP="00AA7D81">
            <w:pPr>
              <w:tabs>
                <w:tab w:val="left" w:pos="720"/>
              </w:tabs>
              <w:spacing w:line="-240" w:lineRule="auto"/>
              <w:jc w:val="center"/>
              <w:rPr>
                <w:sz w:val="14"/>
                <w:szCs w:val="14"/>
              </w:rPr>
            </w:pPr>
            <w:r w:rsidRPr="005373C6">
              <w:rPr>
                <w:sz w:val="14"/>
                <w:szCs w:val="14"/>
              </w:rPr>
              <w:t>LETREROS</w:t>
            </w:r>
          </w:p>
          <w:p w:rsidR="00AA7D81" w:rsidRPr="00C40C28" w:rsidRDefault="00AA7D81" w:rsidP="00AA7D81">
            <w:pPr>
              <w:tabs>
                <w:tab w:val="left" w:pos="720"/>
              </w:tabs>
              <w:spacing w:line="-240" w:lineRule="auto"/>
              <w:jc w:val="center"/>
              <w:rPr>
                <w:sz w:val="18"/>
                <w:szCs w:val="18"/>
              </w:rPr>
            </w:pPr>
          </w:p>
          <w:p w:rsidR="005373C6" w:rsidRDefault="00AA7D81" w:rsidP="00AA7D81">
            <w:pPr>
              <w:tabs>
                <w:tab w:val="left" w:pos="720"/>
              </w:tabs>
              <w:spacing w:line="-240" w:lineRule="auto"/>
              <w:jc w:val="center"/>
              <w:rPr>
                <w:sz w:val="18"/>
                <w:szCs w:val="18"/>
              </w:rPr>
            </w:pPr>
            <w:r w:rsidRPr="00C40C28">
              <w:rPr>
                <w:sz w:val="18"/>
                <w:szCs w:val="18"/>
              </w:rPr>
              <w:t xml:space="preserve"> </w:t>
            </w:r>
          </w:p>
          <w:p w:rsidR="00AA7D81" w:rsidRPr="00C40C28" w:rsidRDefault="00AA7D81" w:rsidP="00AA7D81">
            <w:pPr>
              <w:tabs>
                <w:tab w:val="left" w:pos="720"/>
              </w:tabs>
              <w:spacing w:line="-240" w:lineRule="auto"/>
              <w:jc w:val="center"/>
              <w:rPr>
                <w:sz w:val="18"/>
                <w:szCs w:val="18"/>
              </w:rPr>
            </w:pPr>
            <w:r w:rsidRPr="00C40C28">
              <w:rPr>
                <w:sz w:val="18"/>
                <w:szCs w:val="18"/>
              </w:rPr>
              <w:t>65,00</w:t>
            </w:r>
          </w:p>
        </w:tc>
        <w:tc>
          <w:tcPr>
            <w:tcW w:w="794" w:type="dxa"/>
            <w:tcBorders>
              <w:top w:val="single" w:sz="4" w:space="0" w:color="auto"/>
              <w:left w:val="single" w:sz="4" w:space="0" w:color="auto"/>
              <w:bottom w:val="single" w:sz="4" w:space="0" w:color="auto"/>
              <w:right w:val="single" w:sz="4" w:space="0" w:color="auto"/>
            </w:tcBorders>
          </w:tcPr>
          <w:p w:rsidR="00AA7D81" w:rsidRPr="005373C6" w:rsidRDefault="00AA7D81" w:rsidP="005373C6">
            <w:pPr>
              <w:tabs>
                <w:tab w:val="left" w:pos="720"/>
              </w:tabs>
              <w:spacing w:line="-240" w:lineRule="auto"/>
              <w:jc w:val="center"/>
              <w:rPr>
                <w:sz w:val="14"/>
                <w:szCs w:val="14"/>
              </w:rPr>
            </w:pPr>
            <w:r w:rsidRPr="005373C6">
              <w:rPr>
                <w:sz w:val="14"/>
                <w:szCs w:val="14"/>
              </w:rPr>
              <w:t>AVISOS</w:t>
            </w: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390,00</w:t>
            </w: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157º</w:t>
      </w:r>
    </w:p>
    <w:p w:rsidR="00AA7D81" w:rsidRDefault="00AA7D81" w:rsidP="00AA7D81">
      <w:pPr>
        <w:rPr>
          <w:sz w:val="18"/>
          <w:szCs w:val="18"/>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08"/>
        <w:gridCol w:w="882"/>
        <w:gridCol w:w="794"/>
      </w:tblGrid>
      <w:tr w:rsidR="00AA7D81" w:rsidRPr="00C40C28">
        <w:trPr>
          <w:trHeight w:val="2027"/>
        </w:trPr>
        <w:tc>
          <w:tcPr>
            <w:tcW w:w="8008"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PASACALLES</w:t>
            </w: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rPr>
            </w:pPr>
            <w:r w:rsidRPr="00C40C28">
              <w:rPr>
                <w:sz w:val="18"/>
                <w:szCs w:val="18"/>
              </w:rPr>
              <w:t>Pasacalles con  publicidad  por un plazo máximo de diez días, autorizándose solo en  festividades, días alusivos, inauguraciones, campeonatos o eventos circunstanciales permitidos:</w:t>
            </w:r>
          </w:p>
          <w:p w:rsidR="00AA7D81" w:rsidRPr="00C40C28" w:rsidRDefault="00AA7D81" w:rsidP="00AA7D81">
            <w:pPr>
              <w:tabs>
                <w:tab w:val="decimal" w:pos="7938"/>
                <w:tab w:val="left" w:pos="8080"/>
                <w:tab w:val="decimal" w:pos="8931"/>
              </w:tabs>
              <w:ind w:right="1276"/>
              <w:rPr>
                <w:sz w:val="18"/>
                <w:szCs w:val="18"/>
              </w:rPr>
            </w:pPr>
            <w:r w:rsidRPr="00C40C28">
              <w:rPr>
                <w:sz w:val="18"/>
                <w:szCs w:val="18"/>
              </w:rPr>
              <w:t>a.- Eventos sin carácter comercial …………………………</w:t>
            </w:r>
            <w:r w:rsidR="00176F95">
              <w:rPr>
                <w:sz w:val="18"/>
                <w:szCs w:val="18"/>
              </w:rPr>
              <w:t>……………… ...................</w:t>
            </w:r>
          </w:p>
          <w:p w:rsidR="00AA7D81" w:rsidRPr="00C40C28" w:rsidRDefault="00AA7D81" w:rsidP="00AA7D81">
            <w:pPr>
              <w:tabs>
                <w:tab w:val="decimal" w:pos="7938"/>
                <w:tab w:val="left" w:pos="8080"/>
                <w:tab w:val="decimal" w:pos="8931"/>
              </w:tabs>
              <w:ind w:right="1276"/>
              <w:rPr>
                <w:sz w:val="18"/>
                <w:szCs w:val="18"/>
              </w:rPr>
            </w:pPr>
            <w:r w:rsidRPr="00C40C28">
              <w:rPr>
                <w:sz w:val="18"/>
                <w:szCs w:val="18"/>
              </w:rPr>
              <w:t>b.- Eventos con carácter comercial ……………………………………….....</w:t>
            </w:r>
            <w:r w:rsidR="00176F95">
              <w:rPr>
                <w:sz w:val="18"/>
                <w:szCs w:val="18"/>
              </w:rPr>
              <w:t>..................</w:t>
            </w:r>
          </w:p>
          <w:p w:rsidR="00AA7D81" w:rsidRPr="00C40C28" w:rsidRDefault="00AA7D81" w:rsidP="00AA7D81">
            <w:pPr>
              <w:tabs>
                <w:tab w:val="decimal" w:pos="7938"/>
                <w:tab w:val="left" w:pos="8080"/>
                <w:tab w:val="decimal" w:pos="8931"/>
              </w:tabs>
              <w:ind w:right="1276"/>
              <w:rPr>
                <w:sz w:val="18"/>
                <w:szCs w:val="18"/>
              </w:rPr>
            </w:pPr>
            <w:r w:rsidRPr="00C40C28">
              <w:rPr>
                <w:sz w:val="18"/>
                <w:szCs w:val="18"/>
              </w:rPr>
              <w:t xml:space="preserve">Colocación por </w:t>
            </w:r>
            <w:smartTag w:uri="urn:schemas-microsoft-com:office:smarttags" w:element="PersonName">
              <w:smartTagPr>
                <w:attr w:name="ProductID" w:val="la Municipalidad"/>
              </w:smartTagPr>
              <w:r w:rsidRPr="00C40C28">
                <w:rPr>
                  <w:sz w:val="18"/>
                  <w:szCs w:val="18"/>
                </w:rPr>
                <w:t>la Municipalidad</w:t>
              </w:r>
            </w:smartTag>
            <w:r w:rsidRPr="00C40C28">
              <w:rPr>
                <w:sz w:val="18"/>
                <w:szCs w:val="18"/>
              </w:rPr>
              <w:t xml:space="preserve"> ………………………………</w:t>
            </w:r>
            <w:r w:rsidR="00176F95">
              <w:rPr>
                <w:sz w:val="18"/>
                <w:szCs w:val="18"/>
              </w:rPr>
              <w:t>…………......................</w:t>
            </w:r>
            <w:r w:rsidRPr="00C40C28">
              <w:rPr>
                <w:sz w:val="18"/>
                <w:szCs w:val="18"/>
              </w:rPr>
              <w:t xml:space="preserve">      </w:t>
            </w:r>
          </w:p>
          <w:p w:rsidR="00AA7D81" w:rsidRPr="00C40C28" w:rsidRDefault="00AA7D81" w:rsidP="00AA7D81">
            <w:pPr>
              <w:tabs>
                <w:tab w:val="decimal" w:pos="7938"/>
                <w:tab w:val="left" w:pos="8080"/>
                <w:tab w:val="decimal" w:pos="8931"/>
              </w:tabs>
              <w:ind w:right="1276"/>
              <w:rPr>
                <w:sz w:val="18"/>
                <w:szCs w:val="18"/>
              </w:rPr>
            </w:pPr>
            <w:r w:rsidRPr="00C40C28">
              <w:rPr>
                <w:sz w:val="18"/>
                <w:szCs w:val="18"/>
              </w:rPr>
              <w:t>Los casos no previstos se aforarán por analogía</w:t>
            </w:r>
          </w:p>
          <w:p w:rsidR="00AA7D81" w:rsidRPr="00C40C28" w:rsidRDefault="00AA7D81" w:rsidP="00AA7D81">
            <w:pPr>
              <w:tabs>
                <w:tab w:val="left" w:pos="720"/>
              </w:tabs>
              <w:spacing w:line="-240" w:lineRule="auto"/>
              <w:rPr>
                <w:sz w:val="18"/>
                <w:szCs w:val="18"/>
              </w:rPr>
            </w:pPr>
            <w:r w:rsidRPr="00C40C28">
              <w:rPr>
                <w:sz w:val="18"/>
                <w:szCs w:val="18"/>
              </w:rPr>
              <w:t xml:space="preserve">           </w:t>
            </w:r>
          </w:p>
        </w:tc>
        <w:tc>
          <w:tcPr>
            <w:tcW w:w="882" w:type="dxa"/>
            <w:tcBorders>
              <w:top w:val="single" w:sz="4" w:space="0" w:color="auto"/>
              <w:left w:val="single" w:sz="4" w:space="0" w:color="auto"/>
              <w:bottom w:val="single" w:sz="4" w:space="0" w:color="auto"/>
              <w:right w:val="single" w:sz="4" w:space="0" w:color="auto"/>
            </w:tcBorders>
          </w:tcPr>
          <w:p w:rsidR="00AA7D81" w:rsidRPr="005373C6" w:rsidRDefault="00AA7D81" w:rsidP="00AA7D81">
            <w:pPr>
              <w:tabs>
                <w:tab w:val="left" w:pos="720"/>
              </w:tabs>
              <w:spacing w:line="-240" w:lineRule="auto"/>
              <w:jc w:val="center"/>
              <w:rPr>
                <w:color w:val="000000"/>
                <w:sz w:val="14"/>
                <w:szCs w:val="14"/>
              </w:rPr>
            </w:pPr>
            <w:r w:rsidRPr="005373C6">
              <w:rPr>
                <w:color w:val="000000"/>
                <w:sz w:val="14"/>
                <w:szCs w:val="14"/>
              </w:rPr>
              <w:t>LETREROS</w:t>
            </w:r>
          </w:p>
          <w:p w:rsidR="00AA7D81" w:rsidRPr="00C40C28" w:rsidRDefault="00AA7D81" w:rsidP="00AA7D81">
            <w:pPr>
              <w:tabs>
                <w:tab w:val="left" w:pos="720"/>
              </w:tabs>
              <w:spacing w:line="-240" w:lineRule="auto"/>
              <w:jc w:val="center"/>
              <w:rPr>
                <w:color w:val="000000"/>
                <w:sz w:val="18"/>
                <w:szCs w:val="18"/>
              </w:rPr>
            </w:pPr>
          </w:p>
          <w:p w:rsidR="00AA7D81" w:rsidRPr="00C40C28" w:rsidRDefault="00AA7D81" w:rsidP="00AA7D81">
            <w:pPr>
              <w:tabs>
                <w:tab w:val="left" w:pos="720"/>
              </w:tabs>
              <w:spacing w:line="-240" w:lineRule="auto"/>
              <w:jc w:val="center"/>
              <w:rPr>
                <w:color w:val="000000"/>
                <w:sz w:val="18"/>
                <w:szCs w:val="18"/>
              </w:rPr>
            </w:pPr>
          </w:p>
          <w:p w:rsidR="005373C6" w:rsidRDefault="005373C6"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117,00</w:t>
            </w:r>
          </w:p>
          <w:p w:rsidR="00AA7D81" w:rsidRPr="00C40C28" w:rsidRDefault="00AA7D81" w:rsidP="00AA7D81">
            <w:pPr>
              <w:tabs>
                <w:tab w:val="left" w:pos="720"/>
              </w:tabs>
              <w:spacing w:line="-240" w:lineRule="auto"/>
              <w:jc w:val="right"/>
              <w:rPr>
                <w:sz w:val="18"/>
                <w:szCs w:val="18"/>
              </w:rPr>
            </w:pPr>
            <w:r w:rsidRPr="00C40C28">
              <w:rPr>
                <w:sz w:val="18"/>
                <w:szCs w:val="18"/>
              </w:rPr>
              <w:t xml:space="preserve"> 162,00</w:t>
            </w:r>
          </w:p>
          <w:p w:rsidR="00AA7D81" w:rsidRPr="00C40C28" w:rsidRDefault="00AA7D81" w:rsidP="00AA7D81">
            <w:pPr>
              <w:tabs>
                <w:tab w:val="left" w:pos="720"/>
              </w:tabs>
              <w:spacing w:line="-240" w:lineRule="auto"/>
              <w:jc w:val="right"/>
              <w:rPr>
                <w:color w:val="000000"/>
                <w:sz w:val="18"/>
                <w:szCs w:val="18"/>
              </w:rPr>
            </w:pPr>
            <w:r w:rsidRPr="00C40C28">
              <w:rPr>
                <w:sz w:val="18"/>
                <w:szCs w:val="18"/>
              </w:rPr>
              <w:t xml:space="preserve"> 117,00</w:t>
            </w:r>
          </w:p>
        </w:tc>
        <w:tc>
          <w:tcPr>
            <w:tcW w:w="794" w:type="dxa"/>
            <w:tcBorders>
              <w:top w:val="single" w:sz="4" w:space="0" w:color="auto"/>
              <w:left w:val="single" w:sz="4" w:space="0" w:color="auto"/>
              <w:bottom w:val="single" w:sz="4" w:space="0" w:color="auto"/>
              <w:right w:val="single" w:sz="4" w:space="0" w:color="auto"/>
            </w:tcBorders>
          </w:tcPr>
          <w:p w:rsidR="00AA7D81" w:rsidRPr="005373C6" w:rsidRDefault="00AA7D81" w:rsidP="00AA7D81">
            <w:pPr>
              <w:tabs>
                <w:tab w:val="left" w:pos="720"/>
              </w:tabs>
              <w:spacing w:line="-240" w:lineRule="auto"/>
              <w:jc w:val="right"/>
              <w:rPr>
                <w:color w:val="000000"/>
                <w:sz w:val="14"/>
                <w:szCs w:val="14"/>
              </w:rPr>
            </w:pPr>
            <w:r w:rsidRPr="005373C6">
              <w:rPr>
                <w:color w:val="000000"/>
                <w:sz w:val="14"/>
                <w:szCs w:val="14"/>
              </w:rPr>
              <w:t>AVISOS</w:t>
            </w: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color w:val="000000"/>
                <w:sz w:val="18"/>
                <w:szCs w:val="18"/>
              </w:rPr>
            </w:pPr>
          </w:p>
          <w:p w:rsidR="00AA7D81" w:rsidRPr="00C40C28" w:rsidRDefault="00AA7D81" w:rsidP="00AA7D81">
            <w:pPr>
              <w:tabs>
                <w:tab w:val="left" w:pos="720"/>
              </w:tabs>
              <w:spacing w:line="-240" w:lineRule="auto"/>
              <w:jc w:val="right"/>
              <w:rPr>
                <w:sz w:val="18"/>
                <w:szCs w:val="18"/>
              </w:rPr>
            </w:pPr>
            <w:r w:rsidRPr="00C40C28">
              <w:rPr>
                <w:sz w:val="18"/>
                <w:szCs w:val="18"/>
              </w:rPr>
              <w:t>247,00</w:t>
            </w:r>
          </w:p>
          <w:p w:rsidR="00AA7D81" w:rsidRPr="00C40C28" w:rsidRDefault="00AA7D81" w:rsidP="00AA7D81">
            <w:pPr>
              <w:tabs>
                <w:tab w:val="left" w:pos="720"/>
              </w:tabs>
              <w:spacing w:line="-240" w:lineRule="auto"/>
              <w:jc w:val="right"/>
              <w:rPr>
                <w:sz w:val="18"/>
                <w:szCs w:val="18"/>
              </w:rPr>
            </w:pPr>
            <w:r w:rsidRPr="00C40C28">
              <w:rPr>
                <w:sz w:val="18"/>
                <w:szCs w:val="18"/>
              </w:rPr>
              <w:t>407,00</w:t>
            </w:r>
          </w:p>
          <w:p w:rsidR="00AA7D81" w:rsidRPr="00C40C28" w:rsidRDefault="00AA7D81" w:rsidP="00AA7D81">
            <w:pPr>
              <w:tabs>
                <w:tab w:val="left" w:pos="720"/>
              </w:tabs>
              <w:spacing w:line="-240" w:lineRule="auto"/>
              <w:jc w:val="right"/>
              <w:rPr>
                <w:color w:val="000000"/>
                <w:sz w:val="18"/>
                <w:szCs w:val="18"/>
              </w:rPr>
            </w:pPr>
            <w:r w:rsidRPr="00C40C28">
              <w:rPr>
                <w:sz w:val="18"/>
                <w:szCs w:val="18"/>
              </w:rPr>
              <w:t>244,00</w:t>
            </w:r>
            <w:r w:rsidRPr="00C40C28">
              <w:rPr>
                <w:color w:val="0000FF"/>
                <w:sz w:val="18"/>
                <w:szCs w:val="18"/>
              </w:rPr>
              <w:t xml:space="preserve"> </w:t>
            </w:r>
          </w:p>
        </w:tc>
      </w:tr>
    </w:tbl>
    <w:p w:rsidR="00176F95" w:rsidRDefault="00176F95"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158º</w:t>
      </w:r>
    </w:p>
    <w:p w:rsidR="00AA7D81" w:rsidRDefault="00AA7D81" w:rsidP="00AA7D81">
      <w:pPr>
        <w:pStyle w:val="Textoindependiente"/>
        <w:tabs>
          <w:tab w:val="left" w:pos="142"/>
          <w:tab w:val="left" w:pos="426"/>
          <w:tab w:val="left" w:pos="7088"/>
          <w:tab w:val="decimal" w:pos="7797"/>
        </w:tabs>
        <w:ind w:right="1276"/>
        <w:rPr>
          <w:rFonts w:ascii="Times New Roman" w:hAnsi="Times New Roman"/>
          <w:sz w:val="18"/>
          <w:szCs w:val="18"/>
          <w:u w:val="single"/>
        </w:rPr>
      </w:pPr>
    </w:p>
    <w:p w:rsidR="00AA7D81" w:rsidRDefault="00AA7D81" w:rsidP="00176F95">
      <w:pPr>
        <w:pStyle w:val="Textoindependiente"/>
        <w:pBdr>
          <w:top w:val="single" w:sz="4" w:space="1" w:color="auto"/>
          <w:left w:val="single" w:sz="4" w:space="4" w:color="auto"/>
          <w:bottom w:val="single" w:sz="4" w:space="1" w:color="auto"/>
          <w:right w:val="single" w:sz="4" w:space="31" w:color="auto"/>
        </w:pBdr>
        <w:tabs>
          <w:tab w:val="left" w:pos="142"/>
          <w:tab w:val="left" w:pos="426"/>
          <w:tab w:val="left" w:pos="7088"/>
          <w:tab w:val="decimal" w:pos="7797"/>
        </w:tabs>
        <w:ind w:left="142" w:right="1276"/>
        <w:rPr>
          <w:rFonts w:ascii="Times New Roman" w:hAnsi="Times New Roman"/>
          <w:b w:val="0"/>
          <w:bCs/>
          <w:sz w:val="18"/>
          <w:szCs w:val="18"/>
        </w:rPr>
      </w:pPr>
      <w:r>
        <w:rPr>
          <w:rFonts w:ascii="Times New Roman" w:hAnsi="Times New Roman"/>
          <w:b w:val="0"/>
          <w:bCs/>
          <w:sz w:val="18"/>
          <w:szCs w:val="18"/>
        </w:rPr>
        <w:t>Se encuentran exentos del pago de los derechos previstos en los respectivos artículos de este capítulo:</w:t>
      </w:r>
    </w:p>
    <w:p w:rsidR="00AA7D81" w:rsidRDefault="00AA7D81" w:rsidP="00176F95">
      <w:pPr>
        <w:pStyle w:val="Textoindependiente"/>
        <w:pBdr>
          <w:top w:val="single" w:sz="4" w:space="1" w:color="auto"/>
          <w:left w:val="single" w:sz="4" w:space="4" w:color="auto"/>
          <w:bottom w:val="single" w:sz="4" w:space="1" w:color="auto"/>
          <w:right w:val="single" w:sz="4" w:space="31" w:color="auto"/>
        </w:pBdr>
        <w:tabs>
          <w:tab w:val="left" w:pos="142"/>
          <w:tab w:val="left" w:pos="426"/>
          <w:tab w:val="left" w:pos="7088"/>
        </w:tabs>
        <w:ind w:left="142" w:right="1276"/>
        <w:rPr>
          <w:rFonts w:ascii="Times New Roman" w:hAnsi="Times New Roman"/>
          <w:b w:val="0"/>
          <w:bCs/>
          <w:sz w:val="18"/>
          <w:szCs w:val="18"/>
        </w:rPr>
      </w:pPr>
      <w:r>
        <w:rPr>
          <w:rFonts w:ascii="Times New Roman" w:hAnsi="Times New Roman"/>
          <w:b w:val="0"/>
          <w:bCs/>
          <w:sz w:val="18"/>
          <w:szCs w:val="18"/>
        </w:rPr>
        <w:lastRenderedPageBreak/>
        <w:t>1) Los afiches, volantes, carteles y/o pasacalles que promocionen eventos deportivos o culturales organizados por ente estatal y/o entidad de bien público con personería reconocida, sin publicidad comercial o referencia a auspiciantes que no sean organismos estatales.-</w:t>
      </w:r>
    </w:p>
    <w:p w:rsidR="00AA7D81" w:rsidRDefault="00AA7D81" w:rsidP="00176F95">
      <w:pPr>
        <w:pStyle w:val="Textoindependiente"/>
        <w:pBdr>
          <w:top w:val="single" w:sz="4" w:space="1" w:color="auto"/>
          <w:left w:val="single" w:sz="4" w:space="4" w:color="auto"/>
          <w:bottom w:val="single" w:sz="4" w:space="1" w:color="auto"/>
          <w:right w:val="single" w:sz="4" w:space="31" w:color="auto"/>
        </w:pBdr>
        <w:tabs>
          <w:tab w:val="left" w:pos="142"/>
          <w:tab w:val="left" w:pos="426"/>
          <w:tab w:val="left" w:pos="7088"/>
        </w:tabs>
        <w:ind w:left="142" w:right="1276"/>
        <w:rPr>
          <w:rFonts w:ascii="Times New Roman" w:hAnsi="Times New Roman"/>
          <w:b w:val="0"/>
          <w:bCs/>
          <w:sz w:val="18"/>
          <w:szCs w:val="18"/>
        </w:rPr>
      </w:pPr>
      <w:r>
        <w:rPr>
          <w:rFonts w:ascii="Times New Roman" w:hAnsi="Times New Roman"/>
          <w:b w:val="0"/>
          <w:bCs/>
          <w:sz w:val="18"/>
          <w:szCs w:val="18"/>
        </w:rPr>
        <w:t>2) La publicidad y propaganda de las entidades de bien publico con personería reconocida y declaradas exentas de impuesto a las ganancias e incluidos en el registro de entidades exentas según normas de AFIP,  exclusivamente por la difusión de sus actividades,</w:t>
      </w:r>
    </w:p>
    <w:p w:rsidR="00AA7D81" w:rsidRDefault="00AA7D81" w:rsidP="00176F95">
      <w:pPr>
        <w:pStyle w:val="Textoindependiente"/>
        <w:pBdr>
          <w:top w:val="single" w:sz="4" w:space="1" w:color="auto"/>
          <w:left w:val="single" w:sz="4" w:space="4" w:color="auto"/>
          <w:bottom w:val="single" w:sz="4" w:space="1" w:color="auto"/>
          <w:right w:val="single" w:sz="4" w:space="31" w:color="auto"/>
        </w:pBdr>
        <w:tabs>
          <w:tab w:val="left" w:pos="142"/>
          <w:tab w:val="left" w:pos="426"/>
          <w:tab w:val="left" w:pos="7088"/>
          <w:tab w:val="decimal" w:pos="7797"/>
        </w:tabs>
        <w:ind w:left="142" w:right="1276"/>
        <w:rPr>
          <w:rFonts w:ascii="Times New Roman" w:hAnsi="Times New Roman"/>
          <w:b w:val="0"/>
          <w:bCs/>
          <w:sz w:val="18"/>
          <w:szCs w:val="18"/>
        </w:rPr>
      </w:pPr>
      <w:r>
        <w:rPr>
          <w:rFonts w:ascii="Times New Roman" w:hAnsi="Times New Roman"/>
          <w:b w:val="0"/>
          <w:bCs/>
          <w:sz w:val="18"/>
          <w:szCs w:val="18"/>
        </w:rPr>
        <w:t>3) Las entidades Públicas y/o Privadas, con personería Jurídica y sin fines de lucro, destinados exclusivamente a la práctica de cualquier actividad deportiva, cultural y recreativa, cuando se realicen en los predios  al aire libre pertenecientes a las mismas, con alcance social, quedan exento del tributo de estos capítulos</w:t>
      </w:r>
    </w:p>
    <w:p w:rsidR="00AA7D81" w:rsidRDefault="00AA7D81" w:rsidP="00176F95">
      <w:pPr>
        <w:pStyle w:val="Textoindependiente"/>
        <w:pBdr>
          <w:top w:val="single" w:sz="4" w:space="1" w:color="auto"/>
          <w:left w:val="single" w:sz="4" w:space="4" w:color="auto"/>
          <w:bottom w:val="single" w:sz="4" w:space="1" w:color="auto"/>
          <w:right w:val="single" w:sz="4" w:space="31" w:color="auto"/>
        </w:pBdr>
        <w:tabs>
          <w:tab w:val="left" w:pos="142"/>
          <w:tab w:val="left" w:pos="426"/>
          <w:tab w:val="left" w:pos="7088"/>
          <w:tab w:val="decimal" w:pos="7797"/>
        </w:tabs>
        <w:ind w:left="142" w:right="1276"/>
        <w:rPr>
          <w:rFonts w:ascii="Times New Roman" w:hAnsi="Times New Roman"/>
          <w:b w:val="0"/>
          <w:bCs/>
          <w:sz w:val="18"/>
          <w:szCs w:val="18"/>
        </w:rPr>
      </w:pPr>
      <w:r>
        <w:rPr>
          <w:rFonts w:ascii="Times New Roman" w:hAnsi="Times New Roman"/>
          <w:b w:val="0"/>
          <w:bCs/>
          <w:sz w:val="18"/>
          <w:szCs w:val="18"/>
        </w:rPr>
        <w:t>4) La publicidad y propaganda  realizada por personas inscriptas en el monotributo social, exclusivamente de sus actividades.</w:t>
      </w:r>
    </w:p>
    <w:p w:rsidR="00AA7D81" w:rsidRDefault="00AA7D81" w:rsidP="00176F95">
      <w:pPr>
        <w:pStyle w:val="Textoindependiente"/>
        <w:pBdr>
          <w:top w:val="single" w:sz="4" w:space="1" w:color="auto"/>
          <w:left w:val="single" w:sz="4" w:space="4" w:color="auto"/>
          <w:bottom w:val="single" w:sz="4" w:space="1" w:color="auto"/>
          <w:right w:val="single" w:sz="4" w:space="31" w:color="auto"/>
        </w:pBdr>
        <w:tabs>
          <w:tab w:val="left" w:pos="142"/>
          <w:tab w:val="left" w:pos="426"/>
          <w:tab w:val="left" w:pos="7088"/>
          <w:tab w:val="decimal" w:pos="7797"/>
        </w:tabs>
        <w:ind w:left="142" w:right="1276"/>
        <w:rPr>
          <w:rFonts w:ascii="Times New Roman" w:hAnsi="Times New Roman"/>
          <w:b w:val="0"/>
          <w:bCs/>
          <w:sz w:val="18"/>
          <w:szCs w:val="18"/>
        </w:rPr>
      </w:pPr>
      <w:r>
        <w:rPr>
          <w:rFonts w:ascii="Times New Roman" w:hAnsi="Times New Roman"/>
          <w:b w:val="0"/>
          <w:bCs/>
          <w:sz w:val="18"/>
          <w:szCs w:val="18"/>
        </w:rPr>
        <w:t xml:space="preserve">5) Los carteles ubicados en la vía pública, indicadores de la existencia de alarmas comunitarias o sistemas similares., contengan o no publicidad comercial incorporada </w:t>
      </w:r>
    </w:p>
    <w:p w:rsidR="00AA7D81" w:rsidRDefault="00AA7D81" w:rsidP="00176F95">
      <w:pPr>
        <w:pStyle w:val="Textoindependiente"/>
        <w:pBdr>
          <w:top w:val="single" w:sz="4" w:space="1" w:color="auto"/>
          <w:left w:val="single" w:sz="4" w:space="4" w:color="auto"/>
          <w:bottom w:val="single" w:sz="4" w:space="1" w:color="auto"/>
          <w:right w:val="single" w:sz="4" w:space="31" w:color="auto"/>
        </w:pBdr>
        <w:tabs>
          <w:tab w:val="left" w:pos="142"/>
          <w:tab w:val="left" w:pos="426"/>
          <w:tab w:val="left" w:pos="7088"/>
          <w:tab w:val="decimal" w:pos="7797"/>
        </w:tabs>
        <w:ind w:left="142" w:right="1276"/>
        <w:rPr>
          <w:rFonts w:ascii="Times New Roman" w:hAnsi="Times New Roman"/>
          <w:b w:val="0"/>
          <w:bCs/>
          <w:sz w:val="18"/>
          <w:szCs w:val="18"/>
        </w:rPr>
      </w:pPr>
      <w:r>
        <w:rPr>
          <w:rFonts w:ascii="Times New Roman" w:hAnsi="Times New Roman"/>
          <w:b w:val="0"/>
          <w:bCs/>
          <w:sz w:val="18"/>
          <w:szCs w:val="18"/>
        </w:rPr>
        <w:t>6) Los calcos y/o adhesivos que tengan por objeto suministrar información sobre la recepción de medios de pago colocados en vidrieras o puertas de ingreso cuyo tamaño no exceda  los 0.35 por 0.35 cms.</w:t>
      </w:r>
    </w:p>
    <w:p w:rsidR="00AA7D81" w:rsidRDefault="00AA7D81" w:rsidP="00176F95">
      <w:pPr>
        <w:pStyle w:val="Textoindependiente"/>
        <w:pBdr>
          <w:top w:val="single" w:sz="4" w:space="1" w:color="auto"/>
          <w:left w:val="single" w:sz="4" w:space="4" w:color="auto"/>
          <w:bottom w:val="single" w:sz="4" w:space="1" w:color="auto"/>
          <w:right w:val="single" w:sz="4" w:space="31" w:color="auto"/>
        </w:pBdr>
        <w:tabs>
          <w:tab w:val="left" w:pos="142"/>
          <w:tab w:val="left" w:pos="426"/>
          <w:tab w:val="left" w:pos="7088"/>
          <w:tab w:val="decimal" w:pos="7797"/>
        </w:tabs>
        <w:ind w:left="142" w:right="1276"/>
        <w:rPr>
          <w:rFonts w:ascii="Times New Roman" w:hAnsi="Times New Roman"/>
          <w:b w:val="0"/>
          <w:bCs/>
          <w:sz w:val="18"/>
          <w:szCs w:val="18"/>
        </w:rPr>
      </w:pPr>
      <w:r>
        <w:rPr>
          <w:rFonts w:ascii="Times New Roman" w:hAnsi="Times New Roman"/>
          <w:b w:val="0"/>
          <w:bCs/>
          <w:sz w:val="18"/>
          <w:szCs w:val="18"/>
        </w:rPr>
        <w:t xml:space="preserve">7) Quedan exentos las propagandas ubicadas en los interiores de los locales comerciales hasta la línea de vereda, mas allá que puedan ser vistas desde la vía publica </w:t>
      </w:r>
    </w:p>
    <w:p w:rsidR="00AA7D81" w:rsidRDefault="00AA7D81" w:rsidP="00D37695">
      <w:pPr>
        <w:pStyle w:val="Textoindependiente"/>
        <w:tabs>
          <w:tab w:val="left" w:pos="142"/>
          <w:tab w:val="left" w:pos="426"/>
          <w:tab w:val="left" w:pos="7088"/>
          <w:tab w:val="decimal" w:pos="7797"/>
        </w:tabs>
        <w:spacing w:line="240" w:lineRule="auto"/>
        <w:ind w:right="1276"/>
        <w:rPr>
          <w:rFonts w:ascii="Times New Roman" w:hAnsi="Times New Roman"/>
        </w:rPr>
      </w:pPr>
    </w:p>
    <w:p w:rsidR="00AA7D81" w:rsidRDefault="00AA7D81" w:rsidP="00AA7D81">
      <w:pPr>
        <w:pStyle w:val="Textoindependiente"/>
        <w:tabs>
          <w:tab w:val="left" w:pos="142"/>
          <w:tab w:val="left" w:pos="426"/>
          <w:tab w:val="left" w:pos="7088"/>
          <w:tab w:val="decimal" w:pos="7797"/>
        </w:tabs>
        <w:ind w:right="1276"/>
        <w:rPr>
          <w:rFonts w:ascii="Times New Roman" w:hAnsi="Times New Roman"/>
          <w:sz w:val="18"/>
          <w:szCs w:val="18"/>
          <w:u w:val="single"/>
          <w:lang w:val="es-AR"/>
        </w:rPr>
      </w:pPr>
      <w:r>
        <w:rPr>
          <w:rFonts w:ascii="Times New Roman" w:hAnsi="Times New Roman"/>
          <w:sz w:val="18"/>
          <w:szCs w:val="18"/>
          <w:u w:val="single"/>
          <w:lang w:val="es-AR"/>
        </w:rPr>
        <w:t xml:space="preserve">ARTICULO 159º </w:t>
      </w:r>
    </w:p>
    <w:p w:rsidR="00AA7D81" w:rsidRPr="005373C6" w:rsidRDefault="00AA7D81" w:rsidP="00AA7D81">
      <w:pPr>
        <w:pStyle w:val="Textoindependiente"/>
        <w:tabs>
          <w:tab w:val="left" w:pos="142"/>
          <w:tab w:val="left" w:pos="426"/>
          <w:tab w:val="left" w:pos="7088"/>
          <w:tab w:val="decimal" w:pos="7797"/>
        </w:tabs>
        <w:ind w:right="1276"/>
        <w:jc w:val="center"/>
        <w:rPr>
          <w:rFonts w:ascii="Times New Roman" w:hAnsi="Times New Roman"/>
          <w:i/>
          <w:iCs/>
          <w:sz w:val="18"/>
          <w:szCs w:val="18"/>
          <w:u w:val="single"/>
        </w:rPr>
      </w:pPr>
      <w:r w:rsidRPr="005373C6">
        <w:rPr>
          <w:rFonts w:ascii="Times New Roman" w:hAnsi="Times New Roman"/>
          <w:i/>
          <w:iCs/>
          <w:sz w:val="18"/>
          <w:szCs w:val="18"/>
          <w:u w:val="single"/>
        </w:rPr>
        <w:t>DI</w:t>
      </w:r>
      <w:r w:rsidR="005373C6" w:rsidRPr="005373C6">
        <w:rPr>
          <w:rFonts w:ascii="Times New Roman" w:hAnsi="Times New Roman"/>
          <w:i/>
          <w:iCs/>
          <w:sz w:val="18"/>
          <w:szCs w:val="18"/>
          <w:u w:val="single"/>
        </w:rPr>
        <w:t>S</w:t>
      </w:r>
      <w:r w:rsidRPr="005373C6">
        <w:rPr>
          <w:rFonts w:ascii="Times New Roman" w:hAnsi="Times New Roman"/>
          <w:i/>
          <w:iCs/>
          <w:sz w:val="18"/>
          <w:szCs w:val="18"/>
          <w:u w:val="single"/>
        </w:rPr>
        <w:t>POSICIONES GENERALES</w:t>
      </w:r>
    </w:p>
    <w:p w:rsidR="00AA7D81" w:rsidRDefault="00AA7D81" w:rsidP="00AA7D81">
      <w:pPr>
        <w:pStyle w:val="Textoindependiente"/>
        <w:tabs>
          <w:tab w:val="left" w:pos="142"/>
          <w:tab w:val="left" w:pos="426"/>
          <w:tab w:val="left" w:pos="7088"/>
          <w:tab w:val="decimal" w:pos="7797"/>
        </w:tabs>
        <w:ind w:right="1276"/>
        <w:rPr>
          <w:rFonts w:ascii="Times New Roman" w:hAnsi="Times New Roman"/>
          <w:b w:val="0"/>
          <w:bCs/>
          <w:sz w:val="18"/>
          <w:szCs w:val="18"/>
        </w:rPr>
      </w:pPr>
    </w:p>
    <w:p w:rsidR="00AA7D81" w:rsidRDefault="00AA7D81" w:rsidP="00AA7D81">
      <w:pPr>
        <w:pStyle w:val="Textoindependiente"/>
        <w:widowControl/>
        <w:numPr>
          <w:ilvl w:val="0"/>
          <w:numId w:val="20"/>
        </w:numPr>
        <w:tabs>
          <w:tab w:val="left" w:pos="142"/>
          <w:tab w:val="left" w:pos="426"/>
          <w:tab w:val="left" w:pos="7088"/>
          <w:tab w:val="decimal" w:pos="7797"/>
        </w:tabs>
        <w:ind w:right="-1"/>
        <w:rPr>
          <w:rFonts w:ascii="Times New Roman" w:hAnsi="Times New Roman"/>
          <w:b w:val="0"/>
          <w:bCs/>
          <w:sz w:val="18"/>
          <w:szCs w:val="18"/>
        </w:rPr>
      </w:pPr>
      <w:r>
        <w:rPr>
          <w:rFonts w:ascii="Times New Roman" w:hAnsi="Times New Roman"/>
          <w:b w:val="0"/>
          <w:bCs/>
          <w:sz w:val="18"/>
          <w:szCs w:val="18"/>
        </w:rPr>
        <w:t xml:space="preserve">Autorízase a </w:t>
      </w:r>
      <w:smartTag w:uri="urn:schemas-microsoft-com:office:smarttags" w:element="PersonName">
        <w:smartTagPr>
          <w:attr w:name="ProductID" w:val="la Direcci￳n"/>
        </w:smartTagPr>
        <w:r>
          <w:rPr>
            <w:rFonts w:ascii="Times New Roman" w:hAnsi="Times New Roman"/>
            <w:b w:val="0"/>
            <w:bCs/>
            <w:sz w:val="18"/>
            <w:szCs w:val="18"/>
          </w:rPr>
          <w:t>la Dirección</w:t>
        </w:r>
      </w:smartTag>
      <w:r>
        <w:rPr>
          <w:rFonts w:ascii="Times New Roman" w:hAnsi="Times New Roman"/>
          <w:b w:val="0"/>
          <w:bCs/>
          <w:sz w:val="18"/>
          <w:szCs w:val="18"/>
        </w:rPr>
        <w:t xml:space="preserve"> de Recaudación Municipal a realizar con su personal propio clasificaciones de publicidad, notificaciones y/o tareas similares, fuera de los horarios habituales de trabajo las que serán abonadas hasta $ 5,00 cada una.</w:t>
      </w:r>
    </w:p>
    <w:p w:rsidR="00AA7D81" w:rsidRDefault="00AA7D81" w:rsidP="00AA7D81">
      <w:pPr>
        <w:pStyle w:val="Textoindependiente"/>
        <w:numPr>
          <w:ilvl w:val="0"/>
          <w:numId w:val="20"/>
        </w:numPr>
        <w:tabs>
          <w:tab w:val="left" w:pos="-1560"/>
        </w:tabs>
        <w:spacing w:after="120"/>
        <w:ind w:right="-1"/>
        <w:rPr>
          <w:rFonts w:ascii="Times New Roman" w:hAnsi="Times New Roman"/>
          <w:b w:val="0"/>
          <w:bCs/>
          <w:sz w:val="18"/>
          <w:szCs w:val="18"/>
        </w:rPr>
      </w:pPr>
      <w:r>
        <w:rPr>
          <w:rFonts w:ascii="Times New Roman" w:hAnsi="Times New Roman"/>
          <w:b w:val="0"/>
          <w:bCs/>
          <w:sz w:val="18"/>
          <w:szCs w:val="18"/>
        </w:rPr>
        <w:t>Toda publicidad referida a tabacos, cigarrillos y bebidas alcohólicas de cualquier tipo o graduación tendrá un incremento en un cien por ciento (100%) sobre todos los conceptos. Que exceptuando del presente incremento, los establecimientos o las bodegas vitivinícolas que tenga su planta en el Departamento de San Rafael.</w:t>
      </w:r>
    </w:p>
    <w:p w:rsidR="00AA7D81" w:rsidRDefault="00AA7D81" w:rsidP="00AA7D81">
      <w:pPr>
        <w:pStyle w:val="Textoindependiente"/>
        <w:numPr>
          <w:ilvl w:val="0"/>
          <w:numId w:val="20"/>
        </w:numPr>
        <w:tabs>
          <w:tab w:val="left" w:pos="-1560"/>
        </w:tabs>
        <w:spacing w:after="120"/>
        <w:ind w:right="-1"/>
        <w:rPr>
          <w:rFonts w:ascii="Times New Roman" w:hAnsi="Times New Roman"/>
          <w:b w:val="0"/>
          <w:bCs/>
          <w:sz w:val="18"/>
          <w:szCs w:val="18"/>
        </w:rPr>
      </w:pPr>
      <w:r>
        <w:rPr>
          <w:rFonts w:ascii="Times New Roman" w:hAnsi="Times New Roman"/>
          <w:b w:val="0"/>
          <w:bCs/>
          <w:sz w:val="18"/>
          <w:szCs w:val="18"/>
        </w:rPr>
        <w:t xml:space="preserve">Previo a la realización de cualquier tipo de publicidades o propagandas, deberá solicitarse el correspondiente permiso ante </w:t>
      </w:r>
      <w:smartTag w:uri="urn:schemas-microsoft-com:office:smarttags" w:element="PersonName">
        <w:smartTagPr>
          <w:attr w:name="ProductID" w:val="la Direcci￳n"/>
        </w:smartTagPr>
        <w:r>
          <w:rPr>
            <w:rFonts w:ascii="Times New Roman" w:hAnsi="Times New Roman"/>
            <w:b w:val="0"/>
            <w:bCs/>
            <w:sz w:val="18"/>
            <w:szCs w:val="18"/>
          </w:rPr>
          <w:t>la Dirección</w:t>
        </w:r>
      </w:smartTag>
      <w:r>
        <w:rPr>
          <w:rFonts w:ascii="Times New Roman" w:hAnsi="Times New Roman"/>
          <w:b w:val="0"/>
          <w:bCs/>
          <w:sz w:val="18"/>
          <w:szCs w:val="18"/>
        </w:rPr>
        <w:t xml:space="preserve"> de Recaudación Municipal, salvo disposiciones especiales, dirección que exigirá el cumplimiento de los recaudos legales estipulados para cada caso.</w:t>
      </w:r>
    </w:p>
    <w:p w:rsidR="00AA7D81" w:rsidRDefault="00AA7D81" w:rsidP="00AA7D81">
      <w:pPr>
        <w:pStyle w:val="Textoindependiente"/>
        <w:numPr>
          <w:ilvl w:val="0"/>
          <w:numId w:val="20"/>
        </w:numPr>
        <w:tabs>
          <w:tab w:val="left" w:pos="-1560"/>
        </w:tabs>
        <w:spacing w:after="120"/>
        <w:ind w:right="-1"/>
        <w:rPr>
          <w:rFonts w:ascii="Times New Roman" w:hAnsi="Times New Roman"/>
          <w:b w:val="0"/>
          <w:bCs/>
          <w:sz w:val="18"/>
          <w:szCs w:val="18"/>
        </w:rPr>
      </w:pPr>
      <w:r>
        <w:rPr>
          <w:rFonts w:ascii="Times New Roman" w:hAnsi="Times New Roman"/>
          <w:b w:val="0"/>
          <w:bCs/>
          <w:sz w:val="18"/>
          <w:szCs w:val="18"/>
        </w:rPr>
        <w:t>Cuando se compruebe la existencia de publicidad que haya sido fijada o colocada sin autorización, será de aplicación multa por un importe equivalente a 5 (cinco) veces el Derecho omitido. La presente multa será de aplicación automática, una vez notificada la boleta de deuda.-</w:t>
      </w:r>
    </w:p>
    <w:p w:rsidR="00AA7D81" w:rsidRDefault="00AA7D81" w:rsidP="00AA7D81">
      <w:pPr>
        <w:pStyle w:val="Textoindependiente"/>
        <w:numPr>
          <w:ilvl w:val="0"/>
          <w:numId w:val="20"/>
        </w:numPr>
        <w:tabs>
          <w:tab w:val="left" w:pos="-1560"/>
        </w:tabs>
        <w:spacing w:after="120"/>
        <w:ind w:right="-1"/>
        <w:rPr>
          <w:rFonts w:ascii="Times New Roman" w:hAnsi="Times New Roman"/>
          <w:b w:val="0"/>
          <w:bCs/>
          <w:sz w:val="18"/>
          <w:szCs w:val="18"/>
        </w:rPr>
      </w:pPr>
      <w:r>
        <w:rPr>
          <w:rFonts w:ascii="Times New Roman" w:hAnsi="Times New Roman"/>
          <w:b w:val="0"/>
          <w:bCs/>
          <w:sz w:val="18"/>
          <w:szCs w:val="18"/>
        </w:rPr>
        <w:t>Previo a la colocación de letreros de mando electromecánico ( sistema LCD,LED u otros sistema similar) se deberá solicitar la prefactibilidad correspondiente mediante expediente (autorizado por Dirección de obras privadas y poseer inscripción en comercio e industria como empresa publicidad (requisitos exigidos por esa sección), salvo deposiciones especiales, Dirección de Recaudación a través de la sección que corresponda exigirá el cumplimiento de los recaudos legales estipulados para cada caso.-</w:t>
      </w:r>
    </w:p>
    <w:tbl>
      <w:tblPr>
        <w:tblW w:w="9426" w:type="dxa"/>
        <w:jc w:val="center"/>
        <w:tblLayout w:type="fixed"/>
        <w:tblCellMar>
          <w:left w:w="70" w:type="dxa"/>
          <w:right w:w="70" w:type="dxa"/>
        </w:tblCellMar>
        <w:tblLook w:val="0000"/>
      </w:tblPr>
      <w:tblGrid>
        <w:gridCol w:w="9426"/>
      </w:tblGrid>
      <w:tr w:rsidR="00AA7D81" w:rsidRPr="00C40C28">
        <w:trPr>
          <w:jc w:val="center"/>
        </w:trPr>
        <w:tc>
          <w:tcPr>
            <w:tcW w:w="9426" w:type="dxa"/>
            <w:tcBorders>
              <w:top w:val="nil"/>
              <w:left w:val="nil"/>
              <w:bottom w:val="nil"/>
              <w:right w:val="nil"/>
            </w:tcBorders>
            <w:shd w:val="clear" w:color="auto" w:fill="8C8C8C"/>
          </w:tcPr>
          <w:p w:rsidR="00AA7D81" w:rsidRPr="005373C6" w:rsidRDefault="00AA7D81" w:rsidP="00AA7D81">
            <w:pPr>
              <w:tabs>
                <w:tab w:val="left" w:pos="720"/>
              </w:tabs>
              <w:jc w:val="center"/>
              <w:rPr>
                <w:sz w:val="24"/>
                <w:szCs w:val="24"/>
              </w:rPr>
            </w:pPr>
            <w:r w:rsidRPr="005373C6">
              <w:rPr>
                <w:b/>
                <w:bCs/>
                <w:sz w:val="24"/>
                <w:szCs w:val="24"/>
              </w:rPr>
              <w:lastRenderedPageBreak/>
              <w:t>CAPÍTULO  XIV</w:t>
            </w:r>
          </w:p>
        </w:tc>
      </w:tr>
      <w:tr w:rsidR="00AA7D81" w:rsidRPr="00C40C28">
        <w:trPr>
          <w:jc w:val="center"/>
        </w:trPr>
        <w:tc>
          <w:tcPr>
            <w:tcW w:w="9426" w:type="dxa"/>
            <w:tcBorders>
              <w:top w:val="nil"/>
              <w:left w:val="nil"/>
              <w:bottom w:val="nil"/>
              <w:right w:val="nil"/>
            </w:tcBorders>
            <w:shd w:val="clear" w:color="auto" w:fill="8C8C8C"/>
          </w:tcPr>
          <w:p w:rsidR="00AA7D81" w:rsidRPr="005373C6" w:rsidRDefault="00AA7D81" w:rsidP="00AA7D81">
            <w:pPr>
              <w:tabs>
                <w:tab w:val="left" w:pos="720"/>
              </w:tabs>
              <w:spacing w:line="-240" w:lineRule="auto"/>
              <w:jc w:val="center"/>
              <w:rPr>
                <w:b/>
                <w:bCs/>
                <w:sz w:val="24"/>
                <w:szCs w:val="24"/>
              </w:rPr>
            </w:pPr>
            <w:r w:rsidRPr="005373C6">
              <w:rPr>
                <w:b/>
                <w:bCs/>
                <w:sz w:val="24"/>
                <w:szCs w:val="24"/>
              </w:rPr>
              <w:t>VENDEDORES   Y  PRESTADORES  DE  SERVICIOS  AMBULANTES</w:t>
            </w:r>
          </w:p>
          <w:p w:rsidR="00AA7D81" w:rsidRPr="005373C6" w:rsidRDefault="00AA7D81" w:rsidP="00AA7D81">
            <w:pPr>
              <w:tabs>
                <w:tab w:val="left" w:pos="720"/>
              </w:tabs>
              <w:spacing w:line="-240" w:lineRule="auto"/>
              <w:jc w:val="center"/>
              <w:rPr>
                <w:sz w:val="24"/>
                <w:szCs w:val="24"/>
              </w:rPr>
            </w:pPr>
          </w:p>
        </w:tc>
      </w:tr>
    </w:tbl>
    <w:p w:rsidR="005564F0" w:rsidRDefault="005564F0"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b/>
          <w:bCs/>
          <w:sz w:val="18"/>
          <w:szCs w:val="18"/>
          <w:u w:val="single"/>
        </w:rPr>
      </w:pPr>
      <w:r>
        <w:rPr>
          <w:b/>
          <w:bCs/>
          <w:sz w:val="18"/>
          <w:szCs w:val="18"/>
          <w:u w:val="single"/>
        </w:rPr>
        <w:t>ARTICULO 160º</w:t>
      </w:r>
    </w:p>
    <w:p w:rsidR="00AA7D81" w:rsidRDefault="00AA7D81" w:rsidP="00AA7D81">
      <w:pPr>
        <w:tabs>
          <w:tab w:val="left" w:pos="720"/>
        </w:tabs>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425"/>
        <w:gridCol w:w="7229"/>
        <w:gridCol w:w="284"/>
        <w:gridCol w:w="922"/>
      </w:tblGrid>
      <w:tr w:rsidR="00AA7D81" w:rsidRPr="00C40C28">
        <w:tc>
          <w:tcPr>
            <w:tcW w:w="8008"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En concepto de inspección, control de seguridad, higiene y moralidad, se abonarán en forma anual:</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1º</w:t>
            </w:r>
          </w:p>
          <w:p w:rsidR="00AA7D81" w:rsidRPr="00C40C28" w:rsidRDefault="00AA7D81" w:rsidP="00AA7D81">
            <w:pPr>
              <w:tabs>
                <w:tab w:val="left" w:pos="720"/>
              </w:tabs>
              <w:spacing w:line="-240" w:lineRule="auto"/>
              <w:rPr>
                <w:sz w:val="18"/>
                <w:szCs w:val="18"/>
              </w:rPr>
            </w:pPr>
            <w:r w:rsidRPr="00C40C28">
              <w:rPr>
                <w:sz w:val="18"/>
                <w:szCs w:val="18"/>
              </w:rPr>
              <w:t>2º</w:t>
            </w:r>
          </w:p>
          <w:p w:rsidR="00AA7D81" w:rsidRPr="00C40C28" w:rsidRDefault="00AA7D81" w:rsidP="00AA7D81">
            <w:pPr>
              <w:tabs>
                <w:tab w:val="left" w:pos="720"/>
              </w:tabs>
              <w:spacing w:line="-240" w:lineRule="auto"/>
              <w:rPr>
                <w:sz w:val="18"/>
                <w:szCs w:val="18"/>
              </w:rPr>
            </w:pPr>
            <w:r w:rsidRPr="00C40C28">
              <w:rPr>
                <w:sz w:val="18"/>
                <w:szCs w:val="18"/>
              </w:rPr>
              <w:t>3º</w:t>
            </w:r>
          </w:p>
          <w:p w:rsidR="00AA7D81" w:rsidRPr="00C40C28" w:rsidRDefault="00AA7D81" w:rsidP="00AA7D81">
            <w:pPr>
              <w:tabs>
                <w:tab w:val="left" w:pos="720"/>
              </w:tabs>
              <w:spacing w:line="-240" w:lineRule="auto"/>
              <w:rPr>
                <w:sz w:val="18"/>
                <w:szCs w:val="18"/>
              </w:rPr>
            </w:pPr>
            <w:r w:rsidRPr="00C40C28">
              <w:rPr>
                <w:sz w:val="18"/>
                <w:szCs w:val="18"/>
              </w:rPr>
              <w:t>4º</w:t>
            </w:r>
          </w:p>
          <w:p w:rsidR="00AA7D81" w:rsidRPr="00C40C28" w:rsidRDefault="00AA7D81" w:rsidP="00AA7D81">
            <w:pPr>
              <w:tabs>
                <w:tab w:val="left" w:pos="720"/>
              </w:tabs>
              <w:spacing w:line="-240" w:lineRule="auto"/>
              <w:rPr>
                <w:sz w:val="18"/>
                <w:szCs w:val="18"/>
              </w:rPr>
            </w:pPr>
          </w:p>
        </w:tc>
        <w:tc>
          <w:tcPr>
            <w:tcW w:w="765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Categoría "A"...........................................................................................................................................</w:t>
            </w:r>
          </w:p>
          <w:p w:rsidR="00AA7D81" w:rsidRPr="00C40C28" w:rsidRDefault="00AA7D81" w:rsidP="00AA7D81">
            <w:pPr>
              <w:tabs>
                <w:tab w:val="left" w:pos="720"/>
              </w:tabs>
              <w:spacing w:line="-240" w:lineRule="auto"/>
              <w:rPr>
                <w:sz w:val="18"/>
                <w:szCs w:val="18"/>
              </w:rPr>
            </w:pPr>
            <w:r w:rsidRPr="00C40C28">
              <w:rPr>
                <w:sz w:val="18"/>
                <w:szCs w:val="18"/>
              </w:rPr>
              <w:t>Categoría "B"............................................................................................................................................</w:t>
            </w:r>
          </w:p>
          <w:p w:rsidR="00AA7D81" w:rsidRPr="00C40C28" w:rsidRDefault="00AA7D81" w:rsidP="00AA7D81">
            <w:pPr>
              <w:tabs>
                <w:tab w:val="left" w:pos="720"/>
              </w:tabs>
              <w:spacing w:line="-240" w:lineRule="auto"/>
              <w:rPr>
                <w:sz w:val="18"/>
                <w:szCs w:val="18"/>
              </w:rPr>
            </w:pPr>
            <w:r w:rsidRPr="00C40C28">
              <w:rPr>
                <w:sz w:val="18"/>
                <w:szCs w:val="18"/>
              </w:rPr>
              <w:t>Categoría "C"............................................................................................................................................</w:t>
            </w:r>
          </w:p>
          <w:p w:rsidR="00AA7D81" w:rsidRPr="00C40C28" w:rsidRDefault="00AA7D81" w:rsidP="00AA7D81">
            <w:pPr>
              <w:pStyle w:val="Textoindependiente2"/>
              <w:rPr>
                <w:rFonts w:ascii="Times New Roman" w:hAnsi="Times New Roman"/>
                <w:sz w:val="18"/>
                <w:szCs w:val="18"/>
              </w:rPr>
            </w:pPr>
            <w:r w:rsidRPr="00C40C28">
              <w:rPr>
                <w:rFonts w:ascii="Times New Roman" w:hAnsi="Times New Roman"/>
                <w:sz w:val="18"/>
                <w:szCs w:val="18"/>
              </w:rPr>
              <w:t>Vendedores ambulantes de artículos varios abonarán por día:</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549,00</w:t>
            </w:r>
          </w:p>
          <w:p w:rsidR="00AA7D81" w:rsidRPr="00C40C28" w:rsidRDefault="00AA7D81" w:rsidP="00AA7D81">
            <w:pPr>
              <w:tabs>
                <w:tab w:val="left" w:pos="720"/>
              </w:tabs>
              <w:spacing w:line="-240" w:lineRule="auto"/>
              <w:jc w:val="right"/>
              <w:rPr>
                <w:sz w:val="18"/>
                <w:szCs w:val="18"/>
              </w:rPr>
            </w:pPr>
            <w:r w:rsidRPr="00C40C28">
              <w:rPr>
                <w:sz w:val="18"/>
                <w:szCs w:val="18"/>
              </w:rPr>
              <w:t>456,00</w:t>
            </w:r>
          </w:p>
          <w:p w:rsidR="00AA7D81" w:rsidRPr="00C40C28" w:rsidRDefault="00AA7D81" w:rsidP="00AA7D81">
            <w:pPr>
              <w:tabs>
                <w:tab w:val="left" w:pos="720"/>
              </w:tabs>
              <w:spacing w:line="-240" w:lineRule="auto"/>
              <w:jc w:val="right"/>
              <w:rPr>
                <w:sz w:val="18"/>
                <w:szCs w:val="18"/>
              </w:rPr>
            </w:pPr>
            <w:r w:rsidRPr="00C40C28">
              <w:rPr>
                <w:sz w:val="18"/>
                <w:szCs w:val="18"/>
              </w:rPr>
              <w:t>355,00</w:t>
            </w:r>
          </w:p>
          <w:p w:rsidR="00AA7D81" w:rsidRPr="00C40C28" w:rsidRDefault="00AA7D81" w:rsidP="00AA7D81">
            <w:pPr>
              <w:tabs>
                <w:tab w:val="left" w:pos="720"/>
              </w:tabs>
              <w:spacing w:line="-240" w:lineRule="auto"/>
              <w:jc w:val="right"/>
              <w:rPr>
                <w:sz w:val="18"/>
                <w:szCs w:val="18"/>
              </w:rPr>
            </w:pPr>
          </w:p>
        </w:tc>
      </w:tr>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tc>
        <w:tc>
          <w:tcPr>
            <w:tcW w:w="722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Locales (de carácter transitorio)...................................................................................................</w:t>
            </w:r>
          </w:p>
          <w:p w:rsidR="00AA7D81" w:rsidRPr="00C40C28" w:rsidRDefault="00AA7D81" w:rsidP="00AA7D81">
            <w:pPr>
              <w:tabs>
                <w:tab w:val="left" w:pos="720"/>
              </w:tabs>
              <w:spacing w:line="-240" w:lineRule="auto"/>
              <w:rPr>
                <w:sz w:val="18"/>
                <w:szCs w:val="18"/>
              </w:rPr>
            </w:pPr>
            <w:r w:rsidRPr="00C40C28">
              <w:rPr>
                <w:sz w:val="18"/>
                <w:szCs w:val="18"/>
              </w:rPr>
              <w:t>Foráneos (de carácter transitorio).................................................................................................</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p w:rsidR="00AA7D81" w:rsidRPr="00C40C28" w:rsidRDefault="00AA7D81" w:rsidP="00AA7D81">
            <w:pPr>
              <w:tabs>
                <w:tab w:val="left" w:pos="720"/>
              </w:tabs>
              <w:spacing w:line="-240" w:lineRule="auto"/>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r w:rsidRPr="00C40C28">
              <w:rPr>
                <w:sz w:val="18"/>
                <w:szCs w:val="18"/>
              </w:rPr>
              <w:t>17,00</w:t>
            </w:r>
          </w:p>
          <w:p w:rsidR="00AA7D81" w:rsidRPr="00C40C28" w:rsidRDefault="00AA7D81" w:rsidP="00AA7D81">
            <w:pPr>
              <w:tabs>
                <w:tab w:val="left" w:pos="720"/>
              </w:tabs>
              <w:spacing w:line="-240" w:lineRule="auto"/>
              <w:jc w:val="right"/>
              <w:rPr>
                <w:sz w:val="18"/>
                <w:szCs w:val="18"/>
              </w:rPr>
            </w:pPr>
            <w:r w:rsidRPr="00C40C28">
              <w:rPr>
                <w:sz w:val="18"/>
                <w:szCs w:val="18"/>
              </w:rPr>
              <w:t>68,00</w:t>
            </w:r>
          </w:p>
        </w:tc>
      </w:tr>
      <w:tr w:rsidR="00AA7D81" w:rsidRPr="00C40C28">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5º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6º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7º</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8º</w:t>
            </w:r>
          </w:p>
        </w:tc>
        <w:tc>
          <w:tcPr>
            <w:tcW w:w="7654"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u w:val="single"/>
              </w:rPr>
            </w:pPr>
            <w:r w:rsidRPr="00C40C28">
              <w:rPr>
                <w:sz w:val="18"/>
                <w:szCs w:val="18"/>
                <w:u w:val="single"/>
              </w:rPr>
              <w:t>Se encuentran comprendidos en la categoría "A":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Los contribuyentes con vehículos para la distribución y/o venta de productos y/o artículos de hogar, almacén, carne, aves faenadas, kioscos, aceites comestibles, embutidos, fideos, gas de garrafas y/o cilindros, galletas y derivados, ropa, perfumería y cosméticos, mercadería y prestadores de servicios en general.</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u w:val="single"/>
              </w:rPr>
            </w:pPr>
            <w:r w:rsidRPr="00C40C28">
              <w:rPr>
                <w:sz w:val="18"/>
                <w:szCs w:val="18"/>
                <w:u w:val="single"/>
              </w:rPr>
              <w:t>Se encuentran comprendidos en la categoría "B":</w:t>
            </w: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rPr>
            </w:pPr>
            <w:r w:rsidRPr="00C40C28">
              <w:rPr>
                <w:sz w:val="18"/>
                <w:szCs w:val="18"/>
              </w:rPr>
              <w:t>Los contribuyentes con o sin vehículos para la venta de achuras, lavandina y/o artículos de limpieza, leche, mercadería menor, pastas, pan, soda y gaseosas.</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u w:val="single"/>
              </w:rPr>
            </w:pPr>
            <w:r w:rsidRPr="00C40C28">
              <w:rPr>
                <w:sz w:val="18"/>
                <w:szCs w:val="18"/>
                <w:u w:val="single"/>
              </w:rPr>
              <w:t>Se encuentran comprendidos en la categoría "C":</w:t>
            </w:r>
          </w:p>
          <w:p w:rsidR="00AA7D81" w:rsidRPr="00C40C28" w:rsidRDefault="00AA7D81" w:rsidP="00AA7D81">
            <w:pPr>
              <w:tabs>
                <w:tab w:val="left" w:pos="720"/>
              </w:tabs>
              <w:spacing w:line="-240" w:lineRule="auto"/>
              <w:rPr>
                <w:sz w:val="18"/>
                <w:szCs w:val="18"/>
                <w:u w:val="single"/>
              </w:rPr>
            </w:pPr>
          </w:p>
          <w:p w:rsidR="00AA7D81" w:rsidRPr="00C40C28" w:rsidRDefault="00AA7D81" w:rsidP="00AA7D81">
            <w:pPr>
              <w:tabs>
                <w:tab w:val="left" w:pos="720"/>
              </w:tabs>
              <w:spacing w:line="-240" w:lineRule="auto"/>
              <w:rPr>
                <w:sz w:val="18"/>
                <w:szCs w:val="18"/>
              </w:rPr>
            </w:pPr>
            <w:r w:rsidRPr="00C40C28">
              <w:rPr>
                <w:sz w:val="18"/>
                <w:szCs w:val="18"/>
              </w:rPr>
              <w:t>Los vendedores de frutas, verduras, flores, fantasías, bijouterie, globos, café-terms, facturas y masitas, varios artículos menores.</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El expendio de productos o artículos que no estén expresamente determinados en los ítems precedentes, se los calificará en la categoría "A" del presente capítulo.</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5373C6" w:rsidRDefault="005373C6"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sz w:val="18"/>
          <w:szCs w:val="18"/>
          <w:u w:val="single"/>
        </w:rPr>
      </w:pPr>
      <w:r>
        <w:rPr>
          <w:b/>
          <w:bCs/>
          <w:sz w:val="18"/>
          <w:szCs w:val="18"/>
          <w:u w:val="single"/>
        </w:rPr>
        <w:t>ARTICULO 161º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9"/>
        <w:gridCol w:w="283"/>
        <w:gridCol w:w="917"/>
      </w:tblGrid>
      <w:tr w:rsidR="00AA7D81" w:rsidRPr="00C40C28">
        <w:tc>
          <w:tcPr>
            <w:tcW w:w="800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u w:val="single"/>
              </w:rPr>
              <w:t>DE LOS PAGOS DE LAS A</w:t>
            </w:r>
            <w:r w:rsidR="005373C6">
              <w:rPr>
                <w:sz w:val="18"/>
                <w:szCs w:val="18"/>
                <w:u w:val="single"/>
              </w:rPr>
              <w:t>LÍ</w:t>
            </w:r>
            <w:r w:rsidRPr="00C40C28">
              <w:rPr>
                <w:sz w:val="18"/>
                <w:szCs w:val="18"/>
                <w:u w:val="single"/>
              </w:rPr>
              <w:t>CUOTAS</w:t>
            </w:r>
          </w:p>
          <w:p w:rsidR="00AA7D81" w:rsidRPr="00C40C28" w:rsidRDefault="00AA7D81" w:rsidP="00AA7D81">
            <w:pPr>
              <w:tabs>
                <w:tab w:val="left" w:pos="720"/>
              </w:tabs>
              <w:spacing w:line="-240" w:lineRule="auto"/>
              <w:rPr>
                <w:sz w:val="18"/>
                <w:szCs w:val="18"/>
              </w:rPr>
            </w:pPr>
            <w:r w:rsidRPr="00C40C28">
              <w:rPr>
                <w:sz w:val="18"/>
                <w:szCs w:val="18"/>
              </w:rPr>
              <w:t>El derecho previsto en el presente capítulo deberá encontrarse abonado en forma previa al comienzo del desarrollo de la actividad. El pago se acreditará con la presentación del recibo y certificado correspondiente.</w:t>
            </w:r>
          </w:p>
        </w:tc>
        <w:tc>
          <w:tcPr>
            <w:tcW w:w="28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b/>
          <w:bCs/>
          <w:sz w:val="18"/>
          <w:szCs w:val="18"/>
        </w:rPr>
      </w:pPr>
    </w:p>
    <w:p w:rsidR="00AA7D81" w:rsidRDefault="00AA7D81" w:rsidP="00AA7D81">
      <w:pPr>
        <w:tabs>
          <w:tab w:val="left" w:pos="720"/>
        </w:tabs>
        <w:spacing w:line="-240" w:lineRule="auto"/>
        <w:rPr>
          <w:b/>
          <w:bCs/>
          <w:sz w:val="18"/>
          <w:szCs w:val="18"/>
        </w:rPr>
      </w:pPr>
    </w:p>
    <w:p w:rsidR="00AA7D81" w:rsidRDefault="00D37695" w:rsidP="00AA7D81">
      <w:pPr>
        <w:tabs>
          <w:tab w:val="left" w:pos="720"/>
        </w:tabs>
        <w:spacing w:line="-240" w:lineRule="auto"/>
        <w:rPr>
          <w:b/>
          <w:bCs/>
          <w:sz w:val="18"/>
          <w:szCs w:val="18"/>
        </w:rPr>
      </w:pPr>
      <w:r>
        <w:rPr>
          <w:b/>
          <w:bCs/>
          <w:sz w:val="18"/>
          <w:szCs w:val="18"/>
        </w:rPr>
        <w:br w:type="page"/>
      </w:r>
    </w:p>
    <w:p w:rsidR="0059112D" w:rsidRDefault="000A726F" w:rsidP="00AA7D81">
      <w:pPr>
        <w:tabs>
          <w:tab w:val="left" w:pos="720"/>
        </w:tabs>
        <w:spacing w:line="-240" w:lineRule="auto"/>
        <w:rPr>
          <w:b/>
          <w:bCs/>
          <w:sz w:val="18"/>
          <w:szCs w:val="18"/>
        </w:rPr>
      </w:pPr>
      <w:r>
        <w:rPr>
          <w:b/>
          <w:bCs/>
          <w:noProof/>
          <w:sz w:val="18"/>
          <w:szCs w:val="18"/>
          <w:lang w:val="es-ES"/>
        </w:rPr>
        <w:pict>
          <v:shape id="_x0000_s2263" type="#_x0000_t202" style="position:absolute;left:0;text-align:left;margin-left:5.55pt;margin-top:-11.8pt;width:449.1pt;height:52.75pt;z-index:251657216">
            <v:textbox>
              <w:txbxContent>
                <w:p w:rsidR="0059112D" w:rsidRPr="0059112D" w:rsidRDefault="0059112D" w:rsidP="0059112D">
                  <w:pPr>
                    <w:shd w:val="clear" w:color="auto" w:fill="B3B3B3"/>
                    <w:jc w:val="center"/>
                    <w:rPr>
                      <w:b/>
                      <w:sz w:val="24"/>
                      <w:szCs w:val="24"/>
                      <w:lang w:val="es-ES"/>
                    </w:rPr>
                  </w:pPr>
                  <w:r w:rsidRPr="0059112D">
                    <w:rPr>
                      <w:b/>
                      <w:sz w:val="24"/>
                      <w:szCs w:val="24"/>
                      <w:lang w:val="es-ES"/>
                    </w:rPr>
                    <w:t>CAPÍTULO XV</w:t>
                  </w:r>
                </w:p>
                <w:p w:rsidR="0059112D" w:rsidRPr="0059112D" w:rsidRDefault="0059112D" w:rsidP="0059112D">
                  <w:pPr>
                    <w:shd w:val="clear" w:color="auto" w:fill="B3B3B3"/>
                    <w:jc w:val="center"/>
                    <w:rPr>
                      <w:b/>
                      <w:sz w:val="24"/>
                      <w:szCs w:val="24"/>
                      <w:lang w:val="es-ES"/>
                    </w:rPr>
                  </w:pPr>
                  <w:r w:rsidRPr="0059112D">
                    <w:rPr>
                      <w:b/>
                      <w:sz w:val="24"/>
                      <w:szCs w:val="24"/>
                      <w:lang w:val="es-ES"/>
                    </w:rPr>
                    <w:t>OTRAS DISPOSICIONES</w:t>
                  </w:r>
                </w:p>
              </w:txbxContent>
            </v:textbox>
          </v:shape>
        </w:pict>
      </w:r>
    </w:p>
    <w:p w:rsidR="0059112D" w:rsidRDefault="0059112D" w:rsidP="00AA7D81">
      <w:pPr>
        <w:tabs>
          <w:tab w:val="left" w:pos="720"/>
        </w:tabs>
        <w:spacing w:line="-240" w:lineRule="auto"/>
        <w:rPr>
          <w:b/>
          <w:bCs/>
          <w:sz w:val="18"/>
          <w:szCs w:val="18"/>
        </w:rPr>
      </w:pPr>
    </w:p>
    <w:p w:rsidR="0059112D" w:rsidRDefault="0059112D" w:rsidP="00AA7D81">
      <w:pPr>
        <w:tabs>
          <w:tab w:val="left" w:pos="720"/>
        </w:tabs>
        <w:spacing w:line="-240" w:lineRule="auto"/>
        <w:rPr>
          <w:b/>
          <w:bCs/>
          <w:sz w:val="18"/>
          <w:szCs w:val="18"/>
        </w:rPr>
      </w:pPr>
    </w:p>
    <w:p w:rsidR="00D37695" w:rsidRDefault="00D37695" w:rsidP="00AA7D81">
      <w:pPr>
        <w:tabs>
          <w:tab w:val="left" w:pos="720"/>
        </w:tabs>
        <w:spacing w:line="-240" w:lineRule="auto"/>
        <w:rPr>
          <w:b/>
          <w:bCs/>
          <w:sz w:val="18"/>
          <w:szCs w:val="18"/>
        </w:rPr>
      </w:pPr>
    </w:p>
    <w:p w:rsidR="00D37695" w:rsidRDefault="00D37695"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sz w:val="18"/>
          <w:szCs w:val="18"/>
          <w:u w:val="single"/>
        </w:rPr>
      </w:pPr>
      <w:r>
        <w:rPr>
          <w:b/>
          <w:bCs/>
          <w:sz w:val="18"/>
          <w:szCs w:val="18"/>
          <w:u w:val="single"/>
        </w:rPr>
        <w:t>ARTICULO 162</w:t>
      </w:r>
      <w:r w:rsidR="005564F0">
        <w:rPr>
          <w:b/>
          <w:bCs/>
          <w:sz w:val="18"/>
          <w:szCs w:val="18"/>
          <w:u w:val="single"/>
        </w:rPr>
        <w:t>º</w:t>
      </w:r>
    </w:p>
    <w:p w:rsidR="00AA7D81" w:rsidRDefault="00AA7D81" w:rsidP="00AA7D81">
      <w:pPr>
        <w:tabs>
          <w:tab w:val="left" w:pos="720"/>
        </w:tabs>
        <w:spacing w:line="-240" w:lineRule="auto"/>
        <w:rPr>
          <w:b/>
          <w:bCs/>
          <w:sz w:val="18"/>
          <w:szCs w:val="18"/>
        </w:rPr>
      </w:pPr>
    </w:p>
    <w:tbl>
      <w:tblPr>
        <w:tblW w:w="943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55"/>
        <w:gridCol w:w="7867"/>
        <w:gridCol w:w="284"/>
        <w:gridCol w:w="917"/>
        <w:gridCol w:w="8"/>
      </w:tblGrid>
      <w:tr w:rsidR="00AA7D81" w:rsidRPr="00C40C28">
        <w:trPr>
          <w:gridAfter w:val="1"/>
          <w:wAfter w:w="8" w:type="dxa"/>
        </w:trPr>
        <w:tc>
          <w:tcPr>
            <w:tcW w:w="8222" w:type="dxa"/>
            <w:gridSpan w:val="2"/>
            <w:tcBorders>
              <w:top w:val="single" w:sz="4" w:space="0" w:color="auto"/>
              <w:left w:val="single" w:sz="4" w:space="0" w:color="auto"/>
              <w:bottom w:val="single" w:sz="4" w:space="0" w:color="auto"/>
              <w:right w:val="single" w:sz="4" w:space="0" w:color="auto"/>
            </w:tcBorders>
          </w:tcPr>
          <w:p w:rsidR="00AA7D81" w:rsidRPr="00D37695" w:rsidRDefault="00AA7D81" w:rsidP="00D37695">
            <w:pPr>
              <w:tabs>
                <w:tab w:val="left" w:pos="720"/>
              </w:tabs>
              <w:spacing w:line="240" w:lineRule="auto"/>
              <w:rPr>
                <w:sz w:val="18"/>
                <w:szCs w:val="18"/>
              </w:rPr>
            </w:pPr>
            <w:r w:rsidRPr="00D37695">
              <w:rPr>
                <w:sz w:val="18"/>
                <w:szCs w:val="18"/>
              </w:rPr>
              <w:t>Se faculta al Departamento Ejecutivo Municipal a otorgar Planes de Facilidades para el pago de deudas por tasas, derechos, sellados y/o obras reembolsables, incluidos alquileres y concesiones de espacios en cementerio,  en las siguientes condiciones:</w:t>
            </w:r>
          </w:p>
          <w:p w:rsidR="00AA7D81" w:rsidRPr="00D37695" w:rsidRDefault="00AA7D81" w:rsidP="00D37695">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blPrEx>
          <w:tblCellMar>
            <w:left w:w="70" w:type="dxa"/>
            <w:right w:w="70" w:type="dxa"/>
          </w:tblCellMar>
        </w:tblPrEx>
        <w:trPr>
          <w:trHeight w:hRule="exact" w:val="10015"/>
        </w:trPr>
        <w:tc>
          <w:tcPr>
            <w:tcW w:w="355" w:type="dxa"/>
            <w:tcBorders>
              <w:top w:val="single" w:sz="4" w:space="0" w:color="auto"/>
              <w:left w:val="single" w:sz="4" w:space="0" w:color="auto"/>
              <w:bottom w:val="single" w:sz="4" w:space="0" w:color="auto"/>
              <w:right w:val="single" w:sz="4" w:space="0" w:color="auto"/>
            </w:tcBorders>
          </w:tcPr>
          <w:p w:rsidR="00AA7D81" w:rsidRPr="00D37695" w:rsidRDefault="00AA7D81" w:rsidP="00D37695">
            <w:pPr>
              <w:tabs>
                <w:tab w:val="left" w:pos="720"/>
              </w:tabs>
              <w:spacing w:line="240" w:lineRule="auto"/>
              <w:rPr>
                <w:sz w:val="18"/>
                <w:szCs w:val="18"/>
              </w:rPr>
            </w:pPr>
            <w:r w:rsidRPr="00D37695">
              <w:rPr>
                <w:sz w:val="18"/>
                <w:szCs w:val="18"/>
              </w:rPr>
              <w:t>1º</w:t>
            </w: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p>
          <w:p w:rsidR="00593553" w:rsidRPr="00D37695" w:rsidRDefault="00593553" w:rsidP="00D37695">
            <w:pPr>
              <w:tabs>
                <w:tab w:val="left" w:pos="720"/>
              </w:tabs>
              <w:spacing w:line="240" w:lineRule="auto"/>
              <w:rPr>
                <w:sz w:val="18"/>
                <w:szCs w:val="18"/>
              </w:rPr>
            </w:pPr>
          </w:p>
          <w:p w:rsidR="00593553" w:rsidRPr="00D37695" w:rsidRDefault="00593553"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r w:rsidRPr="00D37695">
              <w:rPr>
                <w:sz w:val="18"/>
                <w:szCs w:val="18"/>
              </w:rPr>
              <w:t>2º</w:t>
            </w: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r w:rsidRPr="00D37695">
              <w:rPr>
                <w:sz w:val="18"/>
                <w:szCs w:val="18"/>
              </w:rPr>
              <w:t>3º</w:t>
            </w: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r w:rsidRPr="00D37695">
              <w:rPr>
                <w:sz w:val="18"/>
                <w:szCs w:val="18"/>
              </w:rPr>
              <w:t>4º</w:t>
            </w:r>
          </w:p>
          <w:p w:rsidR="00AA7D81" w:rsidRPr="00D37695" w:rsidRDefault="00AA7D81" w:rsidP="00D37695">
            <w:pPr>
              <w:tabs>
                <w:tab w:val="left" w:pos="720"/>
              </w:tabs>
              <w:spacing w:line="240" w:lineRule="auto"/>
              <w:rPr>
                <w:sz w:val="18"/>
                <w:szCs w:val="18"/>
              </w:rPr>
            </w:pPr>
          </w:p>
          <w:p w:rsidR="00593553" w:rsidRPr="00D37695" w:rsidRDefault="00593553"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r w:rsidRPr="00D37695">
              <w:rPr>
                <w:sz w:val="18"/>
                <w:szCs w:val="18"/>
              </w:rPr>
              <w:t>5º</w:t>
            </w: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r w:rsidRPr="00D37695">
              <w:rPr>
                <w:sz w:val="18"/>
                <w:szCs w:val="18"/>
              </w:rPr>
              <w:t>6º</w:t>
            </w: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r w:rsidRPr="00D37695">
              <w:rPr>
                <w:sz w:val="18"/>
                <w:szCs w:val="18"/>
              </w:rPr>
              <w:t>7º</w:t>
            </w:r>
          </w:p>
          <w:p w:rsidR="00AA7D81" w:rsidRPr="00D37695" w:rsidRDefault="00AA7D81" w:rsidP="00D37695">
            <w:pPr>
              <w:tabs>
                <w:tab w:val="left" w:pos="720"/>
              </w:tabs>
              <w:spacing w:line="240" w:lineRule="auto"/>
              <w:rPr>
                <w:sz w:val="18"/>
                <w:szCs w:val="18"/>
              </w:rPr>
            </w:pPr>
          </w:p>
          <w:p w:rsidR="00593553" w:rsidRPr="00D37695" w:rsidRDefault="00593553"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r w:rsidRPr="00D37695">
              <w:rPr>
                <w:sz w:val="18"/>
                <w:szCs w:val="18"/>
              </w:rPr>
              <w:t>8º</w:t>
            </w: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r w:rsidRPr="00D37695">
              <w:rPr>
                <w:sz w:val="18"/>
                <w:szCs w:val="18"/>
              </w:rPr>
              <w:t>9º</w:t>
            </w: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p>
          <w:p w:rsidR="00AA7D81" w:rsidRPr="00D37695" w:rsidRDefault="00593553" w:rsidP="00D37695">
            <w:pPr>
              <w:tabs>
                <w:tab w:val="left" w:pos="720"/>
              </w:tabs>
              <w:spacing w:line="240" w:lineRule="auto"/>
              <w:rPr>
                <w:sz w:val="18"/>
                <w:szCs w:val="18"/>
              </w:rPr>
            </w:pPr>
            <w:r w:rsidRPr="00D37695">
              <w:rPr>
                <w:sz w:val="18"/>
                <w:szCs w:val="18"/>
              </w:rPr>
              <w:t>10</w:t>
            </w: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p>
        </w:tc>
        <w:tc>
          <w:tcPr>
            <w:tcW w:w="7867" w:type="dxa"/>
            <w:tcBorders>
              <w:top w:val="single" w:sz="4" w:space="0" w:color="auto"/>
              <w:left w:val="single" w:sz="4" w:space="0" w:color="auto"/>
              <w:bottom w:val="single" w:sz="4" w:space="0" w:color="auto"/>
              <w:right w:val="single" w:sz="4" w:space="0" w:color="auto"/>
            </w:tcBorders>
          </w:tcPr>
          <w:p w:rsidR="00AA7D81" w:rsidRPr="00D37695" w:rsidRDefault="00AA7D81" w:rsidP="00D37695">
            <w:pPr>
              <w:tabs>
                <w:tab w:val="left" w:pos="720"/>
              </w:tabs>
              <w:spacing w:line="240" w:lineRule="auto"/>
              <w:rPr>
                <w:sz w:val="18"/>
                <w:szCs w:val="18"/>
              </w:rPr>
            </w:pPr>
            <w:r w:rsidRPr="00D37695">
              <w:rPr>
                <w:sz w:val="18"/>
                <w:szCs w:val="18"/>
              </w:rPr>
              <w:t xml:space="preserve">El total de la deuda con más accesorios, excepto gastos de apremio y honorarios, se podrá cancelar hasta en 48 (Cuarenta y ocho) cuotas mensuales, iguales. Salvo para Obras reembolsables que se podrá hacer un plan de facilidades de pago hasta 24 cuotas mensuales e iguales.- </w:t>
            </w: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r w:rsidRPr="00D37695">
              <w:rPr>
                <w:sz w:val="18"/>
                <w:szCs w:val="18"/>
              </w:rPr>
              <w:t>Se podrá exigir  un anticipo al contado de hasta el 30 %  de la deuda.</w:t>
            </w: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r w:rsidRPr="00D37695">
              <w:rPr>
                <w:sz w:val="18"/>
                <w:szCs w:val="18"/>
              </w:rPr>
              <w:t xml:space="preserve">La cuota  no podrá en  ningún caso ser inferior a $ 100 (Pesos sesenta).  </w:t>
            </w: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r w:rsidRPr="00D37695">
              <w:rPr>
                <w:sz w:val="18"/>
                <w:szCs w:val="18"/>
              </w:rPr>
              <w:t xml:space="preserve">Por deudas de Obras reembolsable, se podrá hacer un descuento de hasta 10 % por pago contado </w:t>
            </w: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r w:rsidRPr="00D37695">
              <w:rPr>
                <w:sz w:val="18"/>
                <w:szCs w:val="18"/>
              </w:rPr>
              <w:t>La mora en el pago de 2 (dos) cuotas consecutivas o 3 (tres) alternadas, facultará al Departamento Ejecutivo a dejar sin efecto la facilidad, imputándose la/s entrega/s de acuerdo a lo dispuesto por el Art. 78º, 2º párrafo del Código Tributario.-</w:t>
            </w: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r w:rsidRPr="00D37695">
              <w:rPr>
                <w:sz w:val="18"/>
                <w:szCs w:val="18"/>
              </w:rPr>
              <w:t>La  tasa de interés será fijada de acuerdo a lo dispuesto por Ordenanza Nº 7081.-</w:t>
            </w: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r w:rsidRPr="00D37695">
              <w:rPr>
                <w:sz w:val="18"/>
                <w:szCs w:val="18"/>
              </w:rPr>
              <w:t>Las cuotas serán mensuales, consecutivas e  iguales en monto.  El vencimiento se producirá  todos los 15 independientemente de la fecha de solicitud de la facilidad.-</w:t>
            </w: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r w:rsidRPr="00D37695">
              <w:rPr>
                <w:sz w:val="18"/>
                <w:szCs w:val="18"/>
              </w:rPr>
              <w:t>Fac</w:t>
            </w:r>
            <w:r w:rsidR="00593553" w:rsidRPr="00D37695">
              <w:rPr>
                <w:sz w:val="18"/>
                <w:szCs w:val="18"/>
              </w:rPr>
              <w:t>ú</w:t>
            </w:r>
            <w:r w:rsidRPr="00D37695">
              <w:rPr>
                <w:sz w:val="18"/>
                <w:szCs w:val="18"/>
              </w:rPr>
              <w:t>ltase al Departamento Ejecutivo Municipal a exigir en casos justificados garantías del cumplimiento de las obligaciones asumidas mediante la facilidad de pago.-</w:t>
            </w:r>
          </w:p>
          <w:p w:rsidR="00AA7D81" w:rsidRPr="00D37695" w:rsidRDefault="00AA7D81" w:rsidP="00D37695">
            <w:pPr>
              <w:tabs>
                <w:tab w:val="left" w:pos="720"/>
              </w:tabs>
              <w:spacing w:line="240" w:lineRule="auto"/>
              <w:rPr>
                <w:sz w:val="18"/>
                <w:szCs w:val="18"/>
              </w:rPr>
            </w:pPr>
          </w:p>
          <w:p w:rsidR="00AA7D81" w:rsidRPr="00D37695" w:rsidRDefault="00AA7D81" w:rsidP="00D37695">
            <w:pPr>
              <w:pStyle w:val="Textoindependiente2"/>
              <w:rPr>
                <w:rFonts w:ascii="Times New Roman" w:hAnsi="Times New Roman"/>
                <w:sz w:val="18"/>
                <w:szCs w:val="18"/>
                <w:lang w:val="es-ES"/>
              </w:rPr>
            </w:pPr>
            <w:r w:rsidRPr="00D37695">
              <w:rPr>
                <w:rFonts w:ascii="Times New Roman" w:hAnsi="Times New Roman"/>
                <w:sz w:val="18"/>
                <w:szCs w:val="18"/>
                <w:lang w:val="es-ES"/>
              </w:rPr>
              <w:t xml:space="preserve">Facúltase a </w:t>
            </w:r>
            <w:smartTag w:uri="urn:schemas-microsoft-com:office:smarttags" w:element="PersonName">
              <w:smartTagPr>
                <w:attr w:name="ProductID" w:val="la Direcci￳n Municipal"/>
              </w:smartTagPr>
              <w:r w:rsidRPr="00D37695">
                <w:rPr>
                  <w:rFonts w:ascii="Times New Roman" w:hAnsi="Times New Roman"/>
                  <w:sz w:val="18"/>
                  <w:szCs w:val="18"/>
                  <w:lang w:val="es-ES"/>
                </w:rPr>
                <w:t>la Dirección Municipal</w:t>
              </w:r>
            </w:smartTag>
            <w:r w:rsidRPr="00D37695">
              <w:rPr>
                <w:rFonts w:ascii="Times New Roman" w:hAnsi="Times New Roman"/>
                <w:sz w:val="18"/>
                <w:szCs w:val="18"/>
                <w:lang w:val="es-ES"/>
              </w:rPr>
              <w:t xml:space="preserve"> de Recaudación a financiar  en  cuotas los gastos de Apremio y Honorarios Profesionales y a otorgar más cuotas de las establecidas en el Inciso 1º, cuando el monto de la deuda y/o la situación económica del contribuyente justifiquen dicha ampliación, y a otorgar una quita por pago al contado de deudas fiscales, estén o no en Apremio, de hasta el 50 %  de los intereses devengados a la fecha de pago.  </w:t>
            </w: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r w:rsidRPr="00D37695">
              <w:rPr>
                <w:sz w:val="18"/>
                <w:szCs w:val="18"/>
              </w:rPr>
              <w:t xml:space="preserve">Facúltese a </w:t>
            </w:r>
            <w:smartTag w:uri="urn:schemas-microsoft-com:office:smarttags" w:element="PersonName">
              <w:smartTagPr>
                <w:attr w:name="ProductID" w:val="la Direcci￳n"/>
              </w:smartTagPr>
              <w:r w:rsidRPr="00D37695">
                <w:rPr>
                  <w:sz w:val="18"/>
                  <w:szCs w:val="18"/>
                </w:rPr>
                <w:t>la Dirección</w:t>
              </w:r>
            </w:smartTag>
            <w:r w:rsidRPr="00D37695">
              <w:rPr>
                <w:sz w:val="18"/>
                <w:szCs w:val="18"/>
              </w:rPr>
              <w:t xml:space="preserve"> de Recaudación a que excepcionalmente otorgue eximición:</w:t>
            </w:r>
          </w:p>
          <w:p w:rsidR="00AA7D81" w:rsidRPr="00D37695" w:rsidRDefault="00AA7D81" w:rsidP="0059112D">
            <w:pPr>
              <w:widowControl/>
              <w:numPr>
                <w:ilvl w:val="0"/>
                <w:numId w:val="30"/>
              </w:numPr>
              <w:tabs>
                <w:tab w:val="clear" w:pos="720"/>
                <w:tab w:val="num" w:pos="-709"/>
                <w:tab w:val="left" w:pos="426"/>
              </w:tabs>
              <w:spacing w:line="240" w:lineRule="auto"/>
              <w:ind w:left="426"/>
              <w:rPr>
                <w:sz w:val="18"/>
                <w:szCs w:val="18"/>
              </w:rPr>
            </w:pPr>
            <w:r w:rsidRPr="00D37695">
              <w:rPr>
                <w:sz w:val="18"/>
                <w:szCs w:val="18"/>
              </w:rPr>
              <w:t xml:space="preserve"> aquellos vecinos que habiendo adherido a las obras comprendidas en el sistema de obras reembolsables (Ord. 11052), acrediten fehacientemente la imposibilidad de pago y no están comprendidos en lo establecido en el Art. 12 inc 1 y 2 de </w:t>
            </w:r>
            <w:smartTag w:uri="urn:schemas-microsoft-com:office:smarttags" w:element="PersonName">
              <w:smartTagPr>
                <w:attr w:name="ProductID" w:val="la Ord."/>
              </w:smartTagPr>
              <w:r w:rsidRPr="00D37695">
                <w:rPr>
                  <w:sz w:val="18"/>
                  <w:szCs w:val="18"/>
                </w:rPr>
                <w:t>la Ord.</w:t>
              </w:r>
            </w:smartTag>
            <w:r w:rsidRPr="00D37695">
              <w:rPr>
                <w:sz w:val="18"/>
                <w:szCs w:val="18"/>
              </w:rPr>
              <w:t xml:space="preserve"> </w:t>
            </w:r>
            <w:smartTag w:uri="urn:schemas-microsoft-com:office:smarttags" w:element="metricconverter">
              <w:smartTagPr>
                <w:attr w:name="ProductID" w:val="11052, a"/>
              </w:smartTagPr>
              <w:r w:rsidRPr="00D37695">
                <w:rPr>
                  <w:sz w:val="18"/>
                  <w:szCs w:val="18"/>
                </w:rPr>
                <w:t>11052, a</w:t>
              </w:r>
            </w:smartTag>
            <w:r w:rsidRPr="00D37695">
              <w:rPr>
                <w:sz w:val="18"/>
                <w:szCs w:val="18"/>
              </w:rPr>
              <w:t xml:space="preserve"> efectos de Acceder a dicho beneficio deberá demostrar:</w:t>
            </w:r>
          </w:p>
          <w:p w:rsidR="00AA7D81" w:rsidRPr="00D37695" w:rsidRDefault="00AA7D81" w:rsidP="0059112D">
            <w:pPr>
              <w:widowControl/>
              <w:numPr>
                <w:ilvl w:val="0"/>
                <w:numId w:val="27"/>
              </w:numPr>
              <w:tabs>
                <w:tab w:val="num" w:pos="-709"/>
                <w:tab w:val="left" w:pos="426"/>
              </w:tabs>
              <w:spacing w:line="240" w:lineRule="auto"/>
              <w:ind w:left="426"/>
              <w:rPr>
                <w:sz w:val="18"/>
                <w:szCs w:val="18"/>
              </w:rPr>
            </w:pPr>
            <w:r w:rsidRPr="00D37695">
              <w:rPr>
                <w:sz w:val="18"/>
                <w:szCs w:val="18"/>
              </w:rPr>
              <w:t>Que posea un inmueble a titulo de usufructo y los solicitantes no superen dos haberes jubilatorios.</w:t>
            </w:r>
          </w:p>
          <w:p w:rsidR="00AA7D81" w:rsidRPr="00D37695" w:rsidRDefault="00AA7D81" w:rsidP="0059112D">
            <w:pPr>
              <w:widowControl/>
              <w:numPr>
                <w:ilvl w:val="0"/>
                <w:numId w:val="27"/>
              </w:numPr>
              <w:tabs>
                <w:tab w:val="num" w:pos="-709"/>
                <w:tab w:val="left" w:pos="426"/>
              </w:tabs>
              <w:spacing w:line="240" w:lineRule="auto"/>
              <w:ind w:left="426"/>
              <w:rPr>
                <w:sz w:val="18"/>
                <w:szCs w:val="18"/>
              </w:rPr>
            </w:pPr>
            <w:r w:rsidRPr="00D37695">
              <w:rPr>
                <w:sz w:val="18"/>
                <w:szCs w:val="18"/>
              </w:rPr>
              <w:t>Que posean altos gastos médicos o de enfermedad o en el grupo familiar exista un discapacitado, todo debidamente acreditado.</w:t>
            </w:r>
          </w:p>
          <w:p w:rsidR="00AA7D81" w:rsidRPr="00D37695" w:rsidRDefault="00AA7D81" w:rsidP="0059112D">
            <w:pPr>
              <w:widowControl/>
              <w:numPr>
                <w:ilvl w:val="0"/>
                <w:numId w:val="30"/>
              </w:numPr>
              <w:tabs>
                <w:tab w:val="clear" w:pos="720"/>
                <w:tab w:val="num" w:pos="-709"/>
                <w:tab w:val="left" w:pos="426"/>
              </w:tabs>
              <w:spacing w:line="240" w:lineRule="auto"/>
              <w:ind w:left="426"/>
              <w:rPr>
                <w:sz w:val="18"/>
                <w:szCs w:val="18"/>
              </w:rPr>
            </w:pPr>
            <w:r w:rsidRPr="00D37695">
              <w:rPr>
                <w:sz w:val="18"/>
                <w:szCs w:val="18"/>
              </w:rPr>
              <w:t>Para aquellos frentistas que acrediten que poseen vivienda única y el ingreso total del grupo familiar no exceda un 25%  de dos haberes jubilatorios mínimos, gozara de una eximición del 25%.</w:t>
            </w:r>
          </w:p>
          <w:p w:rsidR="00AA7D81" w:rsidRPr="00D37695" w:rsidRDefault="00AA7D81" w:rsidP="0059112D">
            <w:pPr>
              <w:widowControl/>
              <w:numPr>
                <w:ilvl w:val="0"/>
                <w:numId w:val="30"/>
              </w:numPr>
              <w:tabs>
                <w:tab w:val="clear" w:pos="720"/>
                <w:tab w:val="num" w:pos="-709"/>
                <w:tab w:val="left" w:pos="426"/>
              </w:tabs>
              <w:spacing w:line="240" w:lineRule="auto"/>
              <w:ind w:left="426"/>
              <w:rPr>
                <w:sz w:val="18"/>
                <w:szCs w:val="18"/>
              </w:rPr>
            </w:pPr>
            <w:r w:rsidRPr="00D37695">
              <w:rPr>
                <w:sz w:val="18"/>
                <w:szCs w:val="18"/>
              </w:rPr>
              <w:t>Lo dispuesto por el inciso b también quedan comprendidos aquellos lotes que por sus particulares características posean una desproporción entre frente y fondo, siempre que demuestren que implica una desigual erogación para el contribuyente.</w:t>
            </w:r>
          </w:p>
          <w:p w:rsidR="00AA7D81" w:rsidRPr="00D37695" w:rsidRDefault="00AA7D81" w:rsidP="00D37695">
            <w:pPr>
              <w:tabs>
                <w:tab w:val="left" w:pos="72"/>
              </w:tabs>
              <w:spacing w:line="240" w:lineRule="auto"/>
              <w:ind w:left="72"/>
              <w:rPr>
                <w:sz w:val="18"/>
                <w:szCs w:val="18"/>
              </w:rPr>
            </w:pP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p>
          <w:p w:rsidR="00AA7D81" w:rsidRPr="00D37695" w:rsidRDefault="00AA7D81" w:rsidP="00D37695">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bl>
    <w:p w:rsidR="00AA7D81" w:rsidRDefault="00AA7D81" w:rsidP="00AA7D81">
      <w:pPr>
        <w:tabs>
          <w:tab w:val="left" w:pos="720"/>
        </w:tabs>
        <w:spacing w:line="-240" w:lineRule="auto"/>
        <w:rPr>
          <w:sz w:val="18"/>
          <w:szCs w:val="18"/>
        </w:rPr>
      </w:pPr>
    </w:p>
    <w:p w:rsidR="005373C6" w:rsidRDefault="005373C6" w:rsidP="00AA7D81">
      <w:pPr>
        <w:tabs>
          <w:tab w:val="left" w:pos="8837"/>
        </w:tabs>
        <w:adjustRightInd w:val="0"/>
        <w:rPr>
          <w:b/>
          <w:bCs/>
          <w:color w:val="000000"/>
          <w:sz w:val="18"/>
          <w:szCs w:val="18"/>
          <w:u w:val="single"/>
        </w:rPr>
      </w:pPr>
    </w:p>
    <w:p w:rsidR="00AA7D81" w:rsidRDefault="00AA7D81" w:rsidP="00AA7D81">
      <w:pPr>
        <w:tabs>
          <w:tab w:val="left" w:pos="8837"/>
        </w:tabs>
        <w:adjustRightInd w:val="0"/>
        <w:rPr>
          <w:b/>
          <w:bCs/>
          <w:color w:val="000000"/>
          <w:sz w:val="18"/>
          <w:szCs w:val="18"/>
        </w:rPr>
      </w:pPr>
      <w:r>
        <w:rPr>
          <w:b/>
          <w:bCs/>
          <w:color w:val="000000"/>
          <w:sz w:val="18"/>
          <w:szCs w:val="18"/>
          <w:u w:val="single"/>
        </w:rPr>
        <w:t>ARTICULO 163</w:t>
      </w:r>
      <w:r w:rsidR="005564F0">
        <w:rPr>
          <w:b/>
          <w:bCs/>
          <w:color w:val="000000"/>
          <w:sz w:val="18"/>
          <w:szCs w:val="18"/>
          <w:u w:val="single"/>
        </w:rPr>
        <w:t>º</w:t>
      </w:r>
      <w:r>
        <w:rPr>
          <w:b/>
          <w:bCs/>
          <w:color w:val="000000"/>
          <w:sz w:val="18"/>
          <w:szCs w:val="18"/>
          <w:u w:val="single"/>
        </w:rPr>
        <w:t xml:space="preserve"> </w:t>
      </w:r>
      <w:r>
        <w:rPr>
          <w:b/>
          <w:bCs/>
          <w:color w:val="000000"/>
          <w:sz w:val="18"/>
          <w:szCs w:val="18"/>
        </w:rPr>
        <w:t xml:space="preserve"> - CONVENIOS REGULARIZACION DEUDAS HORNOS DE LADRILLOS</w:t>
      </w:r>
    </w:p>
    <w:p w:rsidR="00AA7D81" w:rsidRDefault="00AA7D81" w:rsidP="00AA7D81">
      <w:pPr>
        <w:tabs>
          <w:tab w:val="left" w:pos="8837"/>
        </w:tabs>
        <w:adjustRightInd w:val="0"/>
        <w:rPr>
          <w:b/>
          <w:bCs/>
          <w:color w:val="000000"/>
          <w:sz w:val="18"/>
          <w:szCs w:val="18"/>
        </w:rPr>
      </w:pPr>
    </w:p>
    <w:p w:rsidR="00AA7D81" w:rsidRDefault="00AA7D81" w:rsidP="00AA7D81">
      <w:pPr>
        <w:pBdr>
          <w:top w:val="single" w:sz="4" w:space="1" w:color="auto"/>
          <w:left w:val="single" w:sz="4" w:space="4" w:color="auto"/>
          <w:bottom w:val="single" w:sz="4" w:space="1" w:color="auto"/>
          <w:right w:val="single" w:sz="4" w:space="4" w:color="auto"/>
        </w:pBdr>
        <w:tabs>
          <w:tab w:val="left" w:pos="8837"/>
        </w:tabs>
        <w:adjustRightInd w:val="0"/>
        <w:rPr>
          <w:color w:val="000000"/>
          <w:sz w:val="18"/>
          <w:szCs w:val="18"/>
        </w:rPr>
      </w:pPr>
      <w:r>
        <w:rPr>
          <w:b/>
          <w:bCs/>
          <w:color w:val="000000"/>
          <w:sz w:val="18"/>
          <w:szCs w:val="18"/>
        </w:rPr>
        <w:t xml:space="preserve"> </w:t>
      </w:r>
      <w:r>
        <w:rPr>
          <w:b/>
          <w:bCs/>
          <w:color w:val="000000"/>
          <w:sz w:val="18"/>
          <w:szCs w:val="18"/>
          <w:u w:val="single"/>
        </w:rPr>
        <w:t xml:space="preserve">DERÓGANSE </w:t>
      </w:r>
      <w:r>
        <w:rPr>
          <w:color w:val="000000"/>
          <w:sz w:val="18"/>
          <w:szCs w:val="18"/>
        </w:rPr>
        <w:t>en todos sus términos las Ordenanzas  Nº 6451/98; 7060/02 , 7283/03, 7595/04, 7596/04, 8567/06, 8980/08, 10767/12 y sus modificatorias rigiendo en su lugar lo establecido en la presente Ordenanza.-</w:t>
      </w:r>
    </w:p>
    <w:p w:rsidR="00AA7D81" w:rsidRDefault="00AA7D81" w:rsidP="00AA7D81">
      <w:pPr>
        <w:pBdr>
          <w:top w:val="single" w:sz="4" w:space="1" w:color="auto"/>
          <w:left w:val="single" w:sz="4" w:space="4" w:color="auto"/>
          <w:bottom w:val="single" w:sz="4" w:space="1" w:color="auto"/>
          <w:right w:val="single" w:sz="4" w:space="4" w:color="auto"/>
        </w:pBdr>
        <w:tabs>
          <w:tab w:val="left" w:pos="8837"/>
        </w:tabs>
        <w:adjustRightInd w:val="0"/>
        <w:rPr>
          <w:color w:val="000000"/>
          <w:sz w:val="18"/>
          <w:szCs w:val="18"/>
        </w:rPr>
      </w:pPr>
      <w:r>
        <w:rPr>
          <w:b/>
          <w:bCs/>
          <w:color w:val="000000"/>
          <w:sz w:val="18"/>
          <w:szCs w:val="18"/>
        </w:rPr>
        <w:t xml:space="preserve"> </w:t>
      </w:r>
      <w:r>
        <w:rPr>
          <w:b/>
          <w:bCs/>
          <w:color w:val="000000"/>
          <w:sz w:val="18"/>
          <w:szCs w:val="18"/>
          <w:u w:val="single"/>
        </w:rPr>
        <w:t>AUTORÍZASE</w:t>
      </w:r>
      <w:r>
        <w:rPr>
          <w:color w:val="000000"/>
          <w:sz w:val="18"/>
          <w:szCs w:val="18"/>
        </w:rPr>
        <w:t xml:space="preserve">, al P.E. Municipal, a través de </w:t>
      </w:r>
      <w:smartTag w:uri="urn:schemas-microsoft-com:office:smarttags" w:element="PersonName">
        <w:smartTagPr>
          <w:attr w:name="ProductID" w:val="la Secretar￭a"/>
        </w:smartTagPr>
        <w:r>
          <w:rPr>
            <w:color w:val="000000"/>
            <w:sz w:val="18"/>
            <w:szCs w:val="18"/>
          </w:rPr>
          <w:t xml:space="preserve">la </w:t>
        </w:r>
        <w:r w:rsidR="000F1830">
          <w:rPr>
            <w:color w:val="000000"/>
            <w:sz w:val="18"/>
            <w:szCs w:val="18"/>
          </w:rPr>
          <w:t>Secretaría</w:t>
        </w:r>
      </w:smartTag>
      <w:r>
        <w:rPr>
          <w:color w:val="000000"/>
          <w:sz w:val="18"/>
          <w:szCs w:val="18"/>
        </w:rPr>
        <w:t xml:space="preserve"> de Hacienda, a efectuar </w:t>
      </w:r>
      <w:r>
        <w:rPr>
          <w:b/>
          <w:bCs/>
          <w:color w:val="000000"/>
          <w:sz w:val="18"/>
          <w:szCs w:val="18"/>
          <w:u w:val="single"/>
        </w:rPr>
        <w:t>CONVENIOS DE REGULARIZACION DE DEUDAS MUNICIPALES</w:t>
      </w:r>
      <w:r>
        <w:rPr>
          <w:color w:val="000000"/>
          <w:sz w:val="18"/>
          <w:szCs w:val="18"/>
        </w:rPr>
        <w:t xml:space="preserve"> por Tasa de Comercio e Industria y Tasa Ecológica,  por los  periodos vencidos hasta el 31/12/2012, inclusive, con Dación en Pago de adobones/ladrillos/ladrillitos, con  titulares  de hornos de ladrillos con residencia en el Departamento de San Rafael y con los titulares registrales de las propiedades donde estos funcionan, incluyendo la recepción y aceptación de</w:t>
      </w:r>
      <w:r>
        <w:rPr>
          <w:color w:val="000000"/>
          <w:sz w:val="18"/>
          <w:szCs w:val="18"/>
          <w:u w:val="single"/>
        </w:rPr>
        <w:t xml:space="preserve"> ladrillos/adobones/ladrillitos</w:t>
      </w:r>
      <w:r>
        <w:rPr>
          <w:color w:val="000000"/>
          <w:sz w:val="18"/>
          <w:szCs w:val="18"/>
        </w:rPr>
        <w:t xml:space="preserve"> de </w:t>
      </w:r>
      <w:r>
        <w:rPr>
          <w:color w:val="000000"/>
          <w:sz w:val="18"/>
          <w:szCs w:val="18"/>
          <w:u w:val="single"/>
        </w:rPr>
        <w:t>primera calidad</w:t>
      </w:r>
      <w:r>
        <w:rPr>
          <w:color w:val="000000"/>
          <w:sz w:val="18"/>
          <w:szCs w:val="18"/>
        </w:rPr>
        <w:t xml:space="preserve"> y de </w:t>
      </w:r>
      <w:r>
        <w:rPr>
          <w:color w:val="000000"/>
          <w:sz w:val="18"/>
          <w:szCs w:val="18"/>
          <w:u w:val="single"/>
        </w:rPr>
        <w:t>segunda calidad</w:t>
      </w:r>
      <w:r>
        <w:rPr>
          <w:color w:val="000000"/>
          <w:sz w:val="18"/>
          <w:szCs w:val="18"/>
        </w:rPr>
        <w:t xml:space="preserve"> (fundidos), excluyéndose expresamente otras calidades (bayos-crudos).</w:t>
      </w:r>
      <w:r>
        <w:rPr>
          <w:color w:val="000000"/>
          <w:sz w:val="18"/>
          <w:szCs w:val="18"/>
        </w:rPr>
        <w:tab/>
      </w:r>
    </w:p>
    <w:p w:rsidR="00AA7D81" w:rsidRDefault="00AA7D81" w:rsidP="00AA7D81">
      <w:pPr>
        <w:pBdr>
          <w:top w:val="single" w:sz="4" w:space="1" w:color="auto"/>
          <w:left w:val="single" w:sz="4" w:space="4" w:color="auto"/>
          <w:bottom w:val="single" w:sz="4" w:space="1" w:color="auto"/>
          <w:right w:val="single" w:sz="4" w:space="4" w:color="auto"/>
        </w:pBdr>
        <w:tabs>
          <w:tab w:val="left" w:pos="8837"/>
        </w:tabs>
        <w:adjustRightInd w:val="0"/>
        <w:rPr>
          <w:b/>
          <w:bCs/>
          <w:color w:val="000000"/>
          <w:sz w:val="18"/>
          <w:szCs w:val="18"/>
        </w:rPr>
      </w:pPr>
      <w:r>
        <w:rPr>
          <w:b/>
          <w:bCs/>
          <w:color w:val="000000"/>
          <w:sz w:val="18"/>
          <w:szCs w:val="18"/>
          <w:u w:val="single"/>
        </w:rPr>
        <w:t>ESTABLÉCESE</w:t>
      </w:r>
      <w:r>
        <w:rPr>
          <w:color w:val="000000"/>
          <w:sz w:val="18"/>
          <w:szCs w:val="18"/>
        </w:rPr>
        <w:t xml:space="preserve">, como factor de conversión de las deudas, la suma de </w:t>
      </w:r>
      <w:r>
        <w:rPr>
          <w:b/>
          <w:bCs/>
          <w:color w:val="000000"/>
          <w:sz w:val="18"/>
          <w:szCs w:val="18"/>
        </w:rPr>
        <w:t xml:space="preserve">$1200,- (Pesos un mil doscientos) </w:t>
      </w:r>
      <w:r>
        <w:rPr>
          <w:color w:val="000000"/>
          <w:sz w:val="18"/>
          <w:szCs w:val="18"/>
        </w:rPr>
        <w:t xml:space="preserve">para el millar de ladrillos/adobones de </w:t>
      </w:r>
      <w:r>
        <w:rPr>
          <w:b/>
          <w:bCs/>
          <w:color w:val="000000"/>
          <w:sz w:val="18"/>
          <w:szCs w:val="18"/>
          <w:u w:val="single"/>
        </w:rPr>
        <w:t>primera calidad</w:t>
      </w:r>
      <w:r>
        <w:rPr>
          <w:color w:val="000000"/>
          <w:sz w:val="18"/>
          <w:szCs w:val="18"/>
        </w:rPr>
        <w:t xml:space="preserve"> y la suma de </w:t>
      </w:r>
      <w:r>
        <w:rPr>
          <w:b/>
          <w:bCs/>
          <w:color w:val="000000"/>
          <w:sz w:val="18"/>
          <w:szCs w:val="18"/>
        </w:rPr>
        <w:t>$ 600,- (Pesos seiscientos)</w:t>
      </w:r>
      <w:r>
        <w:rPr>
          <w:color w:val="000000"/>
          <w:sz w:val="18"/>
          <w:szCs w:val="18"/>
        </w:rPr>
        <w:t xml:space="preserve"> para el millar de </w:t>
      </w:r>
      <w:r>
        <w:rPr>
          <w:b/>
          <w:bCs/>
          <w:color w:val="000000"/>
          <w:sz w:val="18"/>
          <w:szCs w:val="18"/>
          <w:u w:val="single"/>
        </w:rPr>
        <w:t>segunda calidad</w:t>
      </w:r>
      <w:r>
        <w:rPr>
          <w:color w:val="000000"/>
          <w:sz w:val="18"/>
          <w:szCs w:val="18"/>
        </w:rPr>
        <w:t xml:space="preserve"> (fundidos). En el caso de ladrillitos, el factor de conversión sera de $ 1000 ( Pesos un mil) para las 1400 unidades (fundidos).-- </w:t>
      </w:r>
      <w:r>
        <w:rPr>
          <w:color w:val="000000"/>
          <w:sz w:val="18"/>
          <w:szCs w:val="18"/>
        </w:rPr>
        <w:tab/>
      </w:r>
      <w:r>
        <w:rPr>
          <w:b/>
          <w:bCs/>
          <w:color w:val="000000"/>
          <w:sz w:val="18"/>
          <w:szCs w:val="18"/>
        </w:rPr>
        <w:t xml:space="preserve"> </w:t>
      </w:r>
    </w:p>
    <w:p w:rsidR="00AA7D81" w:rsidRDefault="00AA7D81" w:rsidP="00AA7D81">
      <w:pPr>
        <w:pBdr>
          <w:top w:val="single" w:sz="4" w:space="1" w:color="auto"/>
          <w:left w:val="single" w:sz="4" w:space="4" w:color="auto"/>
          <w:bottom w:val="single" w:sz="4" w:space="1" w:color="auto"/>
          <w:right w:val="single" w:sz="4" w:space="4" w:color="auto"/>
        </w:pBdr>
        <w:tabs>
          <w:tab w:val="left" w:pos="7574"/>
          <w:tab w:val="left" w:pos="8837"/>
        </w:tabs>
        <w:adjustRightInd w:val="0"/>
        <w:rPr>
          <w:color w:val="000000"/>
          <w:sz w:val="18"/>
          <w:szCs w:val="18"/>
        </w:rPr>
      </w:pPr>
      <w:r>
        <w:rPr>
          <w:sz w:val="18"/>
          <w:szCs w:val="18"/>
        </w:rPr>
        <w:t xml:space="preserve">El plazo  para celebrar  el Contrato de Adhesión, Consolidación de Deuda y Convenio de Dación en Pago,  </w:t>
      </w:r>
      <w:r>
        <w:rPr>
          <w:b/>
          <w:bCs/>
          <w:sz w:val="18"/>
          <w:szCs w:val="18"/>
          <w:u w:val="single"/>
        </w:rPr>
        <w:t>vencerá el 31 de junio de 2014</w:t>
      </w:r>
      <w:r>
        <w:rPr>
          <w:b/>
          <w:bCs/>
          <w:sz w:val="18"/>
          <w:szCs w:val="18"/>
        </w:rPr>
        <w:t xml:space="preserve"> </w:t>
      </w:r>
      <w:r>
        <w:rPr>
          <w:sz w:val="18"/>
          <w:szCs w:val="18"/>
        </w:rPr>
        <w:t xml:space="preserve">y los convenios celebrados con los titulares de hornos de ladrillos y los titulares registrales, deberán contener  el detalle de cantidades a </w:t>
      </w:r>
      <w:r>
        <w:rPr>
          <w:color w:val="000000"/>
          <w:sz w:val="18"/>
          <w:szCs w:val="18"/>
        </w:rPr>
        <w:t>entregar  en las distintas partidas y como  plazo máximo de cumplimiento (Entrega) se establece</w:t>
      </w:r>
      <w:r>
        <w:rPr>
          <w:b/>
          <w:bCs/>
          <w:color w:val="000000"/>
          <w:sz w:val="18"/>
          <w:szCs w:val="18"/>
        </w:rPr>
        <w:t xml:space="preserve"> el 31 de diciembre de 2014.- </w:t>
      </w:r>
    </w:p>
    <w:p w:rsidR="00AA7D81" w:rsidRDefault="00AA7D81" w:rsidP="00AA7D81">
      <w:pPr>
        <w:pBdr>
          <w:top w:val="single" w:sz="4" w:space="1" w:color="auto"/>
          <w:left w:val="single" w:sz="4" w:space="4" w:color="auto"/>
          <w:bottom w:val="single" w:sz="4" w:space="1" w:color="auto"/>
          <w:right w:val="single" w:sz="4" w:space="4" w:color="auto"/>
        </w:pBdr>
        <w:tabs>
          <w:tab w:val="left" w:pos="8837"/>
        </w:tabs>
        <w:adjustRightInd w:val="0"/>
        <w:rPr>
          <w:color w:val="000000"/>
          <w:sz w:val="18"/>
          <w:szCs w:val="18"/>
        </w:rPr>
      </w:pPr>
      <w:r>
        <w:rPr>
          <w:color w:val="000000"/>
          <w:sz w:val="18"/>
          <w:szCs w:val="18"/>
        </w:rPr>
        <w:t xml:space="preserve">Los ladrillos/adobones/ladrillitos dados en pago serán puestos a disposición del Municipio en el Banco de Materiales. Cuando el/los  titular/es del convenio no pudiere realizar su entrega, debidamente justificado, estará a cargo del Municipio la carga y traslado de los mismos a destino. Dicha reglamentación sera realizada por </w:t>
      </w:r>
      <w:smartTag w:uri="urn:schemas-microsoft-com:office:smarttags" w:element="PersonName">
        <w:smartTagPr>
          <w:attr w:name="ProductID" w:val="la Direcci￳n"/>
        </w:smartTagPr>
        <w:r>
          <w:rPr>
            <w:color w:val="000000"/>
            <w:sz w:val="18"/>
            <w:szCs w:val="18"/>
          </w:rPr>
          <w:t>la Dirección</w:t>
        </w:r>
      </w:smartTag>
      <w:r>
        <w:rPr>
          <w:color w:val="000000"/>
          <w:sz w:val="18"/>
          <w:szCs w:val="18"/>
        </w:rPr>
        <w:t xml:space="preserve"> de Recaudación.-</w:t>
      </w:r>
      <w:r>
        <w:rPr>
          <w:color w:val="000000"/>
          <w:sz w:val="18"/>
          <w:szCs w:val="18"/>
        </w:rPr>
        <w:tab/>
      </w:r>
    </w:p>
    <w:p w:rsidR="00AA7D81" w:rsidRDefault="00AA7D81" w:rsidP="00AA7D81">
      <w:pPr>
        <w:pBdr>
          <w:top w:val="single" w:sz="4" w:space="1" w:color="auto"/>
          <w:left w:val="single" w:sz="4" w:space="4" w:color="auto"/>
          <w:bottom w:val="single" w:sz="4" w:space="1" w:color="auto"/>
          <w:right w:val="single" w:sz="4" w:space="4" w:color="auto"/>
        </w:pBdr>
        <w:tabs>
          <w:tab w:val="left" w:pos="7574"/>
          <w:tab w:val="left" w:pos="8837"/>
        </w:tabs>
        <w:adjustRightInd w:val="0"/>
        <w:rPr>
          <w:color w:val="000000"/>
          <w:sz w:val="18"/>
          <w:szCs w:val="18"/>
        </w:rPr>
      </w:pPr>
      <w:r>
        <w:rPr>
          <w:b/>
          <w:bCs/>
          <w:color w:val="000000"/>
          <w:sz w:val="18"/>
          <w:szCs w:val="18"/>
          <w:u w:val="single"/>
        </w:rPr>
        <w:t>APRUEBASE</w:t>
      </w:r>
      <w:r>
        <w:rPr>
          <w:b/>
          <w:bCs/>
          <w:color w:val="000000"/>
          <w:sz w:val="18"/>
          <w:szCs w:val="18"/>
        </w:rPr>
        <w:t xml:space="preserve"> </w:t>
      </w:r>
      <w:r>
        <w:rPr>
          <w:color w:val="000000"/>
          <w:sz w:val="18"/>
          <w:szCs w:val="18"/>
        </w:rPr>
        <w:t xml:space="preserve">el Contrato de Adhesión, Consolidación de deuda y Convenio de Dación de Pago, que deberán suscribir </w:t>
      </w:r>
      <w:smartTag w:uri="urn:schemas-microsoft-com:office:smarttags" w:element="PersonName">
        <w:smartTagPr>
          <w:attr w:name="ProductID" w:val="la Municipalidad"/>
        </w:smartTagPr>
        <w:r>
          <w:rPr>
            <w:color w:val="000000"/>
            <w:sz w:val="18"/>
            <w:szCs w:val="18"/>
          </w:rPr>
          <w:t>la Municipalidad</w:t>
        </w:r>
      </w:smartTag>
      <w:r>
        <w:rPr>
          <w:color w:val="000000"/>
          <w:sz w:val="18"/>
          <w:szCs w:val="18"/>
        </w:rPr>
        <w:t xml:space="preserve"> de San Rafael y los interesados  en la regularización de su deuda por el sistema autorizado en la presente, y que se identifica como Anexo VII de esta Ordenanza.</w:t>
      </w:r>
    </w:p>
    <w:p w:rsidR="00AA7D81" w:rsidRDefault="00AA7D81" w:rsidP="00AA7D81">
      <w:pPr>
        <w:pStyle w:val="Ttulo1"/>
        <w:rPr>
          <w:rFonts w:ascii="Times New Roman" w:hAnsi="Times New Roman"/>
          <w:u w:val="single"/>
        </w:rPr>
      </w:pPr>
    </w:p>
    <w:p w:rsidR="00AA7D81" w:rsidRDefault="00AA7D81" w:rsidP="00AA7D81">
      <w:pPr>
        <w:tabs>
          <w:tab w:val="left" w:pos="8837"/>
        </w:tabs>
        <w:adjustRightInd w:val="0"/>
        <w:rPr>
          <w:b/>
          <w:bCs/>
          <w:color w:val="000000"/>
          <w:sz w:val="18"/>
          <w:szCs w:val="18"/>
          <w:u w:val="single"/>
        </w:rPr>
      </w:pPr>
      <w:r>
        <w:rPr>
          <w:b/>
          <w:bCs/>
          <w:color w:val="000000"/>
          <w:sz w:val="18"/>
          <w:szCs w:val="18"/>
          <w:u w:val="single"/>
        </w:rPr>
        <w:t>ARTICULO 164º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tblPr>
      <w:tblGrid>
        <w:gridCol w:w="8009"/>
        <w:gridCol w:w="283"/>
        <w:gridCol w:w="917"/>
      </w:tblGrid>
      <w:tr w:rsidR="00AA7D81" w:rsidRPr="00C40C28">
        <w:tc>
          <w:tcPr>
            <w:tcW w:w="8009" w:type="dxa"/>
            <w:tcBorders>
              <w:top w:val="single" w:sz="4" w:space="0" w:color="auto"/>
              <w:left w:val="single" w:sz="4" w:space="0" w:color="auto"/>
              <w:bottom w:val="single" w:sz="4" w:space="0" w:color="auto"/>
              <w:right w:val="nil"/>
            </w:tcBorders>
          </w:tcPr>
          <w:p w:rsidR="00AA7D81" w:rsidRPr="00C40C28" w:rsidRDefault="00AA7D81" w:rsidP="00AA7D81">
            <w:pPr>
              <w:tabs>
                <w:tab w:val="left" w:pos="720"/>
              </w:tabs>
              <w:spacing w:line="-240" w:lineRule="auto"/>
              <w:rPr>
                <w:sz w:val="18"/>
                <w:szCs w:val="18"/>
              </w:rPr>
            </w:pPr>
            <w:r w:rsidRPr="00C40C28">
              <w:rPr>
                <w:sz w:val="18"/>
                <w:szCs w:val="18"/>
              </w:rPr>
              <w:t>Autorizase al Departamento Ejecutivo a aplicar multas cuyos mon</w:t>
            </w:r>
            <w:r w:rsidRPr="00C40C28">
              <w:rPr>
                <w:sz w:val="18"/>
                <w:szCs w:val="18"/>
              </w:rPr>
              <w:softHyphen/>
              <w:t>tos no podrán ser inferiores a  $ 100,00 ni superiores a $ 5.000,00  por infracción a disposiciones legales vigentes referentes al organismo tributario. El monto se determinará considerando la naturaleza,  gravedad  de la infracción y la  reincidencia del contribuyente.  El presente artículo es aplicable para todas  las infracciones no previstas en particular en la presente u otras Ordenanzas vigentes.</w:t>
            </w:r>
          </w:p>
          <w:p w:rsidR="00AA7D81" w:rsidRPr="00C40C28" w:rsidRDefault="00AA7D81" w:rsidP="00AA7D81">
            <w:pPr>
              <w:tabs>
                <w:tab w:val="left" w:pos="720"/>
              </w:tabs>
              <w:spacing w:line="-240" w:lineRule="auto"/>
              <w:rPr>
                <w:sz w:val="18"/>
                <w:szCs w:val="18"/>
              </w:rPr>
            </w:pPr>
            <w:r w:rsidRPr="00C40C28">
              <w:rPr>
                <w:sz w:val="18"/>
                <w:szCs w:val="18"/>
              </w:rPr>
              <w:t xml:space="preserve">Rige lo dispuesto por </w:t>
            </w:r>
            <w:smartTag w:uri="urn:schemas-microsoft-com:office:smarttags" w:element="PersonName">
              <w:smartTagPr>
                <w:attr w:name="ProductID" w:val="la Ordenanza N"/>
              </w:smartTagPr>
              <w:r w:rsidRPr="00C40C28">
                <w:rPr>
                  <w:sz w:val="18"/>
                  <w:szCs w:val="18"/>
                </w:rPr>
                <w:t>la Ordenanza N</w:t>
              </w:r>
            </w:smartTag>
            <w:r w:rsidRPr="00C40C28">
              <w:rPr>
                <w:sz w:val="18"/>
                <w:szCs w:val="18"/>
              </w:rPr>
              <w:t>º 9814 en lo que resulte de aplicación.-(Ord. Nº 9814)</w:t>
            </w:r>
          </w:p>
          <w:p w:rsidR="00AA7D81" w:rsidRPr="00C40C28" w:rsidRDefault="00AA7D81" w:rsidP="005373C6">
            <w:pPr>
              <w:rPr>
                <w:sz w:val="18"/>
                <w:szCs w:val="18"/>
              </w:rPr>
            </w:pPr>
            <w:r w:rsidRPr="00C40C28">
              <w:rPr>
                <w:sz w:val="18"/>
                <w:szCs w:val="18"/>
              </w:rPr>
              <w:t xml:space="preserve">Las multas derivadas de la aplicación del Código de Edificación se calcularan conforme a </w:t>
            </w:r>
            <w:smartTag w:uri="urn:schemas-microsoft-com:office:smarttags" w:element="PersonName">
              <w:smartTagPr>
                <w:attr w:name="ProductID" w:val="la UNIDAD DEL"/>
              </w:smartTagPr>
              <w:r w:rsidRPr="00C40C28">
                <w:rPr>
                  <w:sz w:val="18"/>
                  <w:szCs w:val="18"/>
                </w:rPr>
                <w:t>la UNIDAD DEL</w:t>
              </w:r>
            </w:smartTag>
            <w:r w:rsidRPr="00C40C28">
              <w:rPr>
                <w:sz w:val="18"/>
                <w:szCs w:val="18"/>
              </w:rPr>
              <w:t xml:space="preserve"> VALOR ACTUALIZADO (U.V.A.). Dicho valor será informado por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Obras Privadas y resultará del 1% del valor del metro cuadrado (m</w:t>
            </w:r>
            <w:r w:rsidRPr="00C40C28">
              <w:rPr>
                <w:sz w:val="18"/>
                <w:szCs w:val="18"/>
                <w:vertAlign w:val="superscript"/>
              </w:rPr>
              <w:t>2</w:t>
            </w:r>
            <w:r w:rsidRPr="00C40C28">
              <w:rPr>
                <w:sz w:val="18"/>
                <w:szCs w:val="18"/>
              </w:rPr>
              <w:t xml:space="preserve">) determinado mensualmente por los Colegios y por el Consejo de </w:t>
            </w:r>
            <w:smartTag w:uri="urn:schemas-microsoft-com:office:smarttags" w:element="PersonName">
              <w:smartTagPr>
                <w:attr w:name="ProductID" w:val="la Provincia"/>
              </w:smartTagPr>
              <w:r w:rsidRPr="00C40C28">
                <w:rPr>
                  <w:sz w:val="18"/>
                  <w:szCs w:val="18"/>
                </w:rPr>
                <w:t>la Provincia</w:t>
              </w:r>
            </w:smartTag>
            <w:r w:rsidRPr="00C40C28">
              <w:rPr>
                <w:sz w:val="18"/>
                <w:szCs w:val="18"/>
              </w:rPr>
              <w:t xml:space="preserve"> de Mendoza. Estas multas podrán reducirse total o parcialmente. Para el caso de personas que por los ingresos del contribuyente no tengan recursos para afrontarlas previo informe socio económico realizada por Lic. Trabajos Sociales. Facúltese en función de la documentación acreditada (Informe Socio Económico, Datos de Contribuyente, Certificado Medico, etc, según corresponda) en el expediente, al Director de Recaudación para proceder a eximir total o parcialmente y/o rechazar los pedidos de eximicion de multas efectuados por los contribuyentes</w:t>
            </w:r>
            <w:r w:rsidR="005373C6">
              <w:rPr>
                <w:sz w:val="18"/>
                <w:szCs w:val="18"/>
              </w:rPr>
              <w:t>.</w:t>
            </w:r>
          </w:p>
        </w:tc>
        <w:tc>
          <w:tcPr>
            <w:tcW w:w="283" w:type="dxa"/>
            <w:tcBorders>
              <w:top w:val="single" w:sz="4" w:space="0" w:color="auto"/>
              <w:left w:val="nil"/>
              <w:bottom w:val="single" w:sz="4" w:space="0" w:color="auto"/>
              <w:right w:val="nil"/>
            </w:tcBorders>
          </w:tcPr>
          <w:p w:rsidR="00AA7D81" w:rsidRPr="00C40C28" w:rsidRDefault="00AA7D81" w:rsidP="00AA7D81">
            <w:pPr>
              <w:tabs>
                <w:tab w:val="left" w:pos="720"/>
              </w:tabs>
              <w:spacing w:line="-240" w:lineRule="auto"/>
              <w:rPr>
                <w:sz w:val="18"/>
                <w:szCs w:val="18"/>
              </w:rPr>
            </w:pPr>
          </w:p>
        </w:tc>
        <w:tc>
          <w:tcPr>
            <w:tcW w:w="917" w:type="dxa"/>
            <w:tcBorders>
              <w:top w:val="single" w:sz="4" w:space="0" w:color="auto"/>
              <w:left w:val="nil"/>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b/>
          <w:bCs/>
          <w:sz w:val="18"/>
          <w:szCs w:val="18"/>
          <w:u w:val="single"/>
        </w:rPr>
      </w:pPr>
    </w:p>
    <w:p w:rsidR="00AA7D81" w:rsidRDefault="00AA7D81" w:rsidP="00AA7D81">
      <w:pPr>
        <w:tabs>
          <w:tab w:val="left" w:pos="720"/>
        </w:tabs>
        <w:spacing w:line="-240" w:lineRule="auto"/>
        <w:rPr>
          <w:sz w:val="18"/>
          <w:szCs w:val="18"/>
          <w:u w:val="single"/>
        </w:rPr>
      </w:pPr>
      <w:r>
        <w:rPr>
          <w:b/>
          <w:bCs/>
          <w:sz w:val="18"/>
          <w:szCs w:val="18"/>
          <w:u w:val="single"/>
        </w:rPr>
        <w:t>ARTICULO 165º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tblPr>
      <w:tblGrid>
        <w:gridCol w:w="8009"/>
        <w:gridCol w:w="283"/>
        <w:gridCol w:w="917"/>
      </w:tblGrid>
      <w:tr w:rsidR="00AA7D81" w:rsidRPr="00C40C28">
        <w:tc>
          <w:tcPr>
            <w:tcW w:w="8009" w:type="dxa"/>
            <w:tcBorders>
              <w:top w:val="single" w:sz="4" w:space="0" w:color="auto"/>
              <w:left w:val="single" w:sz="4" w:space="0" w:color="auto"/>
              <w:bottom w:val="single" w:sz="4" w:space="0" w:color="auto"/>
              <w:right w:val="nil"/>
            </w:tcBorders>
          </w:tcPr>
          <w:p w:rsidR="00AA7D81" w:rsidRPr="00C40C28" w:rsidRDefault="00AA7D81" w:rsidP="00AA7D81">
            <w:pPr>
              <w:tabs>
                <w:tab w:val="left" w:pos="720"/>
              </w:tabs>
              <w:spacing w:line="-240" w:lineRule="auto"/>
              <w:rPr>
                <w:sz w:val="18"/>
                <w:szCs w:val="18"/>
              </w:rPr>
            </w:pPr>
            <w:r w:rsidRPr="00C40C28">
              <w:rPr>
                <w:sz w:val="18"/>
                <w:szCs w:val="18"/>
              </w:rPr>
              <w:t>Autorizase al D.E.M. a realizar sorteos para incentivar el cumplimiento de pago de las tasas municipales, cuyos premios pueden consistir en electrodomésticos y artículos del hogar, viajes e inclusive rodados (Automotores / motos).</w:t>
            </w:r>
          </w:p>
          <w:p w:rsidR="00AA7D81" w:rsidRPr="00C40C28" w:rsidRDefault="00AA7D81" w:rsidP="00AA7D81">
            <w:pPr>
              <w:tabs>
                <w:tab w:val="left" w:pos="720"/>
              </w:tabs>
              <w:spacing w:line="-240" w:lineRule="auto"/>
              <w:rPr>
                <w:sz w:val="18"/>
                <w:szCs w:val="18"/>
              </w:rPr>
            </w:pPr>
            <w:r w:rsidRPr="00C40C28">
              <w:rPr>
                <w:sz w:val="18"/>
                <w:szCs w:val="18"/>
              </w:rPr>
              <w:t xml:space="preserve">El total de premios a otorgar por ejercicio fiscal no podrá exceder del 1% (Uno por ciento) de la recaudación obtenida en el ejercicio inmediato anterior por Tasas por Servicios a </w:t>
            </w:r>
            <w:smartTag w:uri="urn:schemas-microsoft-com:office:smarttags" w:element="PersonName">
              <w:smartTagPr>
                <w:attr w:name="ProductID" w:val="LA PROPIEDAD RAￍZ"/>
              </w:smartTagPr>
              <w:r w:rsidRPr="00C40C28">
                <w:rPr>
                  <w:sz w:val="18"/>
                  <w:szCs w:val="18"/>
                </w:rPr>
                <w:t>la Propiedad Raíz</w:t>
              </w:r>
            </w:smartTag>
            <w:r w:rsidRPr="00C40C28">
              <w:rPr>
                <w:sz w:val="18"/>
                <w:szCs w:val="18"/>
              </w:rPr>
              <w:t xml:space="preserve"> y Tasas por Derechos de Comercio e Industria.</w:t>
            </w:r>
          </w:p>
          <w:p w:rsidR="00AA7D81" w:rsidRPr="00C40C28" w:rsidRDefault="00AA7D81" w:rsidP="00AA7D81">
            <w:pPr>
              <w:tabs>
                <w:tab w:val="left" w:pos="720"/>
              </w:tabs>
              <w:spacing w:line="-240" w:lineRule="auto"/>
              <w:rPr>
                <w:sz w:val="18"/>
                <w:szCs w:val="18"/>
              </w:rPr>
            </w:pPr>
          </w:p>
        </w:tc>
        <w:tc>
          <w:tcPr>
            <w:tcW w:w="283" w:type="dxa"/>
            <w:tcBorders>
              <w:top w:val="single" w:sz="4" w:space="0" w:color="auto"/>
              <w:left w:val="nil"/>
              <w:bottom w:val="single" w:sz="4" w:space="0" w:color="auto"/>
              <w:right w:val="nil"/>
            </w:tcBorders>
          </w:tcPr>
          <w:p w:rsidR="00AA7D81" w:rsidRPr="00C40C28" w:rsidRDefault="00AA7D81" w:rsidP="00AA7D81">
            <w:pPr>
              <w:tabs>
                <w:tab w:val="left" w:pos="720"/>
              </w:tabs>
              <w:spacing w:line="-240" w:lineRule="auto"/>
              <w:rPr>
                <w:sz w:val="18"/>
                <w:szCs w:val="18"/>
              </w:rPr>
            </w:pPr>
          </w:p>
        </w:tc>
        <w:tc>
          <w:tcPr>
            <w:tcW w:w="917" w:type="dxa"/>
            <w:tcBorders>
              <w:top w:val="single" w:sz="4" w:space="0" w:color="auto"/>
              <w:left w:val="nil"/>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166º</w:t>
      </w:r>
    </w:p>
    <w:p w:rsidR="00AA7D81" w:rsidRDefault="00AA7D81" w:rsidP="00AA7D81">
      <w:pPr>
        <w:tabs>
          <w:tab w:val="left" w:pos="720"/>
        </w:tabs>
        <w:spacing w:line="-240" w:lineRule="auto"/>
        <w:rPr>
          <w:sz w:val="18"/>
          <w:szCs w:val="18"/>
        </w:rPr>
      </w:pPr>
    </w:p>
    <w:p w:rsidR="00AA7D81" w:rsidRDefault="00AA7D81" w:rsidP="00AA7D81">
      <w:pPr>
        <w:pStyle w:val="Textoindependiente2"/>
        <w:rPr>
          <w:rFonts w:ascii="Times New Roman" w:hAnsi="Times New Roman"/>
          <w:sz w:val="18"/>
          <w:szCs w:val="18"/>
        </w:rPr>
      </w:pPr>
      <w:r>
        <w:rPr>
          <w:rFonts w:ascii="Times New Roman" w:hAnsi="Times New Roman"/>
          <w:sz w:val="18"/>
          <w:szCs w:val="18"/>
        </w:rPr>
        <w:t>La falta de pago de 2 (dos) períodos consecutivos o 3 (tres) alternados de derechos de Comercio, de un mismo ejercicio fiscal, facultara al D.E.M. a decretar  la  caducidad de la habilitación  municipal y/o clausura cuando el comercio todavía no se encuentre  habilitado o este sujeto a resolución e iniciar el cobro por Vía de Apremio, previo emplazamiento por DIEZ DÍAS a efectuar el pago correspondiente.</w:t>
      </w:r>
    </w:p>
    <w:p w:rsidR="00AA7D81" w:rsidRDefault="00AA7D81" w:rsidP="00AA7D81">
      <w:pPr>
        <w:pStyle w:val="Textoindependiente2"/>
        <w:rPr>
          <w:rFonts w:ascii="Times New Roman" w:hAnsi="Times New Roman"/>
          <w:sz w:val="18"/>
          <w:szCs w:val="18"/>
        </w:rPr>
      </w:pPr>
    </w:p>
    <w:p w:rsidR="00AA7D81" w:rsidRDefault="00AA7D81" w:rsidP="00AA7D81">
      <w:pPr>
        <w:pStyle w:val="Textoindependiente2"/>
        <w:rPr>
          <w:rFonts w:ascii="Times New Roman" w:hAnsi="Times New Roman"/>
          <w:b/>
          <w:bCs/>
          <w:sz w:val="18"/>
          <w:szCs w:val="18"/>
        </w:rPr>
      </w:pPr>
      <w:r>
        <w:rPr>
          <w:rFonts w:ascii="Times New Roman" w:hAnsi="Times New Roman"/>
          <w:sz w:val="18"/>
          <w:szCs w:val="18"/>
        </w:rPr>
        <w:t xml:space="preserve">Facultase al D.E.M. a solicitar libre deuda por tasas y derechos municipales como requisito para la renovación del </w:t>
      </w:r>
      <w:r>
        <w:rPr>
          <w:rFonts w:ascii="Times New Roman" w:hAnsi="Times New Roman"/>
          <w:b/>
          <w:bCs/>
          <w:sz w:val="18"/>
          <w:szCs w:val="18"/>
        </w:rPr>
        <w:t>CERTIFICADO ANUAL DE HABILITACION COMERCIAL.</w:t>
      </w:r>
    </w:p>
    <w:p w:rsidR="00AA7D81" w:rsidRDefault="00AA7D81" w:rsidP="00AA7D81">
      <w:pPr>
        <w:pStyle w:val="Textoindependiente2"/>
        <w:rPr>
          <w:rFonts w:ascii="Times New Roman" w:hAnsi="Times New Roman"/>
          <w:sz w:val="18"/>
          <w:szCs w:val="18"/>
        </w:rPr>
      </w:pPr>
    </w:p>
    <w:p w:rsidR="00AA7D81" w:rsidRDefault="00AA7D81" w:rsidP="00AA7D81">
      <w:pPr>
        <w:pStyle w:val="Textoindependiente2"/>
        <w:rPr>
          <w:rFonts w:ascii="Times New Roman" w:hAnsi="Times New Roman"/>
          <w:sz w:val="18"/>
          <w:szCs w:val="18"/>
        </w:rPr>
      </w:pPr>
      <w:r>
        <w:rPr>
          <w:rFonts w:ascii="Times New Roman" w:hAnsi="Times New Roman"/>
          <w:sz w:val="18"/>
          <w:szCs w:val="18"/>
        </w:rPr>
        <w:t xml:space="preserve">Los propietarios de comercios, industrias o actividades civiles a los cuales se les haya decretado clausura por incumplimiento de requisitos técnicos,  legales o económicos exigidos para el desarrollo  de  su actividad,  y que  no acaten la  pertinente resolución respectiva en el término de 30 días cesando en su actividad o acrediten, en el mismo plazo, ante la autoridad de aplicación respectiva que se han subsanado las causales de la clausura,  se harán pasibles de una multa con un monto comprendido entre un mínimo de $ 150 y un máximo de $ 15.000. – La aplicación de la multa requerirá de notificación fehaciente previa, la que podrá estar contenida en la resolución de clausura.  – De no acatarse lo ordenado a pesar de la aplicación de la multa,  el  procedimiento podrá  ser repetido tantas veces como sea necesario hasta  el  cumplimiento efectivo de lo ordenado por </w:t>
      </w:r>
      <w:smartTag w:uri="urn:schemas-microsoft-com:office:smarttags" w:element="PersonName">
        <w:smartTagPr>
          <w:attr w:name="ProductID" w:val="la Municipalidad."/>
        </w:smartTagPr>
        <w:r>
          <w:rPr>
            <w:rFonts w:ascii="Times New Roman" w:hAnsi="Times New Roman"/>
            <w:sz w:val="18"/>
            <w:szCs w:val="18"/>
          </w:rPr>
          <w:t>la Municipalidad.</w:t>
        </w:r>
      </w:smartTag>
    </w:p>
    <w:p w:rsidR="00AA7D81" w:rsidRDefault="00AA7D81" w:rsidP="00AA7D81">
      <w:pPr>
        <w:pStyle w:val="Textoindependiente2"/>
        <w:spacing w:line="240" w:lineRule="exact"/>
        <w:rPr>
          <w:rFonts w:ascii="Times New Roman" w:hAnsi="Times New Roman"/>
          <w:b/>
          <w:bCs/>
          <w:sz w:val="18"/>
          <w:szCs w:val="18"/>
        </w:rPr>
      </w:pPr>
    </w:p>
    <w:p w:rsidR="00AA7D81" w:rsidRDefault="00AA7D81" w:rsidP="00AA7D81">
      <w:pPr>
        <w:pStyle w:val="Textoindependiente2"/>
        <w:spacing w:line="240" w:lineRule="exact"/>
        <w:rPr>
          <w:rFonts w:ascii="Times New Roman" w:hAnsi="Times New Roman"/>
          <w:b/>
          <w:bCs/>
          <w:sz w:val="18"/>
          <w:szCs w:val="18"/>
        </w:rPr>
      </w:pPr>
      <w:r>
        <w:rPr>
          <w:rFonts w:ascii="Times New Roman" w:hAnsi="Times New Roman"/>
          <w:b/>
          <w:bCs/>
          <w:sz w:val="18"/>
          <w:szCs w:val="18"/>
        </w:rPr>
        <w:t xml:space="preserve">Cuando el resultado del tramite de habilitación pretendido sea RESOLUCION DE NO HACER LUGAR EN RAZON DE </w:t>
      </w:r>
      <w:smartTag w:uri="urn:schemas-microsoft-com:office:smarttags" w:element="PersonName">
        <w:smartTagPr>
          <w:attr w:name="ProductID" w:val="LA ZONIFICACION"/>
        </w:smartTagPr>
        <w:r>
          <w:rPr>
            <w:rFonts w:ascii="Times New Roman" w:hAnsi="Times New Roman"/>
            <w:b/>
            <w:bCs/>
            <w:sz w:val="18"/>
            <w:szCs w:val="18"/>
          </w:rPr>
          <w:t>LA ZONIFICACION</w:t>
        </w:r>
      </w:smartTag>
      <w:r>
        <w:rPr>
          <w:rFonts w:ascii="Times New Roman" w:hAnsi="Times New Roman"/>
          <w:b/>
          <w:bCs/>
          <w:sz w:val="18"/>
          <w:szCs w:val="18"/>
        </w:rPr>
        <w:t xml:space="preserve"> y el comercio no haya iniciado actividad comercial, se procederá a la descarga de la totalidad de los aforos devengados. Cuando se haya registrado actividad comercial la baja de los aforos se producirá a partir de la notificación de la resolución de clausura que disponga el cese de la misma.</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167º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tblPr>
      <w:tblGrid>
        <w:gridCol w:w="8009"/>
        <w:gridCol w:w="283"/>
        <w:gridCol w:w="917"/>
      </w:tblGrid>
      <w:tr w:rsidR="00AA7D81" w:rsidRPr="00C40C28">
        <w:tc>
          <w:tcPr>
            <w:tcW w:w="8009" w:type="dxa"/>
            <w:tcBorders>
              <w:top w:val="single" w:sz="4" w:space="0" w:color="auto"/>
              <w:left w:val="single" w:sz="4" w:space="0" w:color="auto"/>
              <w:bottom w:val="single" w:sz="4" w:space="0" w:color="auto"/>
              <w:right w:val="nil"/>
            </w:tcBorders>
          </w:tcPr>
          <w:p w:rsidR="00AA7D81" w:rsidRPr="00C40C28" w:rsidRDefault="00AA7D81" w:rsidP="00AA7D81">
            <w:pPr>
              <w:tabs>
                <w:tab w:val="left" w:pos="720"/>
              </w:tabs>
              <w:spacing w:line="-240" w:lineRule="auto"/>
              <w:rPr>
                <w:sz w:val="18"/>
                <w:szCs w:val="18"/>
              </w:rPr>
            </w:pPr>
            <w:r w:rsidRPr="00C40C28">
              <w:rPr>
                <w:sz w:val="18"/>
                <w:szCs w:val="18"/>
              </w:rPr>
              <w:t>En el caso de aforos efectuados en concepto de Derechos de Inspección; Publicidad, Comercios y afines, por período vencido, en el momento de realizar la clasificación, ésta se hará a los valores vigentes a ese momento y por el período comprendido entre la fe</w:t>
            </w:r>
            <w:r w:rsidRPr="00C40C28">
              <w:rPr>
                <w:sz w:val="18"/>
                <w:szCs w:val="18"/>
              </w:rPr>
              <w:softHyphen/>
              <w:t>cha de iniciación de actividades y el último del bimestre en curso al momento de realizarse el cargo. El vencimiento de la liquidación será a los 30 días de notificada la misma.-</w:t>
            </w:r>
          </w:p>
        </w:tc>
        <w:tc>
          <w:tcPr>
            <w:tcW w:w="283" w:type="dxa"/>
            <w:tcBorders>
              <w:top w:val="single" w:sz="4" w:space="0" w:color="auto"/>
              <w:left w:val="nil"/>
              <w:bottom w:val="single" w:sz="4" w:space="0" w:color="auto"/>
              <w:right w:val="nil"/>
            </w:tcBorders>
          </w:tcPr>
          <w:p w:rsidR="00AA7D81" w:rsidRPr="00C40C28" w:rsidRDefault="00AA7D81" w:rsidP="00AA7D81">
            <w:pPr>
              <w:tabs>
                <w:tab w:val="left" w:pos="720"/>
              </w:tabs>
              <w:spacing w:line="-240" w:lineRule="auto"/>
              <w:rPr>
                <w:sz w:val="18"/>
                <w:szCs w:val="18"/>
              </w:rPr>
            </w:pPr>
          </w:p>
        </w:tc>
        <w:tc>
          <w:tcPr>
            <w:tcW w:w="917" w:type="dxa"/>
            <w:tcBorders>
              <w:top w:val="single" w:sz="4" w:space="0" w:color="auto"/>
              <w:left w:val="nil"/>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168º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9"/>
        <w:gridCol w:w="283"/>
        <w:gridCol w:w="917"/>
      </w:tblGrid>
      <w:tr w:rsidR="00AA7D81" w:rsidRPr="00C40C28">
        <w:tc>
          <w:tcPr>
            <w:tcW w:w="800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Los comercios e industrias; talleres de todas las especialidades deberán contar además de la habilitación municipal, del certificado municipal de habilitación y el libro de inspecciones foliado y rubricado por </w:t>
            </w:r>
            <w:smartTag w:uri="urn:schemas-microsoft-com:office:smarttags" w:element="PersonName">
              <w:smartTagPr>
                <w:attr w:name="ProductID" w:val="la Direcci￳n"/>
              </w:smartTagPr>
              <w:r w:rsidRPr="00C40C28">
                <w:rPr>
                  <w:sz w:val="18"/>
                  <w:szCs w:val="18"/>
                </w:rPr>
                <w:t>la Dirección</w:t>
              </w:r>
            </w:smartTag>
            <w:r w:rsidRPr="00C40C28">
              <w:rPr>
                <w:sz w:val="18"/>
                <w:szCs w:val="18"/>
              </w:rPr>
              <w:t xml:space="preserve"> de Recaudación; exhibiéndolos en lugar visible y donde se asentarán las inspecciones; bajo apercibimien</w:t>
            </w:r>
            <w:r w:rsidRPr="00C40C28">
              <w:rPr>
                <w:sz w:val="18"/>
                <w:szCs w:val="18"/>
              </w:rPr>
              <w:softHyphen/>
              <w:t>to la primera vez de aplicar una multa de $ 60.- como mínimo y $ 1.600 como máximo la segunda vez, y de darse una tercera vez, queda facul</w:t>
            </w:r>
            <w:r w:rsidRPr="00C40C28">
              <w:rPr>
                <w:sz w:val="18"/>
                <w:szCs w:val="18"/>
              </w:rPr>
              <w:softHyphen/>
              <w:t>tado el Departamento Ejecutivo a decretar la clausura,  previo emplazamiento en 10 (diez) días a exhibir dicho certificado y libro de inspecciones; intertanto se cumpla con dicha obligación.</w:t>
            </w:r>
          </w:p>
        </w:tc>
        <w:tc>
          <w:tcPr>
            <w:tcW w:w="28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169º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9"/>
        <w:gridCol w:w="283"/>
        <w:gridCol w:w="917"/>
      </w:tblGrid>
      <w:tr w:rsidR="00AA7D81" w:rsidRPr="00C40C28">
        <w:tc>
          <w:tcPr>
            <w:tcW w:w="800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El monto en concepto de depósito en garantía que señalan los Ar</w:t>
            </w:r>
            <w:r w:rsidRPr="00C40C28">
              <w:rPr>
                <w:sz w:val="18"/>
                <w:szCs w:val="18"/>
              </w:rPr>
              <w:softHyphen/>
              <w:t xml:space="preserve">tículos 11º y 28º de </w:t>
            </w:r>
            <w:smartTag w:uri="urn:schemas-microsoft-com:office:smarttags" w:element="PersonName">
              <w:smartTagPr>
                <w:attr w:name="ProductID" w:val="la Ordenanza N"/>
              </w:smartTagPr>
              <w:r w:rsidRPr="00C40C28">
                <w:rPr>
                  <w:sz w:val="18"/>
                  <w:szCs w:val="18"/>
                </w:rPr>
                <w:t>la Ordenanza N</w:t>
              </w:r>
            </w:smartTag>
            <w:r w:rsidRPr="00C40C28">
              <w:rPr>
                <w:sz w:val="18"/>
                <w:szCs w:val="18"/>
              </w:rPr>
              <w:t>º 02/77 se establece en la suma de $  600.</w:t>
            </w:r>
          </w:p>
        </w:tc>
        <w:tc>
          <w:tcPr>
            <w:tcW w:w="28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170º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9"/>
        <w:gridCol w:w="283"/>
        <w:gridCol w:w="917"/>
      </w:tblGrid>
      <w:tr w:rsidR="00AA7D81" w:rsidRPr="00C40C28">
        <w:tc>
          <w:tcPr>
            <w:tcW w:w="800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Los profesionales actuantes en actos de transferencias de inmuebles; comercios e industrias que omitan por su culpa o negligencia correr las mismas ante </w:t>
            </w:r>
            <w:smartTag w:uri="urn:schemas-microsoft-com:office:smarttags" w:element="PersonName">
              <w:smartTagPr>
                <w:attr w:name="ProductID" w:val="la Municipalidad"/>
              </w:smartTagPr>
              <w:r w:rsidRPr="00C40C28">
                <w:rPr>
                  <w:sz w:val="18"/>
                  <w:szCs w:val="18"/>
                </w:rPr>
                <w:t>la Municipalidad</w:t>
              </w:r>
            </w:smartTag>
            <w:r w:rsidRPr="00C40C28">
              <w:rPr>
                <w:sz w:val="18"/>
                <w:szCs w:val="18"/>
              </w:rPr>
              <w:t>, serán responsables a te</w:t>
            </w:r>
            <w:r w:rsidRPr="00C40C28">
              <w:rPr>
                <w:sz w:val="18"/>
                <w:szCs w:val="18"/>
              </w:rPr>
              <w:softHyphen/>
              <w:t>nor de lo establecido en el Código Fiscal; Código Tributario, Ley 11.867 y legislación aplicable al caso, a una  multa conforme  al Artículo  164.</w:t>
            </w:r>
          </w:p>
        </w:tc>
        <w:tc>
          <w:tcPr>
            <w:tcW w:w="28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sz w:val="18"/>
          <w:szCs w:val="18"/>
          <w:u w:val="single"/>
        </w:rPr>
      </w:pPr>
      <w:r>
        <w:rPr>
          <w:b/>
          <w:bCs/>
          <w:sz w:val="18"/>
          <w:szCs w:val="18"/>
          <w:u w:val="single"/>
        </w:rPr>
        <w:t>ARTICULO 171º</w:t>
      </w:r>
    </w:p>
    <w:p w:rsidR="00AA7D81" w:rsidRDefault="00AA7D81" w:rsidP="00AA7D81">
      <w:pPr>
        <w:tabs>
          <w:tab w:val="left" w:pos="720"/>
        </w:tabs>
        <w:spacing w:line="-240" w:lineRule="auto"/>
        <w:rPr>
          <w:sz w:val="18"/>
          <w:szCs w:val="18"/>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54"/>
        <w:gridCol w:w="7655"/>
        <w:gridCol w:w="284"/>
        <w:gridCol w:w="917"/>
        <w:gridCol w:w="8"/>
      </w:tblGrid>
      <w:tr w:rsidR="00AA7D81" w:rsidRPr="00C40C28">
        <w:trPr>
          <w:gridAfter w:val="1"/>
          <w:wAfter w:w="8" w:type="dxa"/>
          <w:trHeight w:hRule="exact" w:val="794"/>
        </w:trPr>
        <w:tc>
          <w:tcPr>
            <w:tcW w:w="8009"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Autorizase a </w:t>
            </w:r>
            <w:smartTag w:uri="urn:schemas-microsoft-com:office:smarttags" w:element="PersonName">
              <w:smartTagPr>
                <w:attr w:name="ProductID" w:val="la Direcci￳n Municipal"/>
              </w:smartTagPr>
              <w:r w:rsidRPr="00C40C28">
                <w:rPr>
                  <w:sz w:val="18"/>
                  <w:szCs w:val="18"/>
                </w:rPr>
                <w:t>la Dirección Municipal</w:t>
              </w:r>
            </w:smartTag>
            <w:r w:rsidRPr="00C40C28">
              <w:rPr>
                <w:sz w:val="18"/>
                <w:szCs w:val="18"/>
              </w:rPr>
              <w:t xml:space="preserve"> de Recaudación a clasificar los emprendimientos productivos y del plan empresas jóvenes y/o emprendimientos de ayuda a afectados por accidentes climáticos, aforando y cobrando el aforo de la s</w:t>
            </w:r>
            <w:r w:rsidR="00CB2A91">
              <w:rPr>
                <w:sz w:val="18"/>
                <w:szCs w:val="18"/>
              </w:rPr>
              <w:t>iguiente</w:t>
            </w:r>
            <w:r w:rsidRPr="00C40C28">
              <w:rPr>
                <w:sz w:val="18"/>
                <w:szCs w:val="18"/>
              </w:rPr>
              <w:t xml:space="preserve"> manera:</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blPrEx>
          <w:tblCellMar>
            <w:left w:w="70" w:type="dxa"/>
            <w:right w:w="70" w:type="dxa"/>
          </w:tblCellMar>
        </w:tblPrEx>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p>
        </w:tc>
        <w:tc>
          <w:tcPr>
            <w:tcW w:w="765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Emprendimientos y/o actividades subsidiados a partir del séptimo mes de iniciada la actividad.</w:t>
            </w:r>
          </w:p>
          <w:p w:rsidR="00AA7D81" w:rsidRPr="00C40C28" w:rsidRDefault="00AA7D81" w:rsidP="00AA7D81">
            <w:pPr>
              <w:tabs>
                <w:tab w:val="left" w:pos="720"/>
              </w:tabs>
              <w:spacing w:line="-240" w:lineRule="auto"/>
              <w:rPr>
                <w:sz w:val="18"/>
                <w:szCs w:val="18"/>
              </w:rPr>
            </w:pPr>
            <w:r w:rsidRPr="00C40C28">
              <w:rPr>
                <w:sz w:val="18"/>
                <w:szCs w:val="18"/>
              </w:rPr>
              <w:t>Emprendimientos y/o actividades con apoyo crediticio, a partir del año de iniciada la actividad, salvo en ambos casos que la actividad comercial sea rentable, deduciendo  los importes  para la subsistencia y mantenimiento mínimo del giro comercial.</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tc>
      </w:tr>
    </w:tbl>
    <w:p w:rsidR="00AA7D81" w:rsidRDefault="00AA7D81" w:rsidP="00AA7D81">
      <w:pPr>
        <w:tabs>
          <w:tab w:val="left" w:pos="720"/>
        </w:tabs>
        <w:spacing w:line="-240" w:lineRule="auto"/>
        <w:rPr>
          <w:b/>
          <w:bCs/>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172º</w:t>
      </w:r>
    </w:p>
    <w:p w:rsidR="00AA7D81" w:rsidRDefault="00AA7D81" w:rsidP="00AA7D81">
      <w:pPr>
        <w:tabs>
          <w:tab w:val="left" w:pos="720"/>
        </w:tabs>
        <w:spacing w:line="-240" w:lineRule="auto"/>
        <w:rPr>
          <w:b/>
          <w:bCs/>
          <w:sz w:val="18"/>
          <w:szCs w:val="18"/>
        </w:rPr>
      </w:pPr>
    </w:p>
    <w:p w:rsidR="00AA7D81" w:rsidRDefault="00AA7D81" w:rsidP="00AA7D81">
      <w:pPr>
        <w:tabs>
          <w:tab w:val="left" w:pos="720"/>
        </w:tabs>
        <w:spacing w:line="-240" w:lineRule="auto"/>
        <w:ind w:right="567"/>
        <w:rPr>
          <w:sz w:val="18"/>
          <w:szCs w:val="18"/>
        </w:rPr>
      </w:pPr>
      <w:r>
        <w:rPr>
          <w:sz w:val="18"/>
          <w:szCs w:val="18"/>
        </w:rPr>
        <w:t xml:space="preserve">Autorizase a descontar del bono de haberes de Concejales, Funcionarios y Agentes Municipales que lo soliciten, la deuda que por todo concepto posean con </w:t>
      </w:r>
      <w:smartTag w:uri="urn:schemas-microsoft-com:office:smarttags" w:element="PersonName">
        <w:smartTagPr>
          <w:attr w:name="ProductID" w:val="la Municipalidad"/>
        </w:smartTagPr>
        <w:r>
          <w:rPr>
            <w:sz w:val="18"/>
            <w:szCs w:val="18"/>
          </w:rPr>
          <w:t>la Municipalidad</w:t>
        </w:r>
      </w:smartTag>
      <w:r>
        <w:rPr>
          <w:sz w:val="18"/>
          <w:szCs w:val="18"/>
        </w:rPr>
        <w:t xml:space="preserve"> de San Rafael, pudiendo optar para ello por los planes de pago vigentes del art. 162.</w:t>
      </w:r>
    </w:p>
    <w:p w:rsidR="00AA7D81" w:rsidRDefault="00AA7D81" w:rsidP="00AA7D81">
      <w:pPr>
        <w:tabs>
          <w:tab w:val="left" w:pos="720"/>
        </w:tabs>
        <w:spacing w:line="-240" w:lineRule="auto"/>
        <w:rPr>
          <w:sz w:val="18"/>
          <w:szCs w:val="18"/>
        </w:rPr>
      </w:pPr>
    </w:p>
    <w:p w:rsidR="00AA7D81" w:rsidRDefault="00AA7D81" w:rsidP="00AA7D81">
      <w:pPr>
        <w:tabs>
          <w:tab w:val="left" w:pos="720"/>
        </w:tabs>
        <w:spacing w:line="-240" w:lineRule="auto"/>
        <w:rPr>
          <w:b/>
          <w:bCs/>
          <w:sz w:val="18"/>
          <w:szCs w:val="18"/>
          <w:u w:val="single"/>
        </w:rPr>
      </w:pPr>
      <w:r>
        <w:rPr>
          <w:b/>
          <w:bCs/>
          <w:sz w:val="18"/>
          <w:szCs w:val="18"/>
          <w:u w:val="single"/>
        </w:rPr>
        <w:t>ARTICULO 173º</w:t>
      </w:r>
    </w:p>
    <w:p w:rsidR="00AA7D81" w:rsidRDefault="00AA7D81" w:rsidP="00AA7D81">
      <w:pPr>
        <w:pStyle w:val="Textodeglobo"/>
        <w:tabs>
          <w:tab w:val="left" w:pos="5812"/>
        </w:tabs>
        <w:rPr>
          <w:rFonts w:ascii="Times New Roman" w:hAnsi="Times New Roman" w:cs="Times New Roman"/>
          <w:sz w:val="18"/>
          <w:szCs w:val="18"/>
        </w:rPr>
      </w:pPr>
    </w:p>
    <w:p w:rsidR="00AA7D81" w:rsidRDefault="00AA7D81" w:rsidP="00AA7D81">
      <w:pPr>
        <w:pStyle w:val="Textodeglobo"/>
        <w:tabs>
          <w:tab w:val="left" w:pos="5812"/>
        </w:tabs>
        <w:rPr>
          <w:rFonts w:ascii="Times New Roman" w:hAnsi="Times New Roman" w:cs="Times New Roman"/>
          <w:sz w:val="18"/>
          <w:szCs w:val="18"/>
        </w:rPr>
      </w:pPr>
      <w:r>
        <w:rPr>
          <w:rFonts w:ascii="Times New Roman" w:hAnsi="Times New Roman" w:cs="Times New Roman"/>
          <w:sz w:val="18"/>
          <w:szCs w:val="18"/>
        </w:rPr>
        <w:t>EXTRACCIÓN DE MIEL</w:t>
      </w:r>
    </w:p>
    <w:p w:rsidR="00AA7D81" w:rsidRDefault="00AA7D81" w:rsidP="00AA7D81">
      <w:pPr>
        <w:pStyle w:val="Textodeglobo"/>
        <w:tabs>
          <w:tab w:val="left" w:pos="5812"/>
        </w:tabs>
        <w:rPr>
          <w:rFonts w:ascii="Times New Roman" w:hAnsi="Times New Roman" w:cs="Times New Roman"/>
          <w:sz w:val="18"/>
          <w:szCs w:val="18"/>
        </w:rPr>
      </w:pPr>
    </w:p>
    <w:tbl>
      <w:tblPr>
        <w:tblW w:w="921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54"/>
        <w:gridCol w:w="7655"/>
        <w:gridCol w:w="284"/>
        <w:gridCol w:w="917"/>
        <w:gridCol w:w="8"/>
      </w:tblGrid>
      <w:tr w:rsidR="00AA7D81" w:rsidRPr="00C40C28">
        <w:trPr>
          <w:gridAfter w:val="1"/>
          <w:wAfter w:w="8" w:type="dxa"/>
          <w:trHeight w:hRule="exact" w:val="794"/>
        </w:trPr>
        <w:tc>
          <w:tcPr>
            <w:tcW w:w="8009" w:type="dxa"/>
            <w:gridSpan w:val="2"/>
            <w:tcBorders>
              <w:top w:val="single" w:sz="4" w:space="0" w:color="auto"/>
              <w:left w:val="single" w:sz="4" w:space="0" w:color="auto"/>
              <w:bottom w:val="single" w:sz="4" w:space="0" w:color="auto"/>
              <w:right w:val="single" w:sz="4" w:space="0" w:color="auto"/>
            </w:tcBorders>
          </w:tcPr>
          <w:p w:rsidR="00AA7D81" w:rsidRPr="00241508" w:rsidRDefault="00AA7D81" w:rsidP="00241508">
            <w:pPr>
              <w:tabs>
                <w:tab w:val="left" w:pos="720"/>
              </w:tabs>
              <w:spacing w:line="-240" w:lineRule="auto"/>
              <w:ind w:right="567"/>
              <w:rPr>
                <w:sz w:val="18"/>
                <w:szCs w:val="18"/>
              </w:rPr>
            </w:pPr>
            <w:r w:rsidRPr="00241508">
              <w:rPr>
                <w:sz w:val="18"/>
                <w:szCs w:val="18"/>
              </w:rPr>
              <w:t xml:space="preserve">El poder Ejecutivo Municipal </w:t>
            </w:r>
            <w:r w:rsidR="00D64067" w:rsidRPr="00241508">
              <w:rPr>
                <w:sz w:val="18"/>
                <w:szCs w:val="18"/>
              </w:rPr>
              <w:t>cobrará</w:t>
            </w:r>
            <w:r w:rsidRPr="00241508">
              <w:rPr>
                <w:sz w:val="18"/>
                <w:szCs w:val="18"/>
              </w:rPr>
              <w:t xml:space="preserve"> derechos por servicios de extracción de miel de acuerdo a la siguiente categorización. El valor será abonado en efectivo en Dirección de Recaudación.-</w:t>
            </w:r>
          </w:p>
          <w:p w:rsidR="00AA7D81" w:rsidRPr="00C40C28" w:rsidRDefault="00AA7D81" w:rsidP="00AA7D81">
            <w:pPr>
              <w:tabs>
                <w:tab w:val="left" w:pos="720"/>
              </w:tabs>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r w:rsidR="00AA7D81" w:rsidRPr="00C40C28">
        <w:tblPrEx>
          <w:tblCellMar>
            <w:left w:w="70" w:type="dxa"/>
            <w:right w:w="70" w:type="dxa"/>
          </w:tblCellMar>
        </w:tblPrEx>
        <w:tc>
          <w:tcPr>
            <w:tcW w:w="35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a-</w:t>
            </w:r>
          </w:p>
          <w:p w:rsidR="00AA7D81" w:rsidRPr="00C40C28" w:rsidRDefault="00AA7D81" w:rsidP="00AA7D81">
            <w:pPr>
              <w:tabs>
                <w:tab w:val="left" w:pos="720"/>
              </w:tabs>
              <w:spacing w:line="-240" w:lineRule="auto"/>
              <w:rPr>
                <w:sz w:val="18"/>
                <w:szCs w:val="18"/>
              </w:rPr>
            </w:pPr>
          </w:p>
          <w:p w:rsidR="00AA7D81" w:rsidRPr="00C40C28" w:rsidRDefault="00AA7D81" w:rsidP="00AA7D81">
            <w:pPr>
              <w:tabs>
                <w:tab w:val="left" w:pos="720"/>
              </w:tabs>
              <w:spacing w:line="-240" w:lineRule="auto"/>
              <w:rPr>
                <w:sz w:val="18"/>
                <w:szCs w:val="18"/>
              </w:rPr>
            </w:pPr>
            <w:r w:rsidRPr="00C40C28">
              <w:rPr>
                <w:sz w:val="18"/>
                <w:szCs w:val="18"/>
              </w:rPr>
              <w:t>b-</w:t>
            </w:r>
          </w:p>
          <w:p w:rsidR="00AA7D81" w:rsidRPr="00C40C28" w:rsidRDefault="00AA7D81" w:rsidP="00AA7D81">
            <w:pPr>
              <w:tabs>
                <w:tab w:val="left" w:pos="720"/>
              </w:tabs>
              <w:spacing w:line="-240" w:lineRule="auto"/>
              <w:rPr>
                <w:sz w:val="18"/>
                <w:szCs w:val="18"/>
              </w:rPr>
            </w:pPr>
            <w:r w:rsidRPr="00C40C28">
              <w:rPr>
                <w:sz w:val="18"/>
                <w:szCs w:val="18"/>
              </w:rPr>
              <w:t>c-</w:t>
            </w:r>
          </w:p>
          <w:p w:rsidR="00AA7D81" w:rsidRPr="00C40C28" w:rsidRDefault="00AA7D81" w:rsidP="00AA7D81">
            <w:pPr>
              <w:tabs>
                <w:tab w:val="left" w:pos="720"/>
              </w:tabs>
              <w:spacing w:line="-240" w:lineRule="auto"/>
              <w:rPr>
                <w:sz w:val="18"/>
                <w:szCs w:val="18"/>
              </w:rPr>
            </w:pPr>
          </w:p>
        </w:tc>
        <w:tc>
          <w:tcPr>
            <w:tcW w:w="765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Productores Locales Asociados al Consejo Apícola Departamental e incluidos en el </w:t>
            </w:r>
            <w:smartTag w:uri="urn:schemas-microsoft-com:office:smarttags" w:element="PersonName">
              <w:r w:rsidRPr="00C40C28">
                <w:rPr>
                  <w:sz w:val="18"/>
                  <w:szCs w:val="18"/>
                </w:rPr>
                <w:t>Protocolo</w:t>
              </w:r>
            </w:smartTag>
            <w:r w:rsidRPr="00C40C28">
              <w:rPr>
                <w:sz w:val="18"/>
                <w:szCs w:val="18"/>
              </w:rPr>
              <w:t xml:space="preserve"> de Calidad: “Producción y Elaboración de Mieles Diferenciadas en Mendoza:..........</w:t>
            </w:r>
            <w:r w:rsidR="00CB2A91">
              <w:rPr>
                <w:sz w:val="18"/>
                <w:szCs w:val="18"/>
              </w:rPr>
              <w:t>..................</w:t>
            </w:r>
          </w:p>
          <w:p w:rsidR="00AA7D81" w:rsidRPr="00C40C28" w:rsidRDefault="00AA7D81" w:rsidP="00AA7D81">
            <w:pPr>
              <w:tabs>
                <w:tab w:val="left" w:pos="720"/>
              </w:tabs>
              <w:spacing w:line="-240" w:lineRule="auto"/>
              <w:rPr>
                <w:sz w:val="18"/>
                <w:szCs w:val="18"/>
              </w:rPr>
            </w:pPr>
            <w:r w:rsidRPr="00C40C28">
              <w:rPr>
                <w:sz w:val="18"/>
                <w:szCs w:val="18"/>
              </w:rPr>
              <w:t>Productores Locales Independientes....................................................................................................</w:t>
            </w:r>
          </w:p>
          <w:p w:rsidR="00AA7D81" w:rsidRPr="00C40C28" w:rsidRDefault="00AA7D81" w:rsidP="00AA7D81">
            <w:pPr>
              <w:tabs>
                <w:tab w:val="left" w:pos="720"/>
              </w:tabs>
              <w:spacing w:line="-240" w:lineRule="auto"/>
              <w:rPr>
                <w:sz w:val="18"/>
                <w:szCs w:val="18"/>
              </w:rPr>
            </w:pPr>
            <w:r w:rsidRPr="00C40C28">
              <w:rPr>
                <w:sz w:val="18"/>
                <w:szCs w:val="18"/>
              </w:rPr>
              <w:t>Productores Extra Departamentales....................................................................................................</w:t>
            </w:r>
          </w:p>
          <w:p w:rsidR="00AA7D81" w:rsidRPr="00C40C28" w:rsidRDefault="00AA7D81" w:rsidP="00AA7D81">
            <w:pPr>
              <w:tabs>
                <w:tab w:val="left" w:pos="720"/>
              </w:tabs>
              <w:spacing w:line="-240" w:lineRule="auto"/>
              <w:rPr>
                <w:sz w:val="18"/>
                <w:szCs w:val="18"/>
              </w:rPr>
            </w:pPr>
            <w:r w:rsidRPr="00C40C28">
              <w:rPr>
                <w:sz w:val="18"/>
                <w:szCs w:val="18"/>
              </w:rPr>
              <w:t>Las alícuotas porcentuales fijadas se aplicaran sobre el valor de plaza de la miel, vigente al dia anterior a la fecha de pago.-</w:t>
            </w:r>
          </w:p>
        </w:tc>
        <w:tc>
          <w:tcPr>
            <w:tcW w:w="284"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center"/>
              <w:rPr>
                <w:sz w:val="18"/>
                <w:szCs w:val="18"/>
              </w:rPr>
            </w:pPr>
          </w:p>
        </w:tc>
        <w:tc>
          <w:tcPr>
            <w:tcW w:w="925"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jc w:val="right"/>
              <w:rPr>
                <w:sz w:val="18"/>
                <w:szCs w:val="18"/>
              </w:rPr>
            </w:pPr>
          </w:p>
          <w:p w:rsidR="00AA7D81" w:rsidRPr="00C40C28" w:rsidRDefault="00AA7D81" w:rsidP="00AA7D81">
            <w:pPr>
              <w:tabs>
                <w:tab w:val="left" w:pos="720"/>
              </w:tabs>
              <w:spacing w:line="-240" w:lineRule="auto"/>
              <w:jc w:val="center"/>
              <w:rPr>
                <w:sz w:val="18"/>
                <w:szCs w:val="18"/>
              </w:rPr>
            </w:pPr>
            <w:r w:rsidRPr="00C40C28">
              <w:rPr>
                <w:sz w:val="18"/>
                <w:szCs w:val="18"/>
              </w:rPr>
              <w:t>5%</w:t>
            </w:r>
          </w:p>
          <w:p w:rsidR="00AA7D81" w:rsidRPr="00C40C28" w:rsidRDefault="00AA7D81" w:rsidP="00AA7D81">
            <w:pPr>
              <w:tabs>
                <w:tab w:val="left" w:pos="720"/>
              </w:tabs>
              <w:spacing w:line="-240" w:lineRule="auto"/>
              <w:jc w:val="center"/>
              <w:rPr>
                <w:sz w:val="18"/>
                <w:szCs w:val="18"/>
              </w:rPr>
            </w:pPr>
            <w:r w:rsidRPr="00C40C28">
              <w:rPr>
                <w:sz w:val="18"/>
                <w:szCs w:val="18"/>
              </w:rPr>
              <w:t>7%</w:t>
            </w:r>
          </w:p>
          <w:p w:rsidR="00AA7D81" w:rsidRPr="00C40C28" w:rsidRDefault="00AA7D81" w:rsidP="00AA7D81">
            <w:pPr>
              <w:tabs>
                <w:tab w:val="left" w:pos="720"/>
              </w:tabs>
              <w:spacing w:line="-240" w:lineRule="auto"/>
              <w:jc w:val="center"/>
              <w:rPr>
                <w:sz w:val="18"/>
                <w:szCs w:val="18"/>
              </w:rPr>
            </w:pPr>
            <w:r w:rsidRPr="00C40C28">
              <w:rPr>
                <w:sz w:val="18"/>
                <w:szCs w:val="18"/>
              </w:rPr>
              <w:t>10%</w:t>
            </w:r>
          </w:p>
        </w:tc>
      </w:tr>
    </w:tbl>
    <w:p w:rsidR="00AA7D81" w:rsidRDefault="00AA7D81" w:rsidP="00AA7D81">
      <w:pPr>
        <w:pStyle w:val="Textodeglobo"/>
        <w:tabs>
          <w:tab w:val="left" w:pos="5812"/>
        </w:tabs>
        <w:rPr>
          <w:rFonts w:ascii="Times New Roman" w:hAnsi="Times New Roman" w:cs="Times New Roman"/>
          <w:sz w:val="18"/>
          <w:szCs w:val="18"/>
        </w:rPr>
      </w:pPr>
    </w:p>
    <w:p w:rsidR="00AA7D81" w:rsidRDefault="00AA7D81" w:rsidP="00AA7D81">
      <w:pPr>
        <w:pStyle w:val="Textodeglobo"/>
        <w:tabs>
          <w:tab w:val="left" w:pos="5812"/>
        </w:tabs>
        <w:rPr>
          <w:rFonts w:ascii="Times New Roman" w:hAnsi="Times New Roman" w:cs="Times New Roman"/>
          <w:b/>
          <w:bCs/>
          <w:sz w:val="18"/>
          <w:szCs w:val="18"/>
          <w:u w:val="single"/>
        </w:rPr>
      </w:pPr>
      <w:r>
        <w:rPr>
          <w:rFonts w:ascii="Times New Roman" w:hAnsi="Times New Roman" w:cs="Times New Roman"/>
          <w:b/>
          <w:bCs/>
          <w:sz w:val="18"/>
          <w:szCs w:val="18"/>
          <w:u w:val="single"/>
        </w:rPr>
        <w:t>ARTICULO 174º</w:t>
      </w:r>
    </w:p>
    <w:p w:rsidR="00AA7D81" w:rsidRDefault="00AA7D81" w:rsidP="00AA7D81">
      <w:pPr>
        <w:pStyle w:val="Textodeglobo"/>
        <w:tabs>
          <w:tab w:val="left" w:pos="5812"/>
        </w:tabs>
        <w:rPr>
          <w:rFonts w:ascii="Times New Roman" w:hAnsi="Times New Roman" w:cs="Times New Roman"/>
          <w:sz w:val="18"/>
          <w:szCs w:val="18"/>
        </w:rPr>
      </w:pPr>
      <w:r>
        <w:rPr>
          <w:rFonts w:ascii="Times New Roman" w:hAnsi="Times New Roman" w:cs="Times New Roman"/>
          <w:sz w:val="18"/>
          <w:szCs w:val="18"/>
        </w:rPr>
        <w:tab/>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009"/>
        <w:gridCol w:w="283"/>
        <w:gridCol w:w="917"/>
      </w:tblGrid>
      <w:tr w:rsidR="00AA7D81" w:rsidRPr="00C40C28">
        <w:tc>
          <w:tcPr>
            <w:tcW w:w="800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r w:rsidRPr="00C40C28">
              <w:rPr>
                <w:sz w:val="18"/>
                <w:szCs w:val="18"/>
              </w:rPr>
              <w:t xml:space="preserve">La presente Ordenanza tarifaria anual tendrá vigencia a partir del </w:t>
            </w:r>
            <w:r w:rsidRPr="00C40C28">
              <w:rPr>
                <w:b/>
                <w:bCs/>
                <w:sz w:val="18"/>
                <w:szCs w:val="18"/>
                <w:u w:val="single"/>
              </w:rPr>
              <w:t>PRIMERO DE ENERO DEL 2014</w:t>
            </w:r>
            <w:r w:rsidRPr="00C40C28">
              <w:rPr>
                <w:sz w:val="18"/>
                <w:szCs w:val="18"/>
              </w:rPr>
              <w:t>, para Tasas y Derechos anuales.</w:t>
            </w:r>
          </w:p>
          <w:p w:rsidR="00AA7D81" w:rsidRPr="00C40C28" w:rsidRDefault="00AA7D81" w:rsidP="00AA7D81">
            <w:pPr>
              <w:tabs>
                <w:tab w:val="left" w:pos="720"/>
              </w:tabs>
              <w:spacing w:line="-240" w:lineRule="auto"/>
              <w:rPr>
                <w:sz w:val="18"/>
                <w:szCs w:val="18"/>
              </w:rPr>
            </w:pPr>
            <w:r w:rsidRPr="00C40C28">
              <w:rPr>
                <w:sz w:val="18"/>
                <w:szCs w:val="18"/>
              </w:rPr>
              <w:t>Para otros derechos desde su promulgación</w:t>
            </w:r>
            <w:r w:rsidRPr="00C40C28">
              <w:rPr>
                <w:b/>
                <w:bCs/>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720"/>
              </w:tabs>
              <w:spacing w:line="-240" w:lineRule="auto"/>
              <w:rPr>
                <w:sz w:val="18"/>
                <w:szCs w:val="18"/>
              </w:rPr>
            </w:pPr>
          </w:p>
        </w:tc>
      </w:tr>
    </w:tbl>
    <w:p w:rsidR="00AA7D81" w:rsidRDefault="00AA7D81" w:rsidP="00AA7D81">
      <w:pPr>
        <w:tabs>
          <w:tab w:val="left" w:pos="720"/>
        </w:tabs>
        <w:spacing w:line="-240" w:lineRule="auto"/>
        <w:ind w:right="567"/>
        <w:rPr>
          <w:b/>
          <w:bCs/>
          <w:sz w:val="18"/>
          <w:szCs w:val="18"/>
          <w:u w:val="single"/>
        </w:rPr>
      </w:pPr>
    </w:p>
    <w:p w:rsidR="00AA7D81" w:rsidRDefault="00AA7D81" w:rsidP="00AA7D81">
      <w:pPr>
        <w:tabs>
          <w:tab w:val="left" w:pos="720"/>
        </w:tabs>
        <w:spacing w:line="-240" w:lineRule="auto"/>
        <w:ind w:right="567"/>
        <w:rPr>
          <w:b/>
          <w:bCs/>
          <w:sz w:val="18"/>
          <w:szCs w:val="18"/>
          <w:u w:val="single"/>
        </w:rPr>
      </w:pPr>
      <w:r>
        <w:rPr>
          <w:b/>
          <w:bCs/>
          <w:sz w:val="18"/>
          <w:szCs w:val="18"/>
          <w:u w:val="single"/>
        </w:rPr>
        <w:t>ARTICULO 175º</w:t>
      </w:r>
    </w:p>
    <w:p w:rsidR="00254D01" w:rsidRDefault="00254D01" w:rsidP="00AA7D81">
      <w:pPr>
        <w:tabs>
          <w:tab w:val="left" w:pos="720"/>
        </w:tabs>
        <w:spacing w:line="-240" w:lineRule="auto"/>
        <w:ind w:right="567"/>
        <w:rPr>
          <w:sz w:val="18"/>
          <w:szCs w:val="18"/>
        </w:rPr>
      </w:pPr>
    </w:p>
    <w:p w:rsidR="00AA7D81" w:rsidRDefault="00AA7D81" w:rsidP="00AA7D81">
      <w:pPr>
        <w:tabs>
          <w:tab w:val="left" w:pos="720"/>
        </w:tabs>
        <w:spacing w:line="-240" w:lineRule="auto"/>
        <w:ind w:right="567"/>
        <w:rPr>
          <w:sz w:val="18"/>
          <w:szCs w:val="18"/>
        </w:rPr>
      </w:pPr>
      <w:r>
        <w:rPr>
          <w:sz w:val="18"/>
          <w:szCs w:val="18"/>
        </w:rPr>
        <w:t xml:space="preserve">Las Ordenanzas Nº 3446 y su modificatoria Nº 4984 y Ordenanza Nº 5085 y también </w:t>
      </w:r>
      <w:smartTag w:uri="urn:schemas-microsoft-com:office:smarttags" w:element="PersonName">
        <w:smartTagPr>
          <w:attr w:name="ProductID" w:val="la Ordenanza            N"/>
        </w:smartTagPr>
        <w:r>
          <w:rPr>
            <w:sz w:val="18"/>
            <w:szCs w:val="18"/>
          </w:rPr>
          <w:t xml:space="preserve">la Ordenanza </w:t>
        </w:r>
        <w:r w:rsidR="00254D01">
          <w:rPr>
            <w:sz w:val="18"/>
            <w:szCs w:val="18"/>
          </w:rPr>
          <w:t xml:space="preserve">           </w:t>
        </w:r>
        <w:r>
          <w:rPr>
            <w:sz w:val="18"/>
            <w:szCs w:val="18"/>
          </w:rPr>
          <w:t>N</w:t>
        </w:r>
      </w:smartTag>
      <w:r>
        <w:rPr>
          <w:sz w:val="18"/>
          <w:szCs w:val="18"/>
        </w:rPr>
        <w:t>º 5987 quedan incorporadas a la presente con vigencia a partir de su promulgación y publicación.-</w:t>
      </w:r>
    </w:p>
    <w:p w:rsidR="00AA7D81" w:rsidRDefault="00AA7D81" w:rsidP="00AA7D81">
      <w:pPr>
        <w:pStyle w:val="Ttulo1"/>
        <w:ind w:right="567"/>
        <w:rPr>
          <w:rFonts w:ascii="Times New Roman" w:hAnsi="Times New Roman"/>
        </w:rPr>
      </w:pPr>
    </w:p>
    <w:p w:rsidR="00AA7D81" w:rsidRDefault="00AA7D81" w:rsidP="00AA7D81">
      <w:pPr>
        <w:tabs>
          <w:tab w:val="left" w:pos="720"/>
        </w:tabs>
        <w:spacing w:line="-240" w:lineRule="auto"/>
        <w:ind w:right="567"/>
        <w:rPr>
          <w:b/>
          <w:bCs/>
          <w:sz w:val="18"/>
          <w:szCs w:val="18"/>
          <w:u w:val="single"/>
        </w:rPr>
      </w:pPr>
      <w:r>
        <w:rPr>
          <w:b/>
          <w:bCs/>
          <w:sz w:val="18"/>
          <w:szCs w:val="18"/>
          <w:u w:val="single"/>
        </w:rPr>
        <w:t>ARTICULO 176º</w:t>
      </w:r>
    </w:p>
    <w:p w:rsidR="00254D01" w:rsidRDefault="00254D01" w:rsidP="00AA7D81">
      <w:pPr>
        <w:tabs>
          <w:tab w:val="left" w:pos="720"/>
        </w:tabs>
        <w:spacing w:line="-240" w:lineRule="auto"/>
        <w:ind w:right="567"/>
        <w:rPr>
          <w:b/>
          <w:bCs/>
          <w:sz w:val="18"/>
          <w:szCs w:val="18"/>
          <w:u w:val="single"/>
        </w:rPr>
      </w:pPr>
    </w:p>
    <w:p w:rsidR="00AA7D81" w:rsidRPr="00241508" w:rsidRDefault="00AA7D81" w:rsidP="00241508">
      <w:pPr>
        <w:tabs>
          <w:tab w:val="left" w:pos="720"/>
        </w:tabs>
        <w:spacing w:line="-240" w:lineRule="auto"/>
        <w:ind w:right="567"/>
        <w:rPr>
          <w:sz w:val="18"/>
          <w:szCs w:val="18"/>
        </w:rPr>
      </w:pPr>
      <w:r w:rsidRPr="00241508">
        <w:rPr>
          <w:sz w:val="18"/>
          <w:szCs w:val="18"/>
        </w:rPr>
        <w:t xml:space="preserve">El Código Tributario Municipal Dto. 2020/77 y </w:t>
      </w:r>
      <w:smartTag w:uri="urn:schemas-microsoft-com:office:smarttags" w:element="PersonName">
        <w:smartTagPr>
          <w:attr w:name="ProductID" w:val="la Ordenanza N"/>
        </w:smartTagPr>
        <w:r w:rsidRPr="00241508">
          <w:rPr>
            <w:sz w:val="18"/>
            <w:szCs w:val="18"/>
          </w:rPr>
          <w:t>la Ordenanza N</w:t>
        </w:r>
      </w:smartTag>
      <w:r w:rsidRPr="00241508">
        <w:rPr>
          <w:sz w:val="18"/>
          <w:szCs w:val="18"/>
        </w:rPr>
        <w:t>º 10/77 reglamentaria del mismo mantienen su vigencia en tanto no se encuentren expresamente modificados por la presente. Derógase toda otra Ordenanza o disposición contraria o incompatible a la presente.</w:t>
      </w:r>
    </w:p>
    <w:p w:rsidR="00AA7D81" w:rsidRDefault="00AA7D81" w:rsidP="00AA7D81">
      <w:pPr>
        <w:pStyle w:val="Textoindependiente2"/>
        <w:spacing w:line="360" w:lineRule="auto"/>
        <w:ind w:right="567"/>
        <w:rPr>
          <w:rFonts w:ascii="Times New Roman" w:hAnsi="Times New Roman"/>
          <w:b/>
          <w:bCs/>
          <w:sz w:val="18"/>
          <w:szCs w:val="18"/>
          <w:u w:val="single"/>
        </w:rPr>
      </w:pPr>
    </w:p>
    <w:p w:rsidR="00AA7D81" w:rsidRDefault="00AA7D81" w:rsidP="00AA7D81">
      <w:pPr>
        <w:pStyle w:val="Textoindependiente2"/>
        <w:spacing w:line="360" w:lineRule="auto"/>
        <w:ind w:right="567"/>
        <w:rPr>
          <w:rFonts w:ascii="Times New Roman" w:hAnsi="Times New Roman"/>
          <w:sz w:val="18"/>
          <w:szCs w:val="18"/>
        </w:rPr>
      </w:pPr>
      <w:r>
        <w:rPr>
          <w:rFonts w:ascii="Times New Roman" w:hAnsi="Times New Roman"/>
          <w:b/>
          <w:bCs/>
          <w:sz w:val="18"/>
          <w:szCs w:val="18"/>
          <w:u w:val="single"/>
        </w:rPr>
        <w:t>ARTICULO 177</w:t>
      </w:r>
      <w:r>
        <w:rPr>
          <w:rFonts w:ascii="Times New Roman" w:hAnsi="Times New Roman"/>
          <w:sz w:val="18"/>
          <w:szCs w:val="18"/>
        </w:rPr>
        <w:t>º</w:t>
      </w:r>
    </w:p>
    <w:p w:rsidR="00AA7D81" w:rsidRDefault="00AA7D81" w:rsidP="00241508">
      <w:pPr>
        <w:tabs>
          <w:tab w:val="left" w:pos="720"/>
        </w:tabs>
        <w:spacing w:line="-240" w:lineRule="auto"/>
        <w:ind w:right="567"/>
        <w:rPr>
          <w:sz w:val="18"/>
          <w:szCs w:val="18"/>
        </w:rPr>
      </w:pPr>
      <w:r w:rsidRPr="00241508">
        <w:rPr>
          <w:sz w:val="18"/>
          <w:szCs w:val="18"/>
        </w:rPr>
        <w:t xml:space="preserve">Modifíquese </w:t>
      </w:r>
      <w:smartTag w:uri="urn:schemas-microsoft-com:office:smarttags" w:element="PersonName">
        <w:smartTagPr>
          <w:attr w:name="ProductID" w:val="la Ordenanza N"/>
        </w:smartTagPr>
        <w:r w:rsidRPr="00241508">
          <w:rPr>
            <w:sz w:val="18"/>
            <w:szCs w:val="18"/>
          </w:rPr>
          <w:t>la Ordenanza N</w:t>
        </w:r>
      </w:smartTag>
      <w:r w:rsidRPr="00241508">
        <w:rPr>
          <w:sz w:val="18"/>
          <w:szCs w:val="18"/>
        </w:rPr>
        <w:t xml:space="preserve">º 8523 y sus modificatorias, ANEXO V, el artículo Nº 6 que </w:t>
      </w:r>
      <w:r w:rsidR="004D688B">
        <w:rPr>
          <w:sz w:val="18"/>
          <w:szCs w:val="18"/>
        </w:rPr>
        <w:t>quedará</w:t>
      </w:r>
      <w:r w:rsidRPr="00241508">
        <w:rPr>
          <w:sz w:val="18"/>
          <w:szCs w:val="18"/>
        </w:rPr>
        <w:t xml:space="preserve"> redactado de la siguiente manera: </w:t>
      </w:r>
    </w:p>
    <w:p w:rsidR="00241508" w:rsidRPr="00241508" w:rsidRDefault="00241508" w:rsidP="00241508">
      <w:pPr>
        <w:tabs>
          <w:tab w:val="left" w:pos="720"/>
        </w:tabs>
        <w:spacing w:line="-240" w:lineRule="auto"/>
        <w:ind w:right="567"/>
        <w:rPr>
          <w:sz w:val="18"/>
          <w:szCs w:val="18"/>
        </w:rPr>
      </w:pPr>
    </w:p>
    <w:p w:rsidR="00AA7D81" w:rsidRDefault="00AA7D81" w:rsidP="00AA7D81">
      <w:pPr>
        <w:ind w:left="1418" w:hanging="1418"/>
        <w:rPr>
          <w:sz w:val="18"/>
          <w:szCs w:val="18"/>
        </w:rPr>
      </w:pPr>
      <w:r>
        <w:rPr>
          <w:sz w:val="18"/>
          <w:szCs w:val="18"/>
        </w:rPr>
        <w:t xml:space="preserve">                    “</w:t>
      </w:r>
      <w:r>
        <w:rPr>
          <w:b/>
          <w:bCs/>
          <w:sz w:val="18"/>
          <w:szCs w:val="18"/>
        </w:rPr>
        <w:t>Art. Nº 6</w:t>
      </w:r>
      <w:r>
        <w:rPr>
          <w:sz w:val="18"/>
          <w:szCs w:val="18"/>
        </w:rPr>
        <w:t xml:space="preserve">: </w:t>
      </w:r>
      <w:r>
        <w:rPr>
          <w:b/>
          <w:bCs/>
          <w:sz w:val="18"/>
          <w:szCs w:val="18"/>
        </w:rPr>
        <w:t>LAS CONDONACIONES</w:t>
      </w:r>
      <w:r>
        <w:rPr>
          <w:sz w:val="18"/>
          <w:szCs w:val="18"/>
        </w:rPr>
        <w:t xml:space="preserve"> previstas en los artículos 1º y 2º de </w:t>
      </w:r>
      <w:smartTag w:uri="urn:schemas-microsoft-com:office:smarttags" w:element="PersonName">
        <w:smartTagPr>
          <w:attr w:name="ProductID" w:val="la  Ordenanza N"/>
        </w:smartTagPr>
        <w:r>
          <w:rPr>
            <w:sz w:val="18"/>
            <w:szCs w:val="18"/>
          </w:rPr>
          <w:t>la  Ordenanza N</w:t>
        </w:r>
      </w:smartTag>
      <w:r>
        <w:rPr>
          <w:sz w:val="18"/>
          <w:szCs w:val="18"/>
        </w:rPr>
        <w:t xml:space="preserve">º 8523 y sus   </w:t>
      </w:r>
    </w:p>
    <w:p w:rsidR="00AA7D81" w:rsidRDefault="00AA7D81" w:rsidP="00241508">
      <w:pPr>
        <w:ind w:left="993"/>
        <w:rPr>
          <w:sz w:val="18"/>
          <w:szCs w:val="18"/>
        </w:rPr>
      </w:pPr>
      <w:r>
        <w:rPr>
          <w:sz w:val="18"/>
          <w:szCs w:val="18"/>
        </w:rPr>
        <w:t xml:space="preserve">mod. tendrán vigencia hasta el 31 de diciembre de </w:t>
      </w:r>
      <w:smartTag w:uri="urn:schemas-microsoft-com:office:smarttags" w:element="metricconverter">
        <w:smartTagPr>
          <w:attr w:name="ProductID" w:val="2014”"/>
        </w:smartTagPr>
        <w:r>
          <w:rPr>
            <w:sz w:val="18"/>
            <w:szCs w:val="18"/>
          </w:rPr>
          <w:t>2014”</w:t>
        </w:r>
      </w:smartTag>
      <w:r>
        <w:rPr>
          <w:sz w:val="18"/>
          <w:szCs w:val="18"/>
        </w:rPr>
        <w:t>.</w:t>
      </w:r>
    </w:p>
    <w:p w:rsidR="00AA7D81" w:rsidRDefault="00AA7D81" w:rsidP="00AA7D81">
      <w:pPr>
        <w:ind w:left="1418" w:hanging="1418"/>
        <w:rPr>
          <w:b/>
          <w:bCs/>
          <w:sz w:val="18"/>
          <w:szCs w:val="18"/>
          <w:u w:val="single"/>
        </w:rPr>
      </w:pPr>
    </w:p>
    <w:p w:rsidR="00254D01" w:rsidRDefault="00254D01" w:rsidP="00AA7D81">
      <w:pPr>
        <w:rPr>
          <w:b/>
          <w:bCs/>
          <w:sz w:val="18"/>
          <w:szCs w:val="18"/>
          <w:u w:val="single"/>
        </w:rPr>
      </w:pPr>
      <w:r>
        <w:rPr>
          <w:b/>
          <w:bCs/>
          <w:sz w:val="18"/>
          <w:szCs w:val="18"/>
          <w:u w:val="single"/>
        </w:rPr>
        <w:t>ARTICULO 178º</w:t>
      </w:r>
      <w:r w:rsidR="00AA7D81">
        <w:rPr>
          <w:b/>
          <w:bCs/>
          <w:sz w:val="18"/>
          <w:szCs w:val="18"/>
          <w:u w:val="single"/>
        </w:rPr>
        <w:t xml:space="preserve"> </w:t>
      </w:r>
    </w:p>
    <w:p w:rsidR="00254D01" w:rsidRDefault="00254D01" w:rsidP="00AA7D81">
      <w:pPr>
        <w:rPr>
          <w:b/>
          <w:bCs/>
          <w:sz w:val="18"/>
          <w:szCs w:val="18"/>
          <w:u w:val="single"/>
        </w:rPr>
      </w:pPr>
    </w:p>
    <w:p w:rsidR="00AA7D81" w:rsidRDefault="00AA7D81" w:rsidP="00AA7D81">
      <w:pPr>
        <w:rPr>
          <w:i/>
          <w:iCs/>
          <w:sz w:val="18"/>
          <w:szCs w:val="18"/>
        </w:rPr>
      </w:pPr>
      <w:r>
        <w:rPr>
          <w:b/>
          <w:bCs/>
          <w:i/>
          <w:iCs/>
          <w:sz w:val="18"/>
          <w:szCs w:val="18"/>
        </w:rPr>
        <w:t>DISPONER</w:t>
      </w:r>
      <w:r>
        <w:rPr>
          <w:i/>
          <w:iCs/>
          <w:sz w:val="18"/>
          <w:szCs w:val="18"/>
        </w:rPr>
        <w:t xml:space="preserve"> que el valor del metro cuadrado (m2) de terreno de las parcelas del Parque Industrial sea de PESOS </w:t>
      </w:r>
      <w:r w:rsidR="002D40D7">
        <w:rPr>
          <w:i/>
          <w:iCs/>
          <w:sz w:val="18"/>
          <w:szCs w:val="18"/>
        </w:rPr>
        <w:t>TREINTA</w:t>
      </w:r>
      <w:r>
        <w:rPr>
          <w:i/>
          <w:iCs/>
          <w:sz w:val="18"/>
          <w:szCs w:val="18"/>
        </w:rPr>
        <w:t xml:space="preserve"> ($ </w:t>
      </w:r>
      <w:r w:rsidR="002D40D7">
        <w:rPr>
          <w:i/>
          <w:iCs/>
          <w:sz w:val="18"/>
          <w:szCs w:val="18"/>
        </w:rPr>
        <w:t>30</w:t>
      </w:r>
      <w:r>
        <w:rPr>
          <w:i/>
          <w:iCs/>
          <w:sz w:val="18"/>
          <w:szCs w:val="18"/>
        </w:rPr>
        <w:t xml:space="preserve">.-). El Honorable Concejo Deliberante, todos los años al momento de aprobar </w:t>
      </w:r>
      <w:smartTag w:uri="urn:schemas-microsoft-com:office:smarttags" w:element="PersonName">
        <w:smartTagPr>
          <w:attr w:name="ProductID" w:val="la Ordenanza Tarifaria"/>
        </w:smartTagPr>
        <w:r>
          <w:rPr>
            <w:i/>
            <w:iCs/>
            <w:sz w:val="18"/>
            <w:szCs w:val="18"/>
          </w:rPr>
          <w:t>la Ordenanza Tarifaria</w:t>
        </w:r>
      </w:smartTag>
      <w:r>
        <w:rPr>
          <w:i/>
          <w:iCs/>
          <w:sz w:val="18"/>
          <w:szCs w:val="18"/>
        </w:rPr>
        <w:t xml:space="preserve">, deberá ajustar el precio del metro cuadrado, de conformidad a los parámetros establecidos por el Art. 5º de </w:t>
      </w:r>
      <w:smartTag w:uri="urn:schemas-microsoft-com:office:smarttags" w:element="PersonName">
        <w:smartTagPr>
          <w:attr w:name="ProductID" w:val="la Ordenanza N"/>
        </w:smartTagPr>
        <w:r>
          <w:rPr>
            <w:i/>
            <w:iCs/>
            <w:sz w:val="18"/>
            <w:szCs w:val="18"/>
          </w:rPr>
          <w:t>la Ordenanza N</w:t>
        </w:r>
      </w:smartTag>
      <w:r>
        <w:rPr>
          <w:i/>
          <w:iCs/>
          <w:sz w:val="18"/>
          <w:szCs w:val="18"/>
        </w:rPr>
        <w:t>º 9804. El citado valor se tomar</w:t>
      </w:r>
      <w:r w:rsidR="004D688B">
        <w:rPr>
          <w:i/>
          <w:iCs/>
          <w:sz w:val="18"/>
          <w:szCs w:val="18"/>
        </w:rPr>
        <w:t>á</w:t>
      </w:r>
      <w:r>
        <w:rPr>
          <w:i/>
          <w:iCs/>
          <w:sz w:val="18"/>
          <w:szCs w:val="18"/>
        </w:rPr>
        <w:t xml:space="preserve"> como precio base para el año </w:t>
      </w:r>
      <w:smartTag w:uri="urn:schemas-microsoft-com:office:smarttags" w:element="metricconverter">
        <w:smartTagPr>
          <w:attr w:name="ProductID" w:val="2014”"/>
        </w:smartTagPr>
        <w:r>
          <w:rPr>
            <w:i/>
            <w:iCs/>
            <w:sz w:val="18"/>
            <w:szCs w:val="18"/>
          </w:rPr>
          <w:t>2014”</w:t>
        </w:r>
      </w:smartTag>
      <w:r>
        <w:rPr>
          <w:i/>
          <w:iCs/>
          <w:sz w:val="18"/>
          <w:szCs w:val="18"/>
        </w:rPr>
        <w:t xml:space="preserve"> </w:t>
      </w:r>
    </w:p>
    <w:p w:rsidR="00AA7D81" w:rsidRDefault="00AA7D81" w:rsidP="00AA7D81">
      <w:pPr>
        <w:ind w:left="1418" w:hanging="1418"/>
        <w:rPr>
          <w:b/>
          <w:bCs/>
          <w:sz w:val="18"/>
          <w:szCs w:val="18"/>
          <w:u w:val="single"/>
        </w:rPr>
      </w:pPr>
      <w:r>
        <w:rPr>
          <w:sz w:val="18"/>
          <w:szCs w:val="18"/>
        </w:rPr>
        <w:t xml:space="preserve"> </w:t>
      </w:r>
    </w:p>
    <w:p w:rsidR="00AA7D81" w:rsidRPr="002D40D7" w:rsidRDefault="00254D01" w:rsidP="00AA7D81">
      <w:pPr>
        <w:ind w:left="1418" w:hanging="1418"/>
        <w:rPr>
          <w:b/>
          <w:bCs/>
          <w:sz w:val="18"/>
          <w:szCs w:val="18"/>
          <w:u w:val="single"/>
        </w:rPr>
      </w:pPr>
      <w:r w:rsidRPr="002D40D7">
        <w:rPr>
          <w:b/>
          <w:bCs/>
          <w:sz w:val="18"/>
          <w:szCs w:val="18"/>
          <w:u w:val="single"/>
        </w:rPr>
        <w:t>ARTICULO 179º</w:t>
      </w:r>
      <w:r w:rsidR="00AA7D81" w:rsidRPr="002D40D7">
        <w:rPr>
          <w:b/>
          <w:bCs/>
          <w:sz w:val="18"/>
          <w:szCs w:val="18"/>
          <w:u w:val="single"/>
        </w:rPr>
        <w:t xml:space="preserve"> </w:t>
      </w:r>
    </w:p>
    <w:p w:rsidR="00AA7D81" w:rsidRPr="002D40D7" w:rsidRDefault="00AA7D81" w:rsidP="00AA7D81">
      <w:pPr>
        <w:ind w:left="1418" w:hanging="1418"/>
        <w:rPr>
          <w:sz w:val="18"/>
          <w:szCs w:val="18"/>
        </w:rPr>
      </w:pPr>
    </w:p>
    <w:p w:rsidR="00AA7D81" w:rsidRDefault="00AA7D81" w:rsidP="00AA7D81">
      <w:pPr>
        <w:ind w:left="1418" w:hanging="1418"/>
        <w:rPr>
          <w:sz w:val="18"/>
          <w:szCs w:val="18"/>
        </w:rPr>
      </w:pPr>
      <w:r w:rsidRPr="002D40D7">
        <w:rPr>
          <w:sz w:val="18"/>
          <w:szCs w:val="18"/>
        </w:rPr>
        <w:t xml:space="preserve">Modifíquese el Art. 1º de </w:t>
      </w:r>
      <w:smartTag w:uri="urn:schemas-microsoft-com:office:smarttags" w:element="PersonName">
        <w:smartTagPr>
          <w:attr w:name="ProductID" w:val="la Ordenanza"/>
        </w:smartTagPr>
        <w:r w:rsidRPr="002D40D7">
          <w:rPr>
            <w:sz w:val="18"/>
            <w:szCs w:val="18"/>
          </w:rPr>
          <w:t>la Ordenanza</w:t>
        </w:r>
      </w:smartTag>
      <w:r w:rsidRPr="002D40D7">
        <w:rPr>
          <w:sz w:val="18"/>
          <w:szCs w:val="18"/>
        </w:rPr>
        <w:t xml:space="preserve"> 9177, el que </w:t>
      </w:r>
      <w:r w:rsidR="004D688B" w:rsidRPr="002D40D7">
        <w:rPr>
          <w:sz w:val="18"/>
          <w:szCs w:val="18"/>
        </w:rPr>
        <w:t>quedará</w:t>
      </w:r>
      <w:r w:rsidRPr="002D40D7">
        <w:rPr>
          <w:sz w:val="18"/>
          <w:szCs w:val="18"/>
        </w:rPr>
        <w:t xml:space="preserve"> redactado de la siguiente forma:</w:t>
      </w:r>
    </w:p>
    <w:p w:rsidR="00AA7D81" w:rsidRDefault="00AA7D81" w:rsidP="00AA7D81">
      <w:pPr>
        <w:ind w:left="1418" w:hanging="1418"/>
        <w:rPr>
          <w:sz w:val="18"/>
          <w:szCs w:val="18"/>
        </w:rPr>
      </w:pPr>
    </w:p>
    <w:p w:rsidR="00AA7D81" w:rsidRPr="00241508" w:rsidRDefault="00AA7D81" w:rsidP="00AA7D81">
      <w:pPr>
        <w:pStyle w:val="Sangra2detindependiente"/>
        <w:rPr>
          <w:sz w:val="18"/>
          <w:szCs w:val="18"/>
        </w:rPr>
      </w:pPr>
      <w:r w:rsidRPr="00241508">
        <w:rPr>
          <w:sz w:val="18"/>
          <w:szCs w:val="18"/>
        </w:rPr>
        <w:t xml:space="preserve">Art. 1º)- Autorizar al Departamento Ejecutivo Municipal a cobrar en concepto de reparación de asfalto: </w:t>
      </w:r>
    </w:p>
    <w:p w:rsidR="00AA7D81" w:rsidRDefault="00AA7D81" w:rsidP="00AA7D81">
      <w:pPr>
        <w:pStyle w:val="Sangra2detindependient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2463"/>
        <w:gridCol w:w="12"/>
        <w:gridCol w:w="2456"/>
      </w:tblGrid>
      <w:tr w:rsidR="00AA7D81" w:rsidRPr="00C40C28">
        <w:tc>
          <w:tcPr>
            <w:tcW w:w="266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b/>
                <w:bCs/>
                <w:sz w:val="18"/>
                <w:szCs w:val="18"/>
                <w:u w:val="single"/>
              </w:rPr>
            </w:pPr>
            <w:r w:rsidRPr="00C40C28">
              <w:rPr>
                <w:b/>
                <w:bCs/>
                <w:sz w:val="18"/>
                <w:szCs w:val="18"/>
                <w:u w:val="single"/>
              </w:rPr>
              <w:t>TIPO DE PAVIMENTO</w:t>
            </w:r>
          </w:p>
        </w:tc>
        <w:tc>
          <w:tcPr>
            <w:tcW w:w="246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b/>
                <w:bCs/>
                <w:sz w:val="18"/>
                <w:szCs w:val="18"/>
                <w:u w:val="single"/>
              </w:rPr>
            </w:pPr>
            <w:r w:rsidRPr="00C40C28">
              <w:rPr>
                <w:b/>
                <w:bCs/>
                <w:sz w:val="18"/>
                <w:szCs w:val="18"/>
                <w:u w:val="single"/>
              </w:rPr>
              <w:t>$ M2</w:t>
            </w:r>
          </w:p>
        </w:tc>
        <w:tc>
          <w:tcPr>
            <w:tcW w:w="2468"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rPr>
                <w:b/>
                <w:bCs/>
                <w:sz w:val="18"/>
                <w:szCs w:val="18"/>
                <w:u w:val="single"/>
              </w:rPr>
            </w:pPr>
            <w:r w:rsidRPr="00C40C28">
              <w:rPr>
                <w:b/>
                <w:bCs/>
                <w:sz w:val="18"/>
                <w:szCs w:val="18"/>
                <w:u w:val="single"/>
              </w:rPr>
              <w:t xml:space="preserve">MINIMO </w:t>
            </w:r>
            <w:smartTag w:uri="urn:schemas-microsoft-com:office:smarttags" w:element="metricconverter">
              <w:smartTagPr>
                <w:attr w:name="ProductID" w:val="1,5 m2"/>
              </w:smartTagPr>
              <w:r w:rsidRPr="00C40C28">
                <w:rPr>
                  <w:b/>
                  <w:bCs/>
                  <w:sz w:val="18"/>
                  <w:szCs w:val="18"/>
                  <w:u w:val="single"/>
                </w:rPr>
                <w:t>1</w:t>
              </w:r>
              <w:r w:rsidR="00AE5DCF">
                <w:rPr>
                  <w:b/>
                  <w:bCs/>
                  <w:sz w:val="18"/>
                  <w:szCs w:val="18"/>
                  <w:u w:val="single"/>
                </w:rPr>
                <w:t>,</w:t>
              </w:r>
              <w:r w:rsidRPr="00C40C28">
                <w:rPr>
                  <w:b/>
                  <w:bCs/>
                  <w:sz w:val="18"/>
                  <w:szCs w:val="18"/>
                  <w:u w:val="single"/>
                </w:rPr>
                <w:t>5 m2</w:t>
              </w:r>
            </w:smartTag>
          </w:p>
        </w:tc>
      </w:tr>
      <w:tr w:rsidR="00AA7D81" w:rsidRPr="00C40C28">
        <w:tc>
          <w:tcPr>
            <w:tcW w:w="266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 xml:space="preserve">HORMIGON </w:t>
            </w:r>
          </w:p>
        </w:tc>
        <w:tc>
          <w:tcPr>
            <w:tcW w:w="246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680</w:t>
            </w:r>
            <w:r w:rsidR="00254D01">
              <w:rPr>
                <w:sz w:val="18"/>
                <w:szCs w:val="18"/>
              </w:rPr>
              <w:t>,</w:t>
            </w:r>
            <w:r w:rsidRPr="00C40C28">
              <w:rPr>
                <w:sz w:val="18"/>
                <w:szCs w:val="18"/>
              </w:rPr>
              <w:t>00</w:t>
            </w:r>
          </w:p>
        </w:tc>
        <w:tc>
          <w:tcPr>
            <w:tcW w:w="2468" w:type="dxa"/>
            <w:gridSpan w:val="2"/>
            <w:tcBorders>
              <w:top w:val="single" w:sz="4" w:space="0" w:color="auto"/>
              <w:left w:val="single" w:sz="4" w:space="0" w:color="auto"/>
              <w:bottom w:val="single" w:sz="4" w:space="0" w:color="auto"/>
              <w:right w:val="single" w:sz="4" w:space="0" w:color="auto"/>
            </w:tcBorders>
          </w:tcPr>
          <w:p w:rsidR="00AA7D81" w:rsidRPr="00C40C28" w:rsidRDefault="00254D01" w:rsidP="00AA7D81">
            <w:pPr>
              <w:rPr>
                <w:sz w:val="18"/>
                <w:szCs w:val="18"/>
              </w:rPr>
            </w:pPr>
            <w:r>
              <w:rPr>
                <w:sz w:val="18"/>
                <w:szCs w:val="18"/>
              </w:rPr>
              <w:t>1020,</w:t>
            </w:r>
            <w:r w:rsidR="00AA7D81" w:rsidRPr="00C40C28">
              <w:rPr>
                <w:sz w:val="18"/>
                <w:szCs w:val="18"/>
              </w:rPr>
              <w:t>00</w:t>
            </w:r>
          </w:p>
        </w:tc>
      </w:tr>
      <w:tr w:rsidR="00AA7D81" w:rsidRPr="00C40C28">
        <w:tc>
          <w:tcPr>
            <w:tcW w:w="266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ASFALTO A</w:t>
            </w:r>
          </w:p>
        </w:tc>
        <w:tc>
          <w:tcPr>
            <w:tcW w:w="2463" w:type="dxa"/>
            <w:tcBorders>
              <w:top w:val="single" w:sz="4" w:space="0" w:color="auto"/>
              <w:left w:val="single" w:sz="4" w:space="0" w:color="auto"/>
              <w:bottom w:val="single" w:sz="4" w:space="0" w:color="auto"/>
              <w:right w:val="single" w:sz="4" w:space="0" w:color="auto"/>
            </w:tcBorders>
          </w:tcPr>
          <w:p w:rsidR="00AA7D81" w:rsidRPr="00C40C28" w:rsidRDefault="00254D01" w:rsidP="00AA7D81">
            <w:pPr>
              <w:rPr>
                <w:sz w:val="18"/>
                <w:szCs w:val="18"/>
              </w:rPr>
            </w:pPr>
            <w:r>
              <w:rPr>
                <w:sz w:val="18"/>
                <w:szCs w:val="18"/>
              </w:rPr>
              <w:t>600,</w:t>
            </w:r>
            <w:r w:rsidR="00AA7D81" w:rsidRPr="00C40C28">
              <w:rPr>
                <w:sz w:val="18"/>
                <w:szCs w:val="18"/>
              </w:rPr>
              <w:t>00</w:t>
            </w:r>
          </w:p>
        </w:tc>
        <w:tc>
          <w:tcPr>
            <w:tcW w:w="2468" w:type="dxa"/>
            <w:gridSpan w:val="2"/>
            <w:tcBorders>
              <w:top w:val="single" w:sz="4" w:space="0" w:color="auto"/>
              <w:left w:val="single" w:sz="4" w:space="0" w:color="auto"/>
              <w:bottom w:val="single" w:sz="4" w:space="0" w:color="auto"/>
              <w:right w:val="single" w:sz="4" w:space="0" w:color="auto"/>
            </w:tcBorders>
          </w:tcPr>
          <w:p w:rsidR="00AA7D81" w:rsidRPr="00C40C28" w:rsidRDefault="00254D01" w:rsidP="00AA7D81">
            <w:pPr>
              <w:rPr>
                <w:sz w:val="18"/>
                <w:szCs w:val="18"/>
              </w:rPr>
            </w:pPr>
            <w:r>
              <w:rPr>
                <w:sz w:val="18"/>
                <w:szCs w:val="18"/>
              </w:rPr>
              <w:t>900,</w:t>
            </w:r>
            <w:r w:rsidR="00AA7D81" w:rsidRPr="00C40C28">
              <w:rPr>
                <w:sz w:val="18"/>
                <w:szCs w:val="18"/>
              </w:rPr>
              <w:t>00</w:t>
            </w:r>
          </w:p>
        </w:tc>
      </w:tr>
      <w:tr w:rsidR="00AA7D81" w:rsidRPr="00C40C28">
        <w:tc>
          <w:tcPr>
            <w:tcW w:w="266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ASFALTO B</w:t>
            </w:r>
          </w:p>
        </w:tc>
        <w:tc>
          <w:tcPr>
            <w:tcW w:w="2463" w:type="dxa"/>
            <w:tcBorders>
              <w:top w:val="single" w:sz="4" w:space="0" w:color="auto"/>
              <w:left w:val="single" w:sz="4" w:space="0" w:color="auto"/>
              <w:bottom w:val="single" w:sz="4" w:space="0" w:color="auto"/>
              <w:right w:val="single" w:sz="4" w:space="0" w:color="auto"/>
            </w:tcBorders>
          </w:tcPr>
          <w:p w:rsidR="00AA7D81" w:rsidRPr="00C40C28" w:rsidRDefault="00254D01" w:rsidP="00AA7D81">
            <w:pPr>
              <w:rPr>
                <w:sz w:val="18"/>
                <w:szCs w:val="18"/>
              </w:rPr>
            </w:pPr>
            <w:r>
              <w:rPr>
                <w:sz w:val="18"/>
                <w:szCs w:val="18"/>
              </w:rPr>
              <w:t>300,</w:t>
            </w:r>
            <w:r w:rsidR="00AA7D81" w:rsidRPr="00C40C28">
              <w:rPr>
                <w:sz w:val="18"/>
                <w:szCs w:val="18"/>
              </w:rPr>
              <w:t>00</w:t>
            </w:r>
          </w:p>
        </w:tc>
        <w:tc>
          <w:tcPr>
            <w:tcW w:w="2468" w:type="dxa"/>
            <w:gridSpan w:val="2"/>
            <w:tcBorders>
              <w:top w:val="single" w:sz="4" w:space="0" w:color="auto"/>
              <w:left w:val="single" w:sz="4" w:space="0" w:color="auto"/>
              <w:bottom w:val="single" w:sz="4" w:space="0" w:color="auto"/>
              <w:right w:val="single" w:sz="4" w:space="0" w:color="auto"/>
            </w:tcBorders>
          </w:tcPr>
          <w:p w:rsidR="00AA7D81" w:rsidRPr="00C40C28" w:rsidRDefault="00254D01" w:rsidP="00AA7D81">
            <w:pPr>
              <w:rPr>
                <w:sz w:val="18"/>
                <w:szCs w:val="18"/>
              </w:rPr>
            </w:pPr>
            <w:r>
              <w:rPr>
                <w:sz w:val="18"/>
                <w:szCs w:val="18"/>
              </w:rPr>
              <w:t>450,</w:t>
            </w:r>
            <w:r w:rsidR="00AA7D81" w:rsidRPr="00C40C28">
              <w:rPr>
                <w:sz w:val="18"/>
                <w:szCs w:val="18"/>
              </w:rPr>
              <w:t>00</w:t>
            </w:r>
          </w:p>
        </w:tc>
      </w:tr>
      <w:tr w:rsidR="00AA7D81" w:rsidRPr="00C40C28">
        <w:tc>
          <w:tcPr>
            <w:tcW w:w="266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TIERRA</w:t>
            </w:r>
          </w:p>
        </w:tc>
        <w:tc>
          <w:tcPr>
            <w:tcW w:w="2463" w:type="dxa"/>
            <w:tcBorders>
              <w:top w:val="single" w:sz="4" w:space="0" w:color="auto"/>
              <w:left w:val="single" w:sz="4" w:space="0" w:color="auto"/>
              <w:bottom w:val="single" w:sz="4" w:space="0" w:color="auto"/>
              <w:right w:val="single" w:sz="4" w:space="0" w:color="auto"/>
            </w:tcBorders>
          </w:tcPr>
          <w:p w:rsidR="00AA7D81" w:rsidRPr="00C40C28" w:rsidRDefault="00254D01" w:rsidP="00AA7D81">
            <w:pPr>
              <w:rPr>
                <w:sz w:val="18"/>
                <w:szCs w:val="18"/>
              </w:rPr>
            </w:pPr>
            <w:r>
              <w:rPr>
                <w:sz w:val="18"/>
                <w:szCs w:val="18"/>
              </w:rPr>
              <w:t>150,</w:t>
            </w:r>
            <w:r w:rsidR="00AA7D81" w:rsidRPr="00C40C28">
              <w:rPr>
                <w:sz w:val="18"/>
                <w:szCs w:val="18"/>
              </w:rPr>
              <w:t>00</w:t>
            </w:r>
          </w:p>
        </w:tc>
        <w:tc>
          <w:tcPr>
            <w:tcW w:w="2468" w:type="dxa"/>
            <w:gridSpan w:val="2"/>
            <w:tcBorders>
              <w:top w:val="single" w:sz="4" w:space="0" w:color="auto"/>
              <w:left w:val="single" w:sz="4" w:space="0" w:color="auto"/>
              <w:bottom w:val="single" w:sz="4" w:space="0" w:color="auto"/>
              <w:right w:val="single" w:sz="4" w:space="0" w:color="auto"/>
            </w:tcBorders>
          </w:tcPr>
          <w:p w:rsidR="00AA7D81" w:rsidRPr="00C40C28" w:rsidRDefault="00254D01" w:rsidP="00AA7D81">
            <w:pPr>
              <w:rPr>
                <w:sz w:val="18"/>
                <w:szCs w:val="18"/>
              </w:rPr>
            </w:pPr>
            <w:r>
              <w:rPr>
                <w:sz w:val="18"/>
                <w:szCs w:val="18"/>
              </w:rPr>
              <w:t>225,</w:t>
            </w:r>
            <w:r w:rsidR="00AA7D81" w:rsidRPr="00C40C28">
              <w:rPr>
                <w:sz w:val="18"/>
                <w:szCs w:val="18"/>
              </w:rPr>
              <w:t>00</w:t>
            </w:r>
          </w:p>
        </w:tc>
      </w:tr>
      <w:tr w:rsidR="00AA7D81" w:rsidRPr="00C40C28">
        <w:tblPrEx>
          <w:tblCellMar>
            <w:left w:w="70" w:type="dxa"/>
            <w:right w:w="70" w:type="dxa"/>
          </w:tblCellMar>
        </w:tblPrEx>
        <w:trPr>
          <w:trHeight w:val="345"/>
        </w:trPr>
        <w:tc>
          <w:tcPr>
            <w:tcW w:w="2660"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tabs>
                <w:tab w:val="left" w:pos="60"/>
                <w:tab w:val="center" w:pos="550"/>
              </w:tabs>
              <w:ind w:hanging="1418"/>
              <w:rPr>
                <w:sz w:val="18"/>
                <w:szCs w:val="18"/>
              </w:rPr>
            </w:pPr>
            <w:r w:rsidRPr="00C40C28">
              <w:rPr>
                <w:sz w:val="18"/>
                <w:szCs w:val="18"/>
              </w:rPr>
              <w:tab/>
            </w:r>
            <w:r w:rsidRPr="00C40C28">
              <w:rPr>
                <w:sz w:val="18"/>
                <w:szCs w:val="18"/>
              </w:rPr>
              <w:tab/>
              <w:t>VEREDA</w:t>
            </w:r>
          </w:p>
        </w:tc>
        <w:tc>
          <w:tcPr>
            <w:tcW w:w="2475" w:type="dxa"/>
            <w:gridSpan w:val="2"/>
            <w:tcBorders>
              <w:top w:val="single" w:sz="4" w:space="0" w:color="auto"/>
              <w:left w:val="single" w:sz="4" w:space="0" w:color="auto"/>
              <w:bottom w:val="single" w:sz="4" w:space="0" w:color="auto"/>
              <w:right w:val="single" w:sz="4" w:space="0" w:color="auto"/>
            </w:tcBorders>
          </w:tcPr>
          <w:p w:rsidR="00AA7D81" w:rsidRPr="00C40C28" w:rsidRDefault="00254D01" w:rsidP="00AA7D81">
            <w:pPr>
              <w:tabs>
                <w:tab w:val="left" w:pos="0"/>
                <w:tab w:val="center" w:pos="457"/>
              </w:tabs>
              <w:ind w:hanging="1418"/>
              <w:rPr>
                <w:sz w:val="18"/>
                <w:szCs w:val="18"/>
              </w:rPr>
            </w:pPr>
            <w:r>
              <w:rPr>
                <w:sz w:val="18"/>
                <w:szCs w:val="18"/>
              </w:rPr>
              <w:tab/>
              <w:t xml:space="preserve"> 150,</w:t>
            </w:r>
            <w:r w:rsidR="00AA7D81" w:rsidRPr="00C40C28">
              <w:rPr>
                <w:sz w:val="18"/>
                <w:szCs w:val="18"/>
              </w:rPr>
              <w:t xml:space="preserve">00 </w:t>
            </w:r>
          </w:p>
        </w:tc>
        <w:tc>
          <w:tcPr>
            <w:tcW w:w="2456" w:type="dxa"/>
            <w:tcBorders>
              <w:top w:val="single" w:sz="4" w:space="0" w:color="auto"/>
              <w:left w:val="single" w:sz="4" w:space="0" w:color="auto"/>
              <w:bottom w:val="single" w:sz="4" w:space="0" w:color="auto"/>
              <w:right w:val="single" w:sz="4" w:space="0" w:color="auto"/>
            </w:tcBorders>
          </w:tcPr>
          <w:p w:rsidR="00AA7D81" w:rsidRPr="00C40C28" w:rsidRDefault="00254D01" w:rsidP="00AA7D81">
            <w:pPr>
              <w:tabs>
                <w:tab w:val="left" w:pos="15"/>
                <w:tab w:val="center" w:pos="502"/>
              </w:tabs>
              <w:ind w:left="108" w:hanging="1418"/>
              <w:rPr>
                <w:sz w:val="18"/>
                <w:szCs w:val="18"/>
              </w:rPr>
            </w:pPr>
            <w:r>
              <w:rPr>
                <w:sz w:val="18"/>
                <w:szCs w:val="18"/>
              </w:rPr>
              <w:tab/>
              <w:t>225,</w:t>
            </w:r>
            <w:r w:rsidR="00AA7D81" w:rsidRPr="00C40C28">
              <w:rPr>
                <w:sz w:val="18"/>
                <w:szCs w:val="18"/>
              </w:rPr>
              <w:t>00</w:t>
            </w:r>
          </w:p>
        </w:tc>
      </w:tr>
    </w:tbl>
    <w:p w:rsidR="0059112D" w:rsidRDefault="0059112D" w:rsidP="00AA7D81">
      <w:pPr>
        <w:ind w:left="1418" w:hanging="1418"/>
        <w:rPr>
          <w:sz w:val="18"/>
          <w:szCs w:val="18"/>
          <w:lang w:val="es-MX"/>
        </w:rPr>
      </w:pPr>
    </w:p>
    <w:p w:rsidR="00AA7D81" w:rsidRDefault="0059112D" w:rsidP="00AA7D81">
      <w:pPr>
        <w:ind w:left="1418" w:hanging="1418"/>
        <w:rPr>
          <w:sz w:val="18"/>
          <w:szCs w:val="18"/>
          <w:lang w:val="es-MX"/>
        </w:rPr>
      </w:pPr>
      <w:r>
        <w:rPr>
          <w:sz w:val="18"/>
          <w:szCs w:val="18"/>
          <w:lang w:val="es-MX"/>
        </w:rPr>
        <w:br w:type="page"/>
      </w:r>
    </w:p>
    <w:p w:rsidR="00241508" w:rsidRPr="004D688B" w:rsidRDefault="00241508" w:rsidP="00AA7D81">
      <w:pPr>
        <w:pBdr>
          <w:top w:val="single" w:sz="4" w:space="1" w:color="auto"/>
          <w:left w:val="single" w:sz="4" w:space="4" w:color="auto"/>
          <w:bottom w:val="single" w:sz="4" w:space="1" w:color="auto"/>
          <w:right w:val="single" w:sz="4" w:space="4" w:color="auto"/>
        </w:pBdr>
        <w:shd w:val="clear" w:color="auto" w:fill="999999"/>
        <w:ind w:left="1418" w:hanging="1418"/>
        <w:jc w:val="center"/>
        <w:rPr>
          <w:b/>
          <w:bCs/>
          <w:sz w:val="24"/>
          <w:szCs w:val="24"/>
        </w:rPr>
      </w:pPr>
      <w:r w:rsidRPr="004D688B">
        <w:rPr>
          <w:b/>
          <w:bCs/>
          <w:sz w:val="24"/>
          <w:szCs w:val="24"/>
        </w:rPr>
        <w:t>CAPÍTULO XVI</w:t>
      </w:r>
    </w:p>
    <w:p w:rsidR="00AA7D81" w:rsidRPr="004D688B" w:rsidRDefault="00AA7D81" w:rsidP="00AA7D81">
      <w:pPr>
        <w:pBdr>
          <w:top w:val="single" w:sz="4" w:space="1" w:color="auto"/>
          <w:left w:val="single" w:sz="4" w:space="4" w:color="auto"/>
          <w:bottom w:val="single" w:sz="4" w:space="1" w:color="auto"/>
          <w:right w:val="single" w:sz="4" w:space="4" w:color="auto"/>
        </w:pBdr>
        <w:shd w:val="clear" w:color="auto" w:fill="999999"/>
        <w:ind w:left="1418" w:hanging="1418"/>
        <w:jc w:val="center"/>
        <w:rPr>
          <w:b/>
          <w:bCs/>
          <w:sz w:val="24"/>
          <w:szCs w:val="24"/>
          <w:u w:val="single"/>
          <w:lang w:val="es-MX"/>
        </w:rPr>
      </w:pPr>
      <w:r w:rsidRPr="004D688B">
        <w:rPr>
          <w:b/>
          <w:bCs/>
          <w:sz w:val="24"/>
          <w:szCs w:val="24"/>
        </w:rPr>
        <w:t>DE LAS SANCIONES</w:t>
      </w:r>
    </w:p>
    <w:p w:rsidR="00AA7D81" w:rsidRDefault="00AA7D81" w:rsidP="00AA7D81">
      <w:pPr>
        <w:ind w:left="1418" w:hanging="1418"/>
        <w:rPr>
          <w:b/>
          <w:bCs/>
          <w:sz w:val="18"/>
          <w:szCs w:val="18"/>
          <w:u w:val="single"/>
          <w:lang w:val="es-MX"/>
        </w:rPr>
      </w:pPr>
    </w:p>
    <w:p w:rsidR="00AA7D81" w:rsidRDefault="00AA7D81" w:rsidP="00AA7D81">
      <w:pPr>
        <w:ind w:left="1418" w:hanging="1418"/>
        <w:rPr>
          <w:b/>
          <w:bCs/>
          <w:sz w:val="18"/>
          <w:szCs w:val="18"/>
          <w:u w:val="single"/>
          <w:lang w:val="es-MX"/>
        </w:rPr>
      </w:pPr>
      <w:r>
        <w:rPr>
          <w:b/>
          <w:bCs/>
          <w:sz w:val="18"/>
          <w:szCs w:val="18"/>
          <w:u w:val="single"/>
          <w:lang w:val="es-MX"/>
        </w:rPr>
        <w:t>ARTICULO 180º</w:t>
      </w:r>
    </w:p>
    <w:p w:rsidR="00AA7D81" w:rsidRDefault="00AA7D81" w:rsidP="00AA7D81">
      <w:pPr>
        <w:rPr>
          <w:sz w:val="18"/>
          <w:szCs w:val="18"/>
          <w:lang w:val="es-MX"/>
        </w:rPr>
      </w:pPr>
      <w:r>
        <w:rPr>
          <w:sz w:val="18"/>
          <w:szCs w:val="18"/>
          <w:lang w:val="es-MX"/>
        </w:rPr>
        <w:t>Sin perjuicio de las sanciones establecidas por las distintas Ordenanzas que contemplan la habilitación de Rubros Específicos, se establece lo siguiente, para el incumplimiento de los art. 19 inc 2, art. 20, art 166</w:t>
      </w:r>
    </w:p>
    <w:p w:rsidR="00AA7D81" w:rsidRDefault="00AA7D81" w:rsidP="00AA7D81">
      <w:pPr>
        <w:rPr>
          <w:sz w:val="18"/>
          <w:szCs w:val="18"/>
          <w:lang w:val="es-MX"/>
        </w:rPr>
      </w:pPr>
    </w:p>
    <w:p w:rsidR="00AA7D81" w:rsidRDefault="00AA7D81" w:rsidP="00AA7D81">
      <w:pPr>
        <w:rPr>
          <w:sz w:val="18"/>
          <w:szCs w:val="18"/>
          <w:lang w:val="es-MX"/>
        </w:rPr>
      </w:pPr>
      <w:r>
        <w:rPr>
          <w:b/>
          <w:bCs/>
          <w:sz w:val="18"/>
          <w:szCs w:val="18"/>
          <w:lang w:val="es-MX"/>
        </w:rPr>
        <w:t xml:space="preserve">FALTAS LEVES:  </w:t>
      </w:r>
      <w:r>
        <w:rPr>
          <w:sz w:val="18"/>
          <w:szCs w:val="18"/>
          <w:lang w:val="es-MX"/>
        </w:rPr>
        <w:t>$ 700 (pesos setecientos).</w:t>
      </w:r>
    </w:p>
    <w:p w:rsidR="00AA7D81" w:rsidRDefault="00AA7D81" w:rsidP="00AA7D81">
      <w:pPr>
        <w:rPr>
          <w:sz w:val="18"/>
          <w:szCs w:val="18"/>
          <w:lang w:val="es-MX"/>
        </w:rPr>
      </w:pPr>
      <w:r>
        <w:rPr>
          <w:sz w:val="18"/>
          <w:szCs w:val="18"/>
          <w:lang w:val="es-MX"/>
        </w:rPr>
        <w:t xml:space="preserve">Ej.: faltas de renovación de habilitación, falta de </w:t>
      </w:r>
      <w:smartTag w:uri="urn:schemas-microsoft-com:office:smarttags" w:element="PersonName">
        <w:smartTagPr>
          <w:attr w:name="ProductID" w:val="la Libreta Sanitaria"/>
        </w:smartTagPr>
        <w:r>
          <w:rPr>
            <w:sz w:val="18"/>
            <w:szCs w:val="18"/>
            <w:lang w:val="es-MX"/>
          </w:rPr>
          <w:t>la Libreta Sanitaria</w:t>
        </w:r>
      </w:smartTag>
      <w:r>
        <w:rPr>
          <w:sz w:val="18"/>
          <w:szCs w:val="18"/>
          <w:lang w:val="es-MX"/>
        </w:rPr>
        <w:t>, falta del Curso de Manipulación de Alimentos, falta de Renovación Anual en Vehículos, falta de indumentaria.</w:t>
      </w:r>
    </w:p>
    <w:p w:rsidR="00AA7D81" w:rsidRDefault="00AA7D81" w:rsidP="00AA7D81">
      <w:pPr>
        <w:rPr>
          <w:sz w:val="18"/>
          <w:szCs w:val="18"/>
          <w:lang w:val="es-MX"/>
        </w:rPr>
      </w:pPr>
      <w:r>
        <w:rPr>
          <w:b/>
          <w:bCs/>
          <w:sz w:val="18"/>
          <w:szCs w:val="18"/>
          <w:lang w:val="es-MX"/>
        </w:rPr>
        <w:t>FALTAS MODERADAS:</w:t>
      </w:r>
      <w:r>
        <w:rPr>
          <w:sz w:val="18"/>
          <w:szCs w:val="18"/>
          <w:lang w:val="es-MX"/>
        </w:rPr>
        <w:t xml:space="preserve"> $ 1.500 (pesos un mil quinientos)</w:t>
      </w:r>
    </w:p>
    <w:p w:rsidR="00AA7D81" w:rsidRDefault="00AA7D81" w:rsidP="00AA7D81">
      <w:pPr>
        <w:rPr>
          <w:sz w:val="18"/>
          <w:szCs w:val="18"/>
          <w:lang w:val="es-MX"/>
        </w:rPr>
      </w:pPr>
      <w:r>
        <w:rPr>
          <w:sz w:val="18"/>
          <w:szCs w:val="18"/>
          <w:lang w:val="es-MX"/>
        </w:rPr>
        <w:t>Ej.: falta de higiene, falta de menú para celiacos. Rotulación incompleta, transporte de productos en vehículos no habilitados.</w:t>
      </w:r>
    </w:p>
    <w:p w:rsidR="00AA7D81" w:rsidRDefault="00AA7D81" w:rsidP="00AA7D81">
      <w:pPr>
        <w:rPr>
          <w:sz w:val="18"/>
          <w:szCs w:val="18"/>
          <w:lang w:val="es-MX"/>
        </w:rPr>
      </w:pPr>
      <w:r>
        <w:rPr>
          <w:b/>
          <w:bCs/>
          <w:sz w:val="18"/>
          <w:szCs w:val="18"/>
          <w:lang w:val="es-MX"/>
        </w:rPr>
        <w:t>FALTAS GRAVES:</w:t>
      </w:r>
      <w:r>
        <w:rPr>
          <w:sz w:val="18"/>
          <w:szCs w:val="18"/>
          <w:lang w:val="es-MX"/>
        </w:rPr>
        <w:t xml:space="preserve"> $ 3.000 (pesos tres mil)</w:t>
      </w:r>
    </w:p>
    <w:p w:rsidR="00AA7D81" w:rsidRDefault="00AA7D81" w:rsidP="00AA7D81">
      <w:pPr>
        <w:rPr>
          <w:sz w:val="18"/>
          <w:szCs w:val="18"/>
          <w:lang w:val="es-MX"/>
        </w:rPr>
      </w:pPr>
      <w:r>
        <w:rPr>
          <w:sz w:val="18"/>
          <w:szCs w:val="18"/>
          <w:lang w:val="es-MX"/>
        </w:rPr>
        <w:t>Ej.: tener productos alimenticios alterados y/o falsificados, faenamiento clandestino, elaboración de productos cárnicos clandestinos, falta de higiene, falta de certificado de habilitación.-</w:t>
      </w:r>
    </w:p>
    <w:p w:rsidR="00AA7D81" w:rsidRDefault="00AA7D81" w:rsidP="00AA7D81">
      <w:pPr>
        <w:rPr>
          <w:sz w:val="18"/>
          <w:szCs w:val="18"/>
          <w:lang w:val="es-MX"/>
        </w:rPr>
      </w:pPr>
      <w:r>
        <w:rPr>
          <w:sz w:val="18"/>
          <w:szCs w:val="18"/>
          <w:lang w:val="es-MX"/>
        </w:rPr>
        <w:t>Si el infractor es reincidente, los montos de las mismas se incrementaran al doble del monto de la sanción que corresponda.-</w:t>
      </w:r>
    </w:p>
    <w:p w:rsidR="00AA7D81" w:rsidRDefault="00AA7D81" w:rsidP="00AA7D81">
      <w:pPr>
        <w:rPr>
          <w:sz w:val="18"/>
          <w:szCs w:val="18"/>
          <w:lang w:val="es-MX"/>
        </w:rPr>
      </w:pPr>
      <w:r>
        <w:rPr>
          <w:sz w:val="18"/>
          <w:szCs w:val="18"/>
          <w:lang w:val="es-MX"/>
        </w:rPr>
        <w:t>Se considera reincidente todo infractor  que posea más de una  sanción.-</w:t>
      </w:r>
    </w:p>
    <w:p w:rsidR="00AA7D81" w:rsidRDefault="00AA7D81" w:rsidP="00AA7D81">
      <w:pPr>
        <w:rPr>
          <w:sz w:val="18"/>
          <w:szCs w:val="18"/>
        </w:rPr>
      </w:pPr>
      <w:r>
        <w:rPr>
          <w:sz w:val="18"/>
          <w:szCs w:val="18"/>
          <w:lang w:val="es-MX"/>
        </w:rPr>
        <w:t xml:space="preserve"> A aquellos comercios que adeuden  multas por mas de treinta días desde el vencimiento de las mismas  o que posean mas de 4 multas, se aplicará la sanción de Clausura Preventiva de </w:t>
      </w:r>
      <w:smartTag w:uri="urn:schemas-microsoft-com:office:smarttags" w:element="metricconverter">
        <w:smartTagPr>
          <w:attr w:name="ProductID" w:val="7 a"/>
        </w:smartTagPr>
        <w:r>
          <w:rPr>
            <w:sz w:val="18"/>
            <w:szCs w:val="18"/>
            <w:lang w:val="es-MX"/>
          </w:rPr>
          <w:t>7 a</w:t>
        </w:r>
      </w:smartTag>
      <w:r>
        <w:rPr>
          <w:sz w:val="18"/>
          <w:szCs w:val="18"/>
          <w:lang w:val="es-MX"/>
        </w:rPr>
        <w:t xml:space="preserve"> 10 días, plazo en el cual deberá regularizar su situación. En caso de reincidencia (ya sea por falta de pago o  desde la quinta (5º) multa en adelante) se procederá a realizar </w:t>
      </w:r>
      <w:smartTag w:uri="urn:schemas-microsoft-com:office:smarttags" w:element="PersonName">
        <w:smartTagPr>
          <w:attr w:name="ProductID" w:val="la Clausura Definitiva"/>
        </w:smartTagPr>
        <w:r>
          <w:rPr>
            <w:sz w:val="18"/>
            <w:szCs w:val="18"/>
            <w:lang w:val="es-MX"/>
          </w:rPr>
          <w:t>la Clausura Definitiva</w:t>
        </w:r>
      </w:smartTag>
      <w:r>
        <w:rPr>
          <w:sz w:val="18"/>
          <w:szCs w:val="18"/>
          <w:lang w:val="es-MX"/>
        </w:rPr>
        <w:t xml:space="preserve">, sin perjuicio de otras sanciones que pudieran corresponder estando habilitados los Inspectores Municipales para proceder a </w:t>
      </w:r>
      <w:smartTag w:uri="urn:schemas-microsoft-com:office:smarttags" w:element="PersonName">
        <w:smartTagPr>
          <w:attr w:name="ProductID" w:val="la Clausura Definitiva"/>
        </w:smartTagPr>
        <w:r>
          <w:rPr>
            <w:sz w:val="18"/>
            <w:szCs w:val="18"/>
            <w:lang w:val="es-MX"/>
          </w:rPr>
          <w:t>la Clausura Definitiva</w:t>
        </w:r>
      </w:smartTag>
      <w:r>
        <w:rPr>
          <w:sz w:val="18"/>
          <w:szCs w:val="18"/>
          <w:lang w:val="es-MX"/>
        </w:rPr>
        <w:t xml:space="preserve">, pudiendo solicitar el Auxilio de </w:t>
      </w:r>
      <w:smartTag w:uri="urn:schemas-microsoft-com:office:smarttags" w:element="PersonName">
        <w:smartTagPr>
          <w:attr w:name="ProductID" w:val="la Fuerza Publica."/>
        </w:smartTagPr>
        <w:r>
          <w:rPr>
            <w:sz w:val="18"/>
            <w:szCs w:val="18"/>
            <w:lang w:val="es-MX"/>
          </w:rPr>
          <w:t>la Fuerza Publica.</w:t>
        </w:r>
      </w:smartTag>
    </w:p>
    <w:p w:rsidR="00AA7D81" w:rsidRDefault="00AA7D81" w:rsidP="00AA7D81">
      <w:pPr>
        <w:pStyle w:val="Textoindependiente2"/>
        <w:spacing w:line="360" w:lineRule="auto"/>
        <w:ind w:right="567"/>
        <w:rPr>
          <w:rFonts w:ascii="Times New Roman" w:hAnsi="Times New Roman"/>
          <w:b/>
          <w:bCs/>
          <w:sz w:val="18"/>
          <w:szCs w:val="18"/>
          <w:lang w:val="es-AR"/>
        </w:rPr>
      </w:pPr>
    </w:p>
    <w:p w:rsidR="00AA7D81" w:rsidRDefault="00AA7D81" w:rsidP="00AA7D81">
      <w:pPr>
        <w:pStyle w:val="Textoindependiente2"/>
        <w:spacing w:line="360" w:lineRule="auto"/>
        <w:ind w:right="567"/>
        <w:rPr>
          <w:rFonts w:ascii="Times New Roman" w:hAnsi="Times New Roman"/>
          <w:sz w:val="18"/>
          <w:szCs w:val="18"/>
        </w:rPr>
      </w:pPr>
      <w:r w:rsidRPr="005564F0">
        <w:rPr>
          <w:rFonts w:ascii="Times New Roman" w:hAnsi="Times New Roman"/>
          <w:b/>
          <w:bCs/>
          <w:sz w:val="18"/>
          <w:szCs w:val="18"/>
          <w:u w:val="single"/>
          <w:lang w:val="es-AR"/>
        </w:rPr>
        <w:t>ARTICULO Nº 181</w:t>
      </w:r>
      <w:r w:rsidR="005564F0" w:rsidRPr="005564F0">
        <w:rPr>
          <w:rFonts w:ascii="Times New Roman" w:hAnsi="Times New Roman"/>
          <w:b/>
          <w:bCs/>
          <w:sz w:val="18"/>
          <w:szCs w:val="18"/>
          <w:u w:val="single"/>
          <w:lang w:val="es-AR"/>
        </w:rPr>
        <w:t>º</w:t>
      </w:r>
      <w:r>
        <w:rPr>
          <w:rFonts w:ascii="Times New Roman" w:hAnsi="Times New Roman"/>
          <w:sz w:val="18"/>
          <w:szCs w:val="18"/>
          <w:lang w:val="es-AR"/>
        </w:rPr>
        <w:t xml:space="preserve">  </w:t>
      </w:r>
      <w:r>
        <w:rPr>
          <w:rFonts w:ascii="Times New Roman" w:hAnsi="Times New Roman"/>
          <w:sz w:val="18"/>
          <w:szCs w:val="18"/>
        </w:rPr>
        <w:t xml:space="preserve">Modifíquese el Art. 12º de </w:t>
      </w:r>
      <w:smartTag w:uri="urn:schemas-microsoft-com:office:smarttags" w:element="PersonName">
        <w:smartTagPr>
          <w:attr w:name="ProductID" w:val="la Ordenanza N"/>
        </w:smartTagPr>
        <w:r>
          <w:rPr>
            <w:rFonts w:ascii="Times New Roman" w:hAnsi="Times New Roman"/>
            <w:sz w:val="18"/>
            <w:szCs w:val="18"/>
          </w:rPr>
          <w:t>la Ordenanza N</w:t>
        </w:r>
      </w:smartTag>
      <w:r>
        <w:rPr>
          <w:rFonts w:ascii="Times New Roman" w:hAnsi="Times New Roman"/>
          <w:sz w:val="18"/>
          <w:szCs w:val="18"/>
        </w:rPr>
        <w:t xml:space="preserve">º 9039 el que </w:t>
      </w:r>
      <w:r w:rsidR="004D688B">
        <w:rPr>
          <w:rFonts w:ascii="Times New Roman" w:hAnsi="Times New Roman"/>
          <w:sz w:val="18"/>
          <w:szCs w:val="18"/>
        </w:rPr>
        <w:t>quedará</w:t>
      </w:r>
      <w:r>
        <w:rPr>
          <w:rFonts w:ascii="Times New Roman" w:hAnsi="Times New Roman"/>
          <w:sz w:val="18"/>
          <w:szCs w:val="18"/>
        </w:rPr>
        <w:t xml:space="preserve"> redactado de la siguiente manera.  “IMPOSICIÓN DE MULTAS:  Multa de pesos cuatrocientos ($ 500,00) por arrojar residuos de todo tipo  y escombros en la vía publica.-</w:t>
      </w:r>
    </w:p>
    <w:p w:rsidR="00AA7D81" w:rsidRDefault="00AA7D81" w:rsidP="00AA7D81">
      <w:pPr>
        <w:pStyle w:val="Textoindependiente2"/>
        <w:rPr>
          <w:rFonts w:ascii="Times New Roman" w:hAnsi="Times New Roman"/>
          <w:sz w:val="18"/>
          <w:szCs w:val="18"/>
        </w:rPr>
      </w:pPr>
      <w:r>
        <w:rPr>
          <w:rFonts w:ascii="Times New Roman" w:hAnsi="Times New Roman"/>
          <w:sz w:val="18"/>
          <w:szCs w:val="18"/>
        </w:rPr>
        <w:t xml:space="preserve">REINCIDENCIA: Se considerará reincidencia la multa aplicada a la misma persona por las infracciones descriptas en la  </w:t>
      </w:r>
    </w:p>
    <w:p w:rsidR="00AA7D81" w:rsidRDefault="00AA7D81" w:rsidP="00AA7D81">
      <w:pPr>
        <w:pStyle w:val="Textoindependiente2"/>
        <w:rPr>
          <w:rFonts w:ascii="Times New Roman" w:hAnsi="Times New Roman"/>
          <w:sz w:val="18"/>
          <w:szCs w:val="18"/>
        </w:rPr>
      </w:pPr>
    </w:p>
    <w:p w:rsidR="00AA7D81" w:rsidRDefault="00AA7D81" w:rsidP="00AA7D81">
      <w:pPr>
        <w:pStyle w:val="Textoindependiente2"/>
        <w:rPr>
          <w:rFonts w:ascii="Times New Roman" w:hAnsi="Times New Roman"/>
          <w:sz w:val="18"/>
          <w:szCs w:val="18"/>
        </w:rPr>
      </w:pPr>
      <w:r>
        <w:rPr>
          <w:rFonts w:ascii="Times New Roman" w:hAnsi="Times New Roman"/>
          <w:sz w:val="18"/>
          <w:szCs w:val="18"/>
        </w:rPr>
        <w:t>Ordenanza Nº 9039:</w:t>
      </w:r>
    </w:p>
    <w:p w:rsidR="00AA7D81" w:rsidRDefault="00AA7D81" w:rsidP="00AA7D81">
      <w:pPr>
        <w:pStyle w:val="Textoindependiente2"/>
        <w:rPr>
          <w:rFonts w:ascii="Times New Roman" w:hAnsi="Times New Roman"/>
          <w:sz w:val="18"/>
          <w:szCs w:val="18"/>
        </w:rPr>
      </w:pPr>
    </w:p>
    <w:p w:rsidR="00AA7D81" w:rsidRDefault="00AA7D81" w:rsidP="00AA7D81">
      <w:pPr>
        <w:rPr>
          <w:b/>
          <w:bCs/>
          <w:i/>
          <w:iCs/>
          <w:sz w:val="18"/>
          <w:szCs w:val="18"/>
        </w:rPr>
      </w:pPr>
      <w:r>
        <w:rPr>
          <w:b/>
          <w:bCs/>
          <w:i/>
          <w:iCs/>
          <w:sz w:val="18"/>
          <w:szCs w:val="18"/>
        </w:rPr>
        <w:t>a) Primera reincidencia multa  de  pesos ochocientos  ($ 1000,00).-</w:t>
      </w:r>
    </w:p>
    <w:p w:rsidR="00AA7D81" w:rsidRDefault="00AA7D81" w:rsidP="00AA7D81">
      <w:pPr>
        <w:rPr>
          <w:b/>
          <w:bCs/>
          <w:i/>
          <w:iCs/>
          <w:sz w:val="18"/>
          <w:szCs w:val="18"/>
        </w:rPr>
      </w:pPr>
      <w:r>
        <w:rPr>
          <w:b/>
          <w:bCs/>
          <w:i/>
          <w:iCs/>
          <w:sz w:val="18"/>
          <w:szCs w:val="18"/>
        </w:rPr>
        <w:t>b) Segunda reincidencia, multa de pesos un mil quinientos ($ 2000) hasta dos mil quinientos ($ 3000), las cuales se graduarán atendiendo a los intereses y riesgos para la salud, al medio ambiente, a la naturaleza de la infracción, a la intencionalidad y desprecio de las normas de convivencia humana.-</w:t>
      </w:r>
    </w:p>
    <w:p w:rsidR="00AA7D81" w:rsidRDefault="00AA7D81" w:rsidP="00AA7D81">
      <w:pPr>
        <w:rPr>
          <w:b/>
          <w:bCs/>
          <w:i/>
          <w:iCs/>
          <w:sz w:val="18"/>
          <w:szCs w:val="18"/>
        </w:rPr>
      </w:pPr>
      <w:r>
        <w:rPr>
          <w:b/>
          <w:bCs/>
          <w:i/>
          <w:iCs/>
          <w:sz w:val="18"/>
          <w:szCs w:val="18"/>
        </w:rPr>
        <w:t>c) Tercera reincidencia o subsiguientes  duplicaran el valor de la última multa aplicada.-</w:t>
      </w:r>
    </w:p>
    <w:p w:rsidR="00AA7D81" w:rsidRDefault="00AA7D81" w:rsidP="00AA7D81">
      <w:pPr>
        <w:pStyle w:val="Textoindependiente"/>
        <w:rPr>
          <w:rFonts w:ascii="Times New Roman" w:hAnsi="Times New Roman"/>
          <w:b w:val="0"/>
          <w:bCs/>
          <w:i/>
          <w:iCs/>
          <w:sz w:val="18"/>
          <w:szCs w:val="18"/>
        </w:rPr>
      </w:pPr>
      <w:r>
        <w:rPr>
          <w:rFonts w:ascii="Times New Roman" w:hAnsi="Times New Roman"/>
          <w:b w:val="0"/>
          <w:bCs/>
          <w:i/>
          <w:iCs/>
          <w:sz w:val="18"/>
          <w:szCs w:val="18"/>
        </w:rPr>
        <w:t>Teniendo en cuenta la voluntad de pago del contribuyente infractor se le realizara una quita del 30% en el monto de la multa, siempre y cuando el infractor no sea reincidente, caso contrario deberá abonar el total de la multa aplicada.-</w:t>
      </w:r>
    </w:p>
    <w:p w:rsidR="00AA7D81" w:rsidRDefault="00AA7D81" w:rsidP="00AA7D81">
      <w:pPr>
        <w:pStyle w:val="Textoindependiente"/>
        <w:rPr>
          <w:rFonts w:ascii="Times New Roman" w:hAnsi="Times New Roman"/>
          <w:b w:val="0"/>
          <w:bCs/>
          <w:i/>
          <w:iCs/>
          <w:sz w:val="18"/>
          <w:szCs w:val="18"/>
        </w:rPr>
      </w:pPr>
      <w:r>
        <w:rPr>
          <w:rFonts w:ascii="Times New Roman" w:hAnsi="Times New Roman"/>
          <w:b w:val="0"/>
          <w:bCs/>
          <w:i/>
          <w:iCs/>
          <w:sz w:val="18"/>
          <w:szCs w:val="18"/>
        </w:rPr>
        <w:t xml:space="preserve">En todo lo demás rige </w:t>
      </w:r>
      <w:smartTag w:uri="urn:schemas-microsoft-com:office:smarttags" w:element="PersonName">
        <w:smartTagPr>
          <w:attr w:name="ProductID" w:val="la Ordenanza N"/>
        </w:smartTagPr>
        <w:r>
          <w:rPr>
            <w:rFonts w:ascii="Times New Roman" w:hAnsi="Times New Roman"/>
            <w:b w:val="0"/>
            <w:bCs/>
            <w:i/>
            <w:iCs/>
            <w:sz w:val="18"/>
            <w:szCs w:val="18"/>
          </w:rPr>
          <w:t>la Ordenanza N</w:t>
        </w:r>
      </w:smartTag>
      <w:r>
        <w:rPr>
          <w:rFonts w:ascii="Times New Roman" w:hAnsi="Times New Roman"/>
          <w:b w:val="0"/>
          <w:bCs/>
          <w:i/>
          <w:iCs/>
          <w:sz w:val="18"/>
          <w:szCs w:val="18"/>
        </w:rPr>
        <w:t>º 9039</w:t>
      </w:r>
    </w:p>
    <w:p w:rsidR="00AA7D81" w:rsidRDefault="00AA7D81" w:rsidP="00AA7D81">
      <w:pPr>
        <w:pStyle w:val="Textoindependiente"/>
        <w:rPr>
          <w:rFonts w:ascii="Times New Roman" w:hAnsi="Times New Roman"/>
          <w:b w:val="0"/>
          <w:bCs/>
          <w:i/>
          <w:iCs/>
          <w:sz w:val="18"/>
          <w:szCs w:val="18"/>
        </w:rPr>
      </w:pPr>
    </w:p>
    <w:p w:rsidR="00AA7D81" w:rsidRDefault="00AA7D81" w:rsidP="00AA7D81">
      <w:pPr>
        <w:pStyle w:val="Textoindependiente"/>
        <w:rPr>
          <w:rFonts w:ascii="Times New Roman" w:hAnsi="Times New Roman"/>
          <w:i/>
          <w:iCs/>
          <w:sz w:val="18"/>
          <w:szCs w:val="18"/>
        </w:rPr>
      </w:pPr>
      <w:r w:rsidRPr="005564F0">
        <w:rPr>
          <w:rFonts w:ascii="Times New Roman" w:hAnsi="Times New Roman"/>
          <w:sz w:val="18"/>
          <w:szCs w:val="18"/>
          <w:u w:val="single"/>
        </w:rPr>
        <w:t>ARTICULO Nº 182</w:t>
      </w:r>
      <w:r w:rsidR="005564F0" w:rsidRPr="005564F0">
        <w:rPr>
          <w:rFonts w:ascii="Times New Roman" w:hAnsi="Times New Roman"/>
          <w:sz w:val="18"/>
          <w:szCs w:val="18"/>
          <w:u w:val="single"/>
        </w:rPr>
        <w:t>º</w:t>
      </w:r>
      <w:r>
        <w:rPr>
          <w:rFonts w:ascii="Times New Roman" w:hAnsi="Times New Roman"/>
          <w:i/>
          <w:iCs/>
          <w:sz w:val="18"/>
          <w:szCs w:val="18"/>
        </w:rPr>
        <w:t xml:space="preserve">  Las sanciones que establece </w:t>
      </w:r>
      <w:smartTag w:uri="urn:schemas-microsoft-com:office:smarttags" w:element="PersonName">
        <w:smartTagPr>
          <w:attr w:name="ProductID" w:val="la Ordenanza N"/>
        </w:smartTagPr>
        <w:r>
          <w:rPr>
            <w:rFonts w:ascii="Times New Roman" w:hAnsi="Times New Roman"/>
            <w:i/>
            <w:iCs/>
            <w:sz w:val="18"/>
            <w:szCs w:val="18"/>
          </w:rPr>
          <w:t xml:space="preserve">la </w:t>
        </w:r>
        <w:r w:rsidR="004D688B">
          <w:rPr>
            <w:rFonts w:ascii="Times New Roman" w:hAnsi="Times New Roman"/>
            <w:i/>
            <w:iCs/>
            <w:sz w:val="18"/>
            <w:szCs w:val="18"/>
          </w:rPr>
          <w:t xml:space="preserve">Ordenanza </w:t>
        </w:r>
        <w:r>
          <w:rPr>
            <w:rFonts w:ascii="Times New Roman" w:hAnsi="Times New Roman"/>
            <w:i/>
            <w:iCs/>
            <w:sz w:val="18"/>
            <w:szCs w:val="18"/>
          </w:rPr>
          <w:t>N</w:t>
        </w:r>
      </w:smartTag>
      <w:r>
        <w:rPr>
          <w:rFonts w:ascii="Times New Roman" w:hAnsi="Times New Roman"/>
          <w:i/>
          <w:iCs/>
          <w:sz w:val="18"/>
          <w:szCs w:val="18"/>
        </w:rPr>
        <w:t>º 11024 por incumplimiento de sus artículos son:</w:t>
      </w:r>
    </w:p>
    <w:p w:rsidR="004D688B" w:rsidRDefault="004D688B" w:rsidP="00D37695">
      <w:pPr>
        <w:pStyle w:val="Textoindependiente"/>
        <w:spacing w:line="240" w:lineRule="auto"/>
        <w:rPr>
          <w:rFonts w:ascii="Times New Roman" w:hAnsi="Times New Roman"/>
          <w:b w:val="0"/>
          <w:bCs/>
          <w:i/>
          <w:iCs/>
          <w:sz w:val="18"/>
          <w:szCs w:val="18"/>
        </w:rPr>
      </w:pPr>
    </w:p>
    <w:p w:rsidR="00AA7D81" w:rsidRDefault="00AA7D81" w:rsidP="00AA7D81">
      <w:pPr>
        <w:pStyle w:val="Textoindependiente"/>
        <w:rPr>
          <w:rFonts w:ascii="Times New Roman" w:hAnsi="Times New Roman"/>
          <w:b w:val="0"/>
          <w:bCs/>
          <w:i/>
          <w:iCs/>
          <w:sz w:val="18"/>
          <w:szCs w:val="18"/>
        </w:rPr>
      </w:pPr>
      <w:r>
        <w:rPr>
          <w:rFonts w:ascii="Times New Roman" w:hAnsi="Times New Roman"/>
          <w:b w:val="0"/>
          <w:bCs/>
          <w:i/>
          <w:iCs/>
          <w:sz w:val="18"/>
          <w:szCs w:val="18"/>
        </w:rPr>
        <w:lastRenderedPageBreak/>
        <w:t>1º) Multa de $ 6000 (pesos tres mil)</w:t>
      </w:r>
    </w:p>
    <w:p w:rsidR="00AA7D81" w:rsidRDefault="00AA7D81" w:rsidP="00AA7D81">
      <w:pPr>
        <w:pStyle w:val="Textoindependiente"/>
        <w:rPr>
          <w:rFonts w:ascii="Times New Roman" w:hAnsi="Times New Roman"/>
          <w:b w:val="0"/>
          <w:bCs/>
          <w:i/>
          <w:iCs/>
          <w:sz w:val="18"/>
          <w:szCs w:val="18"/>
        </w:rPr>
      </w:pPr>
      <w:r>
        <w:rPr>
          <w:rFonts w:ascii="Times New Roman" w:hAnsi="Times New Roman"/>
          <w:b w:val="0"/>
          <w:bCs/>
          <w:i/>
          <w:iCs/>
          <w:sz w:val="18"/>
          <w:szCs w:val="18"/>
        </w:rPr>
        <w:t>2º) Multa de $ 10000 (pesos cinco mil)</w:t>
      </w:r>
    </w:p>
    <w:p w:rsidR="00AA7D81" w:rsidRDefault="00AA7D81" w:rsidP="00AA7D81">
      <w:pPr>
        <w:pStyle w:val="Textoindependiente"/>
        <w:rPr>
          <w:rFonts w:ascii="Times New Roman" w:hAnsi="Times New Roman"/>
          <w:b w:val="0"/>
          <w:bCs/>
          <w:i/>
          <w:iCs/>
          <w:sz w:val="18"/>
          <w:szCs w:val="18"/>
        </w:rPr>
      </w:pPr>
      <w:r>
        <w:rPr>
          <w:rFonts w:ascii="Times New Roman" w:hAnsi="Times New Roman"/>
          <w:b w:val="0"/>
          <w:bCs/>
          <w:i/>
          <w:iCs/>
          <w:sz w:val="18"/>
          <w:szCs w:val="18"/>
        </w:rPr>
        <w:t>3º) Clausura entre 7 y 30 días según la gravedad</w:t>
      </w:r>
    </w:p>
    <w:p w:rsidR="00AA7D81" w:rsidRDefault="00AA7D81" w:rsidP="00AA7D81">
      <w:pPr>
        <w:pStyle w:val="Textoindependiente"/>
        <w:rPr>
          <w:rFonts w:ascii="Times New Roman" w:hAnsi="Times New Roman"/>
          <w:b w:val="0"/>
          <w:bCs/>
          <w:i/>
          <w:iCs/>
          <w:sz w:val="18"/>
          <w:szCs w:val="18"/>
        </w:rPr>
      </w:pPr>
      <w:r>
        <w:rPr>
          <w:rFonts w:ascii="Times New Roman" w:hAnsi="Times New Roman"/>
          <w:b w:val="0"/>
          <w:bCs/>
          <w:i/>
          <w:iCs/>
          <w:sz w:val="18"/>
          <w:szCs w:val="18"/>
        </w:rPr>
        <w:t>4º) Clausura Definitiva.</w:t>
      </w:r>
    </w:p>
    <w:p w:rsidR="00AA7D81" w:rsidRDefault="00AA7D81" w:rsidP="00AA7D81">
      <w:pPr>
        <w:pStyle w:val="Textoindependiente"/>
        <w:rPr>
          <w:rFonts w:ascii="Times New Roman" w:hAnsi="Times New Roman"/>
          <w:b w:val="0"/>
          <w:bCs/>
          <w:i/>
          <w:iCs/>
          <w:sz w:val="18"/>
          <w:szCs w:val="18"/>
        </w:rPr>
      </w:pPr>
      <w:r>
        <w:rPr>
          <w:rFonts w:ascii="Times New Roman" w:hAnsi="Times New Roman"/>
          <w:b w:val="0"/>
          <w:bCs/>
          <w:i/>
          <w:iCs/>
          <w:sz w:val="18"/>
          <w:szCs w:val="18"/>
        </w:rPr>
        <w:t xml:space="preserve">Rige en lo demás lo dispuesto por </w:t>
      </w:r>
      <w:smartTag w:uri="urn:schemas-microsoft-com:office:smarttags" w:element="PersonName">
        <w:smartTagPr>
          <w:attr w:name="ProductID" w:val="la Ordenanza N"/>
        </w:smartTagPr>
        <w:r>
          <w:rPr>
            <w:rFonts w:ascii="Times New Roman" w:hAnsi="Times New Roman"/>
            <w:b w:val="0"/>
            <w:bCs/>
            <w:i/>
            <w:iCs/>
            <w:sz w:val="18"/>
            <w:szCs w:val="18"/>
          </w:rPr>
          <w:t>la Ordenanza N</w:t>
        </w:r>
      </w:smartTag>
      <w:r>
        <w:rPr>
          <w:rFonts w:ascii="Times New Roman" w:hAnsi="Times New Roman"/>
          <w:b w:val="0"/>
          <w:bCs/>
          <w:i/>
          <w:iCs/>
          <w:sz w:val="18"/>
          <w:szCs w:val="18"/>
        </w:rPr>
        <w:t>º 11024.-</w:t>
      </w:r>
    </w:p>
    <w:p w:rsidR="00AA7D81" w:rsidRDefault="00AA7D81" w:rsidP="00D37695">
      <w:pPr>
        <w:pStyle w:val="Textoindependiente"/>
        <w:spacing w:line="240" w:lineRule="auto"/>
        <w:rPr>
          <w:rFonts w:ascii="Times New Roman" w:hAnsi="Times New Roman"/>
          <w:i/>
          <w:iCs/>
          <w:sz w:val="18"/>
          <w:szCs w:val="18"/>
        </w:rPr>
      </w:pPr>
    </w:p>
    <w:p w:rsidR="00AA7D81" w:rsidRDefault="00AA7D81" w:rsidP="00AA7D81">
      <w:pPr>
        <w:pStyle w:val="Textoindependiente"/>
        <w:rPr>
          <w:rFonts w:ascii="Times New Roman" w:hAnsi="Times New Roman"/>
          <w:b w:val="0"/>
          <w:bCs/>
          <w:i/>
          <w:iCs/>
          <w:sz w:val="18"/>
          <w:szCs w:val="18"/>
        </w:rPr>
      </w:pPr>
      <w:r w:rsidRPr="005564F0">
        <w:rPr>
          <w:rFonts w:ascii="Times New Roman" w:hAnsi="Times New Roman"/>
          <w:sz w:val="18"/>
          <w:szCs w:val="18"/>
          <w:u w:val="single"/>
        </w:rPr>
        <w:t>ARTICULO Nº 183</w:t>
      </w:r>
      <w:r w:rsidR="005564F0" w:rsidRPr="005564F0">
        <w:rPr>
          <w:rFonts w:ascii="Times New Roman" w:hAnsi="Times New Roman"/>
          <w:sz w:val="18"/>
          <w:szCs w:val="18"/>
          <w:u w:val="single"/>
        </w:rPr>
        <w:t>º</w:t>
      </w:r>
      <w:r>
        <w:rPr>
          <w:rFonts w:ascii="Times New Roman" w:hAnsi="Times New Roman"/>
          <w:b w:val="0"/>
          <w:bCs/>
          <w:i/>
          <w:iCs/>
          <w:sz w:val="18"/>
          <w:szCs w:val="18"/>
        </w:rPr>
        <w:t xml:space="preserve"> De acuerdo a lo dispuesto por </w:t>
      </w:r>
      <w:smartTag w:uri="urn:schemas-microsoft-com:office:smarttags" w:element="PersonName">
        <w:smartTagPr>
          <w:attr w:name="ProductID" w:val="la Ordenanza N"/>
        </w:smartTagPr>
        <w:r>
          <w:rPr>
            <w:rFonts w:ascii="Times New Roman" w:hAnsi="Times New Roman"/>
            <w:b w:val="0"/>
            <w:bCs/>
            <w:i/>
            <w:iCs/>
            <w:sz w:val="18"/>
            <w:szCs w:val="18"/>
          </w:rPr>
          <w:t>la Ordenanza N</w:t>
        </w:r>
      </w:smartTag>
      <w:r>
        <w:rPr>
          <w:rFonts w:ascii="Times New Roman" w:hAnsi="Times New Roman"/>
          <w:b w:val="0"/>
          <w:bCs/>
          <w:i/>
          <w:iCs/>
          <w:sz w:val="18"/>
          <w:szCs w:val="18"/>
        </w:rPr>
        <w:t xml:space="preserve">º 10983 el valor de </w:t>
      </w:r>
      <w:smartTag w:uri="urn:schemas-microsoft-com:office:smarttags" w:element="PersonName">
        <w:smartTagPr>
          <w:attr w:name="ProductID" w:val="la Unidad Tributaria"/>
        </w:smartTagPr>
        <w:r>
          <w:rPr>
            <w:rFonts w:ascii="Times New Roman" w:hAnsi="Times New Roman"/>
            <w:b w:val="0"/>
            <w:bCs/>
            <w:i/>
            <w:iCs/>
            <w:sz w:val="18"/>
            <w:szCs w:val="18"/>
          </w:rPr>
          <w:t>la Unidad Tributaria</w:t>
        </w:r>
      </w:smartTag>
      <w:r>
        <w:rPr>
          <w:rFonts w:ascii="Times New Roman" w:hAnsi="Times New Roman"/>
          <w:b w:val="0"/>
          <w:bCs/>
          <w:i/>
          <w:iCs/>
          <w:sz w:val="18"/>
          <w:szCs w:val="18"/>
        </w:rPr>
        <w:t xml:space="preserve"> es de $ 1.00, rige en lo demás lo dispuesto por esa ordenanza.-</w:t>
      </w:r>
    </w:p>
    <w:p w:rsidR="00AA7D81" w:rsidRDefault="00AA7D81" w:rsidP="00D37695">
      <w:pPr>
        <w:pStyle w:val="Textoindependiente"/>
        <w:spacing w:line="240" w:lineRule="auto"/>
        <w:rPr>
          <w:rFonts w:ascii="Times New Roman" w:hAnsi="Times New Roman"/>
          <w:b w:val="0"/>
          <w:bCs/>
          <w:i/>
          <w:iCs/>
          <w:sz w:val="18"/>
          <w:szCs w:val="18"/>
        </w:rPr>
      </w:pPr>
    </w:p>
    <w:p w:rsidR="00AA7D81" w:rsidRDefault="00AA7D81" w:rsidP="00AA7D81">
      <w:pPr>
        <w:pStyle w:val="Textoindependiente"/>
        <w:rPr>
          <w:rFonts w:ascii="Times New Roman" w:hAnsi="Times New Roman"/>
          <w:b w:val="0"/>
          <w:bCs/>
          <w:i/>
          <w:iCs/>
          <w:sz w:val="18"/>
          <w:szCs w:val="18"/>
        </w:rPr>
      </w:pPr>
      <w:r w:rsidRPr="005564F0">
        <w:rPr>
          <w:rFonts w:ascii="Times New Roman" w:hAnsi="Times New Roman"/>
          <w:sz w:val="18"/>
          <w:szCs w:val="18"/>
          <w:u w:val="single"/>
        </w:rPr>
        <w:t>ARTICULO Nº 184</w:t>
      </w:r>
      <w:r w:rsidR="005564F0" w:rsidRPr="005564F0">
        <w:rPr>
          <w:rFonts w:ascii="Times New Roman" w:hAnsi="Times New Roman"/>
          <w:sz w:val="18"/>
          <w:szCs w:val="18"/>
          <w:u w:val="single"/>
        </w:rPr>
        <w:t>º</w:t>
      </w:r>
      <w:r>
        <w:rPr>
          <w:rFonts w:ascii="Times New Roman" w:hAnsi="Times New Roman"/>
          <w:b w:val="0"/>
          <w:bCs/>
          <w:i/>
          <w:iCs/>
          <w:sz w:val="18"/>
          <w:szCs w:val="18"/>
        </w:rPr>
        <w:t xml:space="preserve"> Rige en todo lo dispuesto en </w:t>
      </w:r>
      <w:smartTag w:uri="urn:schemas-microsoft-com:office:smarttags" w:element="PersonName">
        <w:smartTagPr>
          <w:attr w:name="ProductID" w:val="la Ordenanza N"/>
        </w:smartTagPr>
        <w:r>
          <w:rPr>
            <w:rFonts w:ascii="Times New Roman" w:hAnsi="Times New Roman"/>
            <w:b w:val="0"/>
            <w:bCs/>
            <w:i/>
            <w:iCs/>
            <w:sz w:val="18"/>
            <w:szCs w:val="18"/>
          </w:rPr>
          <w:t>la Ordenanza N</w:t>
        </w:r>
      </w:smartTag>
      <w:r>
        <w:rPr>
          <w:rFonts w:ascii="Times New Roman" w:hAnsi="Times New Roman"/>
          <w:b w:val="0"/>
          <w:bCs/>
          <w:i/>
          <w:iCs/>
          <w:sz w:val="18"/>
          <w:szCs w:val="18"/>
        </w:rPr>
        <w:t>º 10619.-</w:t>
      </w:r>
    </w:p>
    <w:p w:rsidR="00AA7D81" w:rsidRDefault="00AA7D81" w:rsidP="00D37695">
      <w:pPr>
        <w:pStyle w:val="Textoindependiente"/>
        <w:spacing w:line="240" w:lineRule="auto"/>
        <w:rPr>
          <w:rFonts w:ascii="Times New Roman" w:hAnsi="Times New Roman"/>
          <w:b w:val="0"/>
          <w:bCs/>
          <w:i/>
          <w:iCs/>
          <w:sz w:val="18"/>
          <w:szCs w:val="18"/>
        </w:rPr>
      </w:pPr>
    </w:p>
    <w:p w:rsidR="00AA7D81" w:rsidRDefault="00AA7D81" w:rsidP="00AA7D81">
      <w:pPr>
        <w:pStyle w:val="Textoindependiente"/>
        <w:rPr>
          <w:rFonts w:ascii="Times New Roman" w:hAnsi="Times New Roman"/>
          <w:b w:val="0"/>
          <w:bCs/>
          <w:i/>
          <w:iCs/>
          <w:sz w:val="18"/>
          <w:szCs w:val="18"/>
        </w:rPr>
      </w:pPr>
      <w:r w:rsidRPr="005564F0">
        <w:rPr>
          <w:rFonts w:ascii="Times New Roman" w:hAnsi="Times New Roman"/>
          <w:sz w:val="18"/>
          <w:szCs w:val="18"/>
          <w:u w:val="single"/>
        </w:rPr>
        <w:t>ARTICULO Nº 185</w:t>
      </w:r>
      <w:r w:rsidR="005564F0" w:rsidRPr="005564F0">
        <w:rPr>
          <w:rFonts w:ascii="Times New Roman" w:hAnsi="Times New Roman"/>
          <w:sz w:val="18"/>
          <w:szCs w:val="18"/>
          <w:u w:val="single"/>
        </w:rPr>
        <w:t>º</w:t>
      </w:r>
      <w:r>
        <w:rPr>
          <w:rFonts w:ascii="Times New Roman" w:hAnsi="Times New Roman"/>
          <w:b w:val="0"/>
          <w:bCs/>
          <w:i/>
          <w:iCs/>
          <w:sz w:val="18"/>
          <w:szCs w:val="18"/>
        </w:rPr>
        <w:t xml:space="preserve"> Las sanciones establecidas por </w:t>
      </w:r>
      <w:smartTag w:uri="urn:schemas-microsoft-com:office:smarttags" w:element="PersonName">
        <w:smartTagPr>
          <w:attr w:name="ProductID" w:val="la Ordenanza N"/>
        </w:smartTagPr>
        <w:r>
          <w:rPr>
            <w:rFonts w:ascii="Times New Roman" w:hAnsi="Times New Roman"/>
            <w:b w:val="0"/>
            <w:bCs/>
            <w:i/>
            <w:iCs/>
            <w:sz w:val="18"/>
            <w:szCs w:val="18"/>
          </w:rPr>
          <w:t>la Ordenanza N</w:t>
        </w:r>
      </w:smartTag>
      <w:r>
        <w:rPr>
          <w:rFonts w:ascii="Times New Roman" w:hAnsi="Times New Roman"/>
          <w:b w:val="0"/>
          <w:bCs/>
          <w:i/>
          <w:iCs/>
          <w:sz w:val="18"/>
          <w:szCs w:val="18"/>
        </w:rPr>
        <w:t>º 9749 son:</w:t>
      </w:r>
    </w:p>
    <w:p w:rsidR="00AA7D81" w:rsidRDefault="00AA7D81" w:rsidP="00AA7D81">
      <w:pPr>
        <w:pStyle w:val="Textoindependiente"/>
        <w:numPr>
          <w:ilvl w:val="0"/>
          <w:numId w:val="30"/>
        </w:numPr>
        <w:rPr>
          <w:rFonts w:ascii="Times New Roman" w:hAnsi="Times New Roman"/>
          <w:b w:val="0"/>
          <w:bCs/>
          <w:i/>
          <w:iCs/>
          <w:sz w:val="18"/>
          <w:szCs w:val="18"/>
        </w:rPr>
      </w:pPr>
      <w:r>
        <w:rPr>
          <w:rFonts w:ascii="Times New Roman" w:hAnsi="Times New Roman"/>
          <w:b w:val="0"/>
          <w:bCs/>
          <w:i/>
          <w:iCs/>
          <w:sz w:val="18"/>
          <w:szCs w:val="18"/>
        </w:rPr>
        <w:t>Leves: Multa hasta Pesos Quinientos ($500)</w:t>
      </w:r>
    </w:p>
    <w:p w:rsidR="00AA7D81" w:rsidRDefault="00AA7D81" w:rsidP="00AA7D81">
      <w:pPr>
        <w:pStyle w:val="Textoindependiente"/>
        <w:numPr>
          <w:ilvl w:val="0"/>
          <w:numId w:val="30"/>
        </w:numPr>
        <w:rPr>
          <w:rFonts w:ascii="Times New Roman" w:hAnsi="Times New Roman"/>
          <w:b w:val="0"/>
          <w:bCs/>
          <w:i/>
          <w:iCs/>
          <w:sz w:val="18"/>
          <w:szCs w:val="18"/>
        </w:rPr>
      </w:pPr>
      <w:r>
        <w:rPr>
          <w:rFonts w:ascii="Times New Roman" w:hAnsi="Times New Roman"/>
          <w:b w:val="0"/>
          <w:bCs/>
          <w:i/>
          <w:iCs/>
          <w:sz w:val="18"/>
          <w:szCs w:val="18"/>
        </w:rPr>
        <w:t>Graves: Multas desde Pesos Quinientos uno ($501,00) hasta pesos Un mil ($1.000,00)</w:t>
      </w:r>
    </w:p>
    <w:p w:rsidR="00AA7D81" w:rsidRDefault="00AA7D81" w:rsidP="00AA7D81">
      <w:pPr>
        <w:pStyle w:val="Textoindependiente"/>
        <w:numPr>
          <w:ilvl w:val="0"/>
          <w:numId w:val="30"/>
        </w:numPr>
        <w:rPr>
          <w:rFonts w:ascii="Times New Roman" w:hAnsi="Times New Roman"/>
          <w:b w:val="0"/>
          <w:bCs/>
          <w:i/>
          <w:iCs/>
          <w:sz w:val="18"/>
          <w:szCs w:val="18"/>
        </w:rPr>
      </w:pPr>
      <w:r>
        <w:rPr>
          <w:rFonts w:ascii="Times New Roman" w:hAnsi="Times New Roman"/>
          <w:b w:val="0"/>
          <w:bCs/>
          <w:i/>
          <w:iCs/>
          <w:sz w:val="18"/>
          <w:szCs w:val="18"/>
        </w:rPr>
        <w:t>Muy Graves: Multas desde Pesos Un mil uno ($1.001,00) hasta Pesos Dos mil ($2.000,00), la que conllevara a la clausura del establecimiento.</w:t>
      </w:r>
    </w:p>
    <w:p w:rsidR="00AA7D81" w:rsidRDefault="00AA7D81" w:rsidP="00AA7D81">
      <w:pPr>
        <w:pStyle w:val="Textoindependiente"/>
        <w:rPr>
          <w:rFonts w:ascii="Times New Roman" w:hAnsi="Times New Roman"/>
          <w:b w:val="0"/>
          <w:bCs/>
          <w:i/>
          <w:iCs/>
          <w:sz w:val="18"/>
          <w:szCs w:val="18"/>
        </w:rPr>
      </w:pPr>
      <w:r>
        <w:rPr>
          <w:rFonts w:ascii="Times New Roman" w:hAnsi="Times New Roman"/>
          <w:b w:val="0"/>
          <w:bCs/>
          <w:i/>
          <w:iCs/>
          <w:sz w:val="18"/>
          <w:szCs w:val="18"/>
        </w:rPr>
        <w:t xml:space="preserve">La imposición de las multas se graduara siempre teniendo en cuenta los intereses y riesgos de salud, la intencionalidad y por sobre todo, la reincidencia de la multa cometida por el dueño de </w:t>
      </w:r>
      <w:smartTag w:uri="urn:schemas-microsoft-com:office:smarttags" w:element="PersonName">
        <w:smartTagPr>
          <w:attr w:name="ProductID" w:val="la Instituci￳n."/>
        </w:smartTagPr>
        <w:r>
          <w:rPr>
            <w:rFonts w:ascii="Times New Roman" w:hAnsi="Times New Roman"/>
            <w:b w:val="0"/>
            <w:bCs/>
            <w:i/>
            <w:iCs/>
            <w:sz w:val="18"/>
            <w:szCs w:val="18"/>
          </w:rPr>
          <w:t>la Institución.</w:t>
        </w:r>
      </w:smartTag>
    </w:p>
    <w:p w:rsidR="00AA7D81" w:rsidRDefault="00AA7D81" w:rsidP="00AA7D81">
      <w:pPr>
        <w:pStyle w:val="Textoindependiente"/>
        <w:rPr>
          <w:rFonts w:ascii="Times New Roman" w:hAnsi="Times New Roman"/>
          <w:b w:val="0"/>
          <w:bCs/>
          <w:i/>
          <w:iCs/>
          <w:sz w:val="18"/>
          <w:szCs w:val="18"/>
        </w:rPr>
      </w:pPr>
    </w:p>
    <w:p w:rsidR="00AA7D81" w:rsidRDefault="00AA7D81" w:rsidP="00AA7D81">
      <w:pPr>
        <w:pStyle w:val="Textoindependiente"/>
        <w:rPr>
          <w:rFonts w:ascii="Times New Roman" w:hAnsi="Times New Roman"/>
          <w:b w:val="0"/>
          <w:bCs/>
          <w:i/>
          <w:iCs/>
          <w:sz w:val="18"/>
          <w:szCs w:val="18"/>
        </w:rPr>
      </w:pPr>
      <w:r w:rsidRPr="005564F0">
        <w:rPr>
          <w:rFonts w:ascii="Times New Roman" w:hAnsi="Times New Roman"/>
          <w:sz w:val="18"/>
          <w:szCs w:val="18"/>
          <w:u w:val="single"/>
        </w:rPr>
        <w:t>ARTICULO Nº 186</w:t>
      </w:r>
      <w:r w:rsidR="005564F0" w:rsidRPr="005564F0">
        <w:rPr>
          <w:rFonts w:ascii="Times New Roman" w:hAnsi="Times New Roman"/>
          <w:sz w:val="18"/>
          <w:szCs w:val="18"/>
          <w:u w:val="single"/>
        </w:rPr>
        <w:t>º</w:t>
      </w:r>
      <w:r>
        <w:rPr>
          <w:rFonts w:ascii="Times New Roman" w:hAnsi="Times New Roman"/>
          <w:b w:val="0"/>
          <w:bCs/>
          <w:i/>
          <w:iCs/>
          <w:sz w:val="18"/>
          <w:szCs w:val="18"/>
        </w:rPr>
        <w:t xml:space="preserve"> De acuerdo a lo establecido por </w:t>
      </w:r>
      <w:smartTag w:uri="urn:schemas-microsoft-com:office:smarttags" w:element="PersonName">
        <w:smartTagPr>
          <w:attr w:name="ProductID" w:val="la Ordenanza N"/>
        </w:smartTagPr>
        <w:r>
          <w:rPr>
            <w:rFonts w:ascii="Times New Roman" w:hAnsi="Times New Roman"/>
            <w:b w:val="0"/>
            <w:bCs/>
            <w:i/>
            <w:iCs/>
            <w:sz w:val="18"/>
            <w:szCs w:val="18"/>
          </w:rPr>
          <w:t>la Ordenanza N</w:t>
        </w:r>
      </w:smartTag>
      <w:r>
        <w:rPr>
          <w:rFonts w:ascii="Times New Roman" w:hAnsi="Times New Roman"/>
          <w:b w:val="0"/>
          <w:bCs/>
          <w:i/>
          <w:iCs/>
          <w:sz w:val="18"/>
          <w:szCs w:val="18"/>
        </w:rPr>
        <w:t>º 8018 por trasgresión a las normas que establece la misma, se aplicaran las siguientes sanciones:</w:t>
      </w:r>
    </w:p>
    <w:p w:rsidR="00AA7D81" w:rsidRDefault="00AA7D81" w:rsidP="00AA7D81">
      <w:pPr>
        <w:pStyle w:val="Textoindependiente"/>
        <w:numPr>
          <w:ilvl w:val="0"/>
          <w:numId w:val="24"/>
        </w:numPr>
        <w:rPr>
          <w:rFonts w:ascii="Times New Roman" w:hAnsi="Times New Roman"/>
          <w:b w:val="0"/>
          <w:bCs/>
          <w:i/>
          <w:iCs/>
          <w:sz w:val="18"/>
          <w:szCs w:val="18"/>
        </w:rPr>
      </w:pPr>
      <w:r>
        <w:rPr>
          <w:rFonts w:ascii="Times New Roman" w:hAnsi="Times New Roman"/>
          <w:b w:val="0"/>
          <w:bCs/>
          <w:i/>
          <w:iCs/>
          <w:sz w:val="18"/>
          <w:szCs w:val="18"/>
        </w:rPr>
        <w:t>Primera Infracción: multa de $ 300,00 (pesos Trescientos)</w:t>
      </w:r>
    </w:p>
    <w:p w:rsidR="00AA7D81" w:rsidRDefault="00AA7D81" w:rsidP="00AA7D81">
      <w:pPr>
        <w:pStyle w:val="Textoindependiente"/>
        <w:numPr>
          <w:ilvl w:val="0"/>
          <w:numId w:val="24"/>
        </w:numPr>
        <w:rPr>
          <w:rFonts w:ascii="Times New Roman" w:hAnsi="Times New Roman"/>
          <w:b w:val="0"/>
          <w:bCs/>
          <w:i/>
          <w:iCs/>
          <w:sz w:val="18"/>
          <w:szCs w:val="18"/>
        </w:rPr>
      </w:pPr>
      <w:r>
        <w:rPr>
          <w:rFonts w:ascii="Times New Roman" w:hAnsi="Times New Roman"/>
          <w:b w:val="0"/>
          <w:bCs/>
          <w:i/>
          <w:iCs/>
          <w:sz w:val="18"/>
          <w:szCs w:val="18"/>
        </w:rPr>
        <w:t>Segunda Infracción: multa de $ 500,00 (pesos Quinientos) y clausura por el termino de 10 (diez) días corridos.</w:t>
      </w:r>
    </w:p>
    <w:p w:rsidR="00AA7D81" w:rsidRDefault="00AA7D81" w:rsidP="00AA7D81">
      <w:pPr>
        <w:pStyle w:val="Textoindependiente"/>
        <w:numPr>
          <w:ilvl w:val="0"/>
          <w:numId w:val="24"/>
        </w:numPr>
        <w:rPr>
          <w:rFonts w:ascii="Times New Roman" w:hAnsi="Times New Roman"/>
          <w:b w:val="0"/>
          <w:bCs/>
          <w:i/>
          <w:iCs/>
          <w:sz w:val="18"/>
          <w:szCs w:val="18"/>
        </w:rPr>
      </w:pPr>
      <w:r>
        <w:rPr>
          <w:rFonts w:ascii="Times New Roman" w:hAnsi="Times New Roman"/>
          <w:b w:val="0"/>
          <w:bCs/>
          <w:i/>
          <w:iCs/>
          <w:sz w:val="18"/>
          <w:szCs w:val="18"/>
        </w:rPr>
        <w:t>Tercera Infracción: multa de $ 700,00 (pesos Setecientos) y clausura por el termino de 30 (treinta) días corridos.</w:t>
      </w:r>
    </w:p>
    <w:p w:rsidR="00AA7D81" w:rsidRDefault="00AA7D81" w:rsidP="00AA7D81">
      <w:pPr>
        <w:pStyle w:val="Textoindependiente"/>
        <w:numPr>
          <w:ilvl w:val="0"/>
          <w:numId w:val="24"/>
        </w:numPr>
        <w:rPr>
          <w:rFonts w:ascii="Times New Roman" w:hAnsi="Times New Roman"/>
          <w:b w:val="0"/>
          <w:bCs/>
          <w:i/>
          <w:iCs/>
          <w:sz w:val="18"/>
          <w:szCs w:val="18"/>
        </w:rPr>
      </w:pPr>
      <w:r>
        <w:rPr>
          <w:rFonts w:ascii="Times New Roman" w:hAnsi="Times New Roman"/>
          <w:b w:val="0"/>
          <w:bCs/>
          <w:i/>
          <w:iCs/>
          <w:sz w:val="18"/>
          <w:szCs w:val="18"/>
        </w:rPr>
        <w:t>Cuarta Infracción: multa de $ 1.000,00 (pesos Un mil) y clausura definitiva de la actividad. La acumulación de actividades se considerara dentro del periodo de un año, todo ello sin perjuicio de realizar la denuncia ante los organismos correspondientes, en caso de que la trasgresión verificada infringiera normas penales o el Código de Faltas Provincial.-</w:t>
      </w:r>
    </w:p>
    <w:p w:rsidR="00AA7D81" w:rsidRDefault="00AA7D81" w:rsidP="00AA7D81">
      <w:pPr>
        <w:pStyle w:val="Textoindependiente"/>
        <w:ind w:left="360"/>
        <w:rPr>
          <w:rFonts w:ascii="Times New Roman" w:hAnsi="Times New Roman"/>
          <w:b w:val="0"/>
          <w:bCs/>
          <w:i/>
          <w:iCs/>
          <w:sz w:val="18"/>
          <w:szCs w:val="18"/>
        </w:rPr>
      </w:pPr>
    </w:p>
    <w:p w:rsidR="00AA7D81" w:rsidRDefault="00AA7D81" w:rsidP="00AA7D81">
      <w:pPr>
        <w:pStyle w:val="Textoindependiente"/>
        <w:rPr>
          <w:rFonts w:ascii="Times New Roman" w:hAnsi="Times New Roman"/>
          <w:b w:val="0"/>
          <w:bCs/>
          <w:i/>
          <w:iCs/>
          <w:sz w:val="18"/>
          <w:szCs w:val="18"/>
        </w:rPr>
      </w:pPr>
      <w:r w:rsidRPr="005564F0">
        <w:rPr>
          <w:rFonts w:ascii="Times New Roman" w:hAnsi="Times New Roman"/>
          <w:sz w:val="18"/>
          <w:szCs w:val="18"/>
          <w:u w:val="single"/>
        </w:rPr>
        <w:t>ARTICULO Nº 187</w:t>
      </w:r>
      <w:r w:rsidR="005564F0" w:rsidRPr="005564F0">
        <w:rPr>
          <w:rFonts w:ascii="Times New Roman" w:hAnsi="Times New Roman"/>
          <w:sz w:val="18"/>
          <w:szCs w:val="18"/>
          <w:u w:val="single"/>
        </w:rPr>
        <w:t>º</w:t>
      </w:r>
      <w:r>
        <w:rPr>
          <w:rFonts w:ascii="Times New Roman" w:hAnsi="Times New Roman"/>
          <w:b w:val="0"/>
          <w:bCs/>
          <w:i/>
          <w:iCs/>
          <w:sz w:val="18"/>
          <w:szCs w:val="18"/>
        </w:rPr>
        <w:t xml:space="preserve"> Rige todo lo dispuesto por </w:t>
      </w:r>
      <w:smartTag w:uri="urn:schemas-microsoft-com:office:smarttags" w:element="PersonName">
        <w:smartTagPr>
          <w:attr w:name="ProductID" w:val="la Ordenanza N"/>
        </w:smartTagPr>
        <w:r>
          <w:rPr>
            <w:rFonts w:ascii="Times New Roman" w:hAnsi="Times New Roman"/>
            <w:b w:val="0"/>
            <w:bCs/>
            <w:i/>
            <w:iCs/>
            <w:sz w:val="18"/>
            <w:szCs w:val="18"/>
          </w:rPr>
          <w:t>la Ordenanza N</w:t>
        </w:r>
      </w:smartTag>
      <w:r>
        <w:rPr>
          <w:rFonts w:ascii="Times New Roman" w:hAnsi="Times New Roman"/>
          <w:b w:val="0"/>
          <w:bCs/>
          <w:i/>
          <w:iCs/>
          <w:sz w:val="18"/>
          <w:szCs w:val="18"/>
        </w:rPr>
        <w:t>º 10887,  y sus modificatorias en cuanto  a sanciones.-</w:t>
      </w:r>
    </w:p>
    <w:p w:rsidR="00AA7D81" w:rsidRDefault="00AA7D81" w:rsidP="00AA7D81">
      <w:pPr>
        <w:pStyle w:val="Textoindependiente"/>
        <w:rPr>
          <w:rFonts w:ascii="Times New Roman" w:hAnsi="Times New Roman"/>
          <w:b w:val="0"/>
          <w:bCs/>
          <w:i/>
          <w:iCs/>
          <w:sz w:val="18"/>
          <w:szCs w:val="18"/>
        </w:rPr>
      </w:pPr>
      <w:r>
        <w:rPr>
          <w:rFonts w:ascii="Times New Roman" w:hAnsi="Times New Roman"/>
          <w:b w:val="0"/>
          <w:bCs/>
          <w:i/>
          <w:iCs/>
          <w:sz w:val="18"/>
          <w:szCs w:val="18"/>
        </w:rPr>
        <w:t xml:space="preserve">ARTICULO Nº 188: Modifíquese el art. 8 de </w:t>
      </w:r>
      <w:smartTag w:uri="urn:schemas-microsoft-com:office:smarttags" w:element="PersonName">
        <w:smartTagPr>
          <w:attr w:name="ProductID" w:val="la Ordenanza N"/>
        </w:smartTagPr>
        <w:r>
          <w:rPr>
            <w:rFonts w:ascii="Times New Roman" w:hAnsi="Times New Roman"/>
            <w:b w:val="0"/>
            <w:bCs/>
            <w:i/>
            <w:iCs/>
            <w:sz w:val="18"/>
            <w:szCs w:val="18"/>
          </w:rPr>
          <w:t>la Ordenanza N</w:t>
        </w:r>
      </w:smartTag>
      <w:r>
        <w:rPr>
          <w:rFonts w:ascii="Times New Roman" w:hAnsi="Times New Roman"/>
          <w:b w:val="0"/>
          <w:bCs/>
          <w:i/>
          <w:iCs/>
          <w:sz w:val="18"/>
          <w:szCs w:val="18"/>
        </w:rPr>
        <w:t xml:space="preserve">º 9338 el que </w:t>
      </w:r>
      <w:r w:rsidR="004D688B">
        <w:rPr>
          <w:rFonts w:ascii="Times New Roman" w:hAnsi="Times New Roman"/>
          <w:b w:val="0"/>
          <w:bCs/>
          <w:i/>
          <w:iCs/>
          <w:sz w:val="18"/>
          <w:szCs w:val="18"/>
        </w:rPr>
        <w:t>quedará</w:t>
      </w:r>
      <w:r>
        <w:rPr>
          <w:rFonts w:ascii="Times New Roman" w:hAnsi="Times New Roman"/>
          <w:b w:val="0"/>
          <w:bCs/>
          <w:i/>
          <w:iCs/>
          <w:sz w:val="18"/>
          <w:szCs w:val="18"/>
        </w:rPr>
        <w:t xml:space="preserve"> redactado de la siguiente: EN CASO de que el inicio de actividades de Geriátrico, de acuerdo con el art. 1º de la presente, sea previo a la habilitación municipal, se procederá al inicio de una apertura de oficio, con un recargo proporcional a la capacidad del Geriátrico abonando un mínimo de $1.000</w:t>
      </w:r>
    </w:p>
    <w:p w:rsidR="00AA7D81" w:rsidRDefault="00AA7D81" w:rsidP="00AA7D81">
      <w:pPr>
        <w:pStyle w:val="Textoindependiente"/>
        <w:rPr>
          <w:rFonts w:ascii="Times New Roman" w:hAnsi="Times New Roman"/>
          <w:b w:val="0"/>
          <w:bCs/>
          <w:i/>
          <w:iCs/>
          <w:sz w:val="18"/>
          <w:szCs w:val="18"/>
        </w:rPr>
      </w:pPr>
      <w:r>
        <w:rPr>
          <w:rFonts w:ascii="Times New Roman" w:hAnsi="Times New Roman"/>
          <w:b w:val="0"/>
          <w:bCs/>
          <w:i/>
          <w:iCs/>
          <w:sz w:val="18"/>
          <w:szCs w:val="18"/>
        </w:rPr>
        <w:t>Tres Personas $1000</w:t>
      </w:r>
    </w:p>
    <w:p w:rsidR="00AA7D81" w:rsidRDefault="00AA7D81" w:rsidP="00AA7D81">
      <w:pPr>
        <w:pStyle w:val="Textoindependiente"/>
        <w:rPr>
          <w:rFonts w:ascii="Times New Roman" w:hAnsi="Times New Roman"/>
          <w:b w:val="0"/>
          <w:bCs/>
          <w:i/>
          <w:iCs/>
          <w:sz w:val="18"/>
          <w:szCs w:val="18"/>
        </w:rPr>
      </w:pPr>
      <w:r>
        <w:rPr>
          <w:rFonts w:ascii="Times New Roman" w:hAnsi="Times New Roman"/>
          <w:b w:val="0"/>
          <w:bCs/>
          <w:i/>
          <w:iCs/>
          <w:sz w:val="18"/>
          <w:szCs w:val="18"/>
        </w:rPr>
        <w:t>De cuatro a diez personas $ 2000</w:t>
      </w:r>
    </w:p>
    <w:p w:rsidR="00AA7D81" w:rsidRDefault="00AA7D81" w:rsidP="00AA7D81">
      <w:pPr>
        <w:pStyle w:val="Textoindependiente"/>
        <w:rPr>
          <w:rFonts w:ascii="Times New Roman" w:hAnsi="Times New Roman"/>
          <w:b w:val="0"/>
          <w:bCs/>
          <w:i/>
          <w:iCs/>
          <w:sz w:val="18"/>
          <w:szCs w:val="18"/>
        </w:rPr>
      </w:pPr>
      <w:r>
        <w:rPr>
          <w:rFonts w:ascii="Times New Roman" w:hAnsi="Times New Roman"/>
          <w:b w:val="0"/>
          <w:bCs/>
          <w:i/>
          <w:iCs/>
          <w:sz w:val="18"/>
          <w:szCs w:val="18"/>
        </w:rPr>
        <w:t xml:space="preserve">Mas diez personas $4000 </w:t>
      </w:r>
    </w:p>
    <w:p w:rsidR="00AA7D81" w:rsidRDefault="00AA7D81" w:rsidP="00AA7D81">
      <w:pPr>
        <w:pStyle w:val="Textoindependiente2"/>
        <w:spacing w:line="360" w:lineRule="auto"/>
        <w:ind w:right="567"/>
        <w:rPr>
          <w:rFonts w:ascii="Times New Roman" w:hAnsi="Times New Roman"/>
          <w:sz w:val="18"/>
          <w:szCs w:val="18"/>
          <w:lang w:val="es-AR"/>
        </w:rPr>
      </w:pPr>
      <w:r>
        <w:rPr>
          <w:rFonts w:ascii="Times New Roman" w:hAnsi="Times New Roman"/>
          <w:sz w:val="18"/>
          <w:szCs w:val="18"/>
          <w:lang w:val="es-AR"/>
        </w:rPr>
        <w:t xml:space="preserve">                                                                                                                                                                                                                                                                                                                                                                                                                                                                                                                                                                                                                                                                                                                                                                                                                                                                                                                                                                                                                                                                                                                                                                                                                                                                                                                                                                                                                                                                                             </w:t>
      </w:r>
    </w:p>
    <w:p w:rsidR="00AA7D81" w:rsidRDefault="00AA7D81" w:rsidP="00AA7D81">
      <w:pPr>
        <w:pStyle w:val="Encabezado"/>
        <w:tabs>
          <w:tab w:val="left" w:pos="720"/>
        </w:tabs>
        <w:spacing w:line="-240" w:lineRule="auto"/>
        <w:rPr>
          <w:rFonts w:ascii="Antique Olive" w:hAnsi="Antique Olive" w:cs="Antique Olive"/>
        </w:rPr>
      </w:pPr>
      <w:r>
        <w:rPr>
          <w:rFonts w:ascii="Times New Roman" w:hAnsi="Times New Roman"/>
          <w:b/>
          <w:bCs/>
          <w:sz w:val="18"/>
          <w:szCs w:val="18"/>
        </w:rPr>
        <w:t xml:space="preserve">                            </w:t>
      </w:r>
    </w:p>
    <w:tbl>
      <w:tblPr>
        <w:tblW w:w="0" w:type="auto"/>
        <w:tblInd w:w="70" w:type="dxa"/>
        <w:tblLayout w:type="fixed"/>
        <w:tblCellMar>
          <w:left w:w="70" w:type="dxa"/>
          <w:right w:w="70" w:type="dxa"/>
        </w:tblCellMar>
        <w:tblLook w:val="0000"/>
      </w:tblPr>
      <w:tblGrid>
        <w:gridCol w:w="9132"/>
      </w:tblGrid>
      <w:tr w:rsidR="00AA7D81" w:rsidRPr="00C40C28">
        <w:trPr>
          <w:trHeight w:val="305"/>
        </w:trPr>
        <w:tc>
          <w:tcPr>
            <w:tcW w:w="9132" w:type="dxa"/>
            <w:tcBorders>
              <w:top w:val="nil"/>
              <w:left w:val="nil"/>
              <w:bottom w:val="nil"/>
              <w:right w:val="nil"/>
            </w:tcBorders>
          </w:tcPr>
          <w:p w:rsidR="00AA7D81" w:rsidRPr="004D688B" w:rsidRDefault="000A726F" w:rsidP="00AA7D81">
            <w:pPr>
              <w:jc w:val="center"/>
              <w:rPr>
                <w:b/>
                <w:bCs/>
                <w:sz w:val="24"/>
                <w:szCs w:val="24"/>
              </w:rPr>
            </w:pPr>
            <w:r w:rsidRPr="000A726F">
              <w:rPr>
                <w:noProof/>
              </w:rPr>
              <w:pict>
                <v:rect id="_x0000_s2260" style="position:absolute;left:0;text-align:left;margin-left:-4.05pt;margin-top:-3.1pt;width:468pt;height:39.35pt;z-index:-251656192;mso-position-horizontal-relative:page;mso-position-vertical-relative:page" fillcolor="silver" strokecolor="gray" strokeweight=".25pt">
                  <v:textbox style="mso-next-textbox:#_x0000_s2260" inset="0,0,0,0">
                    <w:txbxContent>
                      <w:p w:rsidR="00B015FD" w:rsidRDefault="00B015FD" w:rsidP="00AA7D81">
                        <w:r>
                          <w:tab/>
                        </w:r>
                      </w:p>
                    </w:txbxContent>
                  </v:textbox>
                  <w10:wrap anchorx="page" anchory="page"/>
                </v:rect>
              </w:pict>
            </w:r>
            <w:r w:rsidR="00AA7D81" w:rsidRPr="00C40C28">
              <w:br w:type="page"/>
            </w:r>
            <w:r w:rsidR="00AA7D81" w:rsidRPr="00C40C28">
              <w:rPr>
                <w:sz w:val="18"/>
                <w:szCs w:val="18"/>
              </w:rPr>
              <w:br w:type="page"/>
            </w:r>
            <w:r w:rsidR="00AA7D81" w:rsidRPr="004D688B">
              <w:rPr>
                <w:b/>
                <w:bCs/>
                <w:sz w:val="24"/>
                <w:szCs w:val="24"/>
              </w:rPr>
              <w:t>ANEXO II</w:t>
            </w:r>
          </w:p>
        </w:tc>
      </w:tr>
    </w:tbl>
    <w:p w:rsidR="00AA7D81" w:rsidRDefault="00AA7D81" w:rsidP="00AA7D81">
      <w:pPr>
        <w:rPr>
          <w:sz w:val="18"/>
          <w:szCs w:val="18"/>
        </w:rPr>
      </w:pPr>
    </w:p>
    <w:p w:rsidR="00AA7D81" w:rsidRDefault="00AA7D81" w:rsidP="0059112D">
      <w:pPr>
        <w:pStyle w:val="Ttulo5"/>
        <w:spacing w:line="240" w:lineRule="auto"/>
        <w:rPr>
          <w:rFonts w:ascii="Times New Roman" w:hAnsi="Times New Roman"/>
        </w:rPr>
      </w:pPr>
      <w:r>
        <w:rPr>
          <w:rFonts w:ascii="Times New Roman" w:hAnsi="Times New Roman"/>
        </w:rPr>
        <w:lastRenderedPageBreak/>
        <w:t xml:space="preserve"> </w:t>
      </w:r>
    </w:p>
    <w:p w:rsidR="00AA7D81" w:rsidRPr="0059112D" w:rsidRDefault="00AA7D81" w:rsidP="0059112D">
      <w:pPr>
        <w:pStyle w:val="Ttulo6"/>
        <w:spacing w:line="240" w:lineRule="auto"/>
        <w:rPr>
          <w:rFonts w:ascii="Times New Roman" w:hAnsi="Times New Roman"/>
          <w:sz w:val="20"/>
        </w:rPr>
      </w:pPr>
      <w:r w:rsidRPr="0059112D">
        <w:rPr>
          <w:rFonts w:ascii="Times New Roman" w:hAnsi="Times New Roman"/>
          <w:sz w:val="20"/>
        </w:rPr>
        <w:t>AGUA</w:t>
      </w:r>
    </w:p>
    <w:p w:rsidR="00AA7D81" w:rsidRDefault="00AA7D81" w:rsidP="0059112D">
      <w:pPr>
        <w:spacing w:line="240" w:lineRule="auto"/>
        <w:rPr>
          <w:sz w:val="18"/>
          <w:szCs w:val="1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47"/>
        <w:gridCol w:w="3119"/>
        <w:gridCol w:w="1701"/>
        <w:gridCol w:w="1345"/>
      </w:tblGrid>
      <w:tr w:rsidR="00AA7D81" w:rsidRPr="00C40C28">
        <w:tc>
          <w:tcPr>
            <w:tcW w:w="9212" w:type="dxa"/>
            <w:gridSpan w:val="4"/>
            <w:tcBorders>
              <w:top w:val="single" w:sz="6" w:space="0" w:color="auto"/>
              <w:left w:val="single" w:sz="6" w:space="0" w:color="auto"/>
              <w:bottom w:val="single" w:sz="6" w:space="0" w:color="auto"/>
              <w:right w:val="single" w:sz="6" w:space="0" w:color="auto"/>
            </w:tcBorders>
            <w:shd w:val="pct20" w:color="auto" w:fill="auto"/>
          </w:tcPr>
          <w:p w:rsidR="00AA7D81" w:rsidRPr="00C40C28" w:rsidRDefault="00AA7D81" w:rsidP="00AA7D81">
            <w:pPr>
              <w:pStyle w:val="Ttulo8"/>
              <w:spacing w:line="240" w:lineRule="auto"/>
              <w:rPr>
                <w:b/>
                <w:bCs/>
                <w:i/>
                <w:iCs/>
              </w:rPr>
            </w:pPr>
            <w:r w:rsidRPr="00C40C28">
              <w:rPr>
                <w:b/>
                <w:bCs/>
                <w:i/>
                <w:iCs/>
              </w:rPr>
              <w:t>CAÑOS</w:t>
            </w:r>
          </w:p>
        </w:tc>
      </w:tr>
      <w:tr w:rsidR="00AA7D81" w:rsidRPr="00C40C28">
        <w:tc>
          <w:tcPr>
            <w:tcW w:w="3047" w:type="dxa"/>
            <w:tcBorders>
              <w:top w:val="single" w:sz="6" w:space="0" w:color="auto"/>
              <w:left w:val="single" w:sz="6" w:space="0" w:color="auto"/>
              <w:bottom w:val="single" w:sz="6" w:space="0" w:color="auto"/>
              <w:right w:val="single" w:sz="6" w:space="0" w:color="auto"/>
            </w:tcBorders>
          </w:tcPr>
          <w:p w:rsidR="00AA7D81" w:rsidRPr="00C40C28" w:rsidRDefault="00AA7D81" w:rsidP="00AA7D81">
            <w:pPr>
              <w:rPr>
                <w:b/>
                <w:bCs/>
                <w:sz w:val="18"/>
                <w:szCs w:val="18"/>
              </w:rPr>
            </w:pPr>
            <w:r w:rsidRPr="00C40C28">
              <w:rPr>
                <w:b/>
                <w:bCs/>
                <w:sz w:val="18"/>
                <w:szCs w:val="18"/>
              </w:rPr>
              <w:t>DIAMETRO   (mm)</w:t>
            </w:r>
          </w:p>
        </w:tc>
        <w:tc>
          <w:tcPr>
            <w:tcW w:w="3119" w:type="dxa"/>
            <w:tcBorders>
              <w:top w:val="single" w:sz="6" w:space="0" w:color="auto"/>
              <w:left w:val="single" w:sz="6" w:space="0" w:color="auto"/>
              <w:bottom w:val="single" w:sz="6" w:space="0" w:color="auto"/>
              <w:right w:val="single" w:sz="6" w:space="0" w:color="auto"/>
            </w:tcBorders>
          </w:tcPr>
          <w:p w:rsidR="00AA7D81" w:rsidRPr="00C40C28" w:rsidRDefault="00AA7D81" w:rsidP="00AA7D81">
            <w:pPr>
              <w:rPr>
                <w:b/>
                <w:bCs/>
                <w:sz w:val="18"/>
                <w:szCs w:val="18"/>
              </w:rPr>
            </w:pPr>
            <w:r w:rsidRPr="00C40C28">
              <w:rPr>
                <w:b/>
                <w:bCs/>
                <w:sz w:val="18"/>
                <w:szCs w:val="18"/>
              </w:rPr>
              <w:t>SECCION (mm²)</w:t>
            </w:r>
          </w:p>
        </w:tc>
        <w:tc>
          <w:tcPr>
            <w:tcW w:w="3046" w:type="dxa"/>
            <w:gridSpan w:val="2"/>
            <w:tcBorders>
              <w:top w:val="single" w:sz="6" w:space="0" w:color="auto"/>
              <w:left w:val="single" w:sz="6" w:space="0" w:color="auto"/>
              <w:bottom w:val="single" w:sz="6" w:space="0" w:color="auto"/>
              <w:right w:val="single" w:sz="6" w:space="0" w:color="auto"/>
            </w:tcBorders>
          </w:tcPr>
          <w:p w:rsidR="00AA7D81" w:rsidRPr="00C40C28" w:rsidRDefault="00AA7D81" w:rsidP="00AA7D81">
            <w:pPr>
              <w:rPr>
                <w:b/>
                <w:bCs/>
                <w:sz w:val="18"/>
                <w:szCs w:val="18"/>
              </w:rPr>
            </w:pPr>
            <w:r w:rsidRPr="00C40C28">
              <w:rPr>
                <w:b/>
                <w:bCs/>
                <w:sz w:val="18"/>
                <w:szCs w:val="18"/>
              </w:rPr>
              <w:t xml:space="preserve"> PESOS ($) POR METRO LINEAL</w:t>
            </w:r>
          </w:p>
        </w:tc>
      </w:tr>
      <w:tr w:rsidR="00AA7D81" w:rsidRPr="00C40C28">
        <w:tc>
          <w:tcPr>
            <w:tcW w:w="3047" w:type="dxa"/>
            <w:tcBorders>
              <w:top w:val="single" w:sz="6" w:space="0" w:color="auto"/>
              <w:left w:val="single" w:sz="6" w:space="0" w:color="auto"/>
              <w:bottom w:val="single" w:sz="6" w:space="0" w:color="auto"/>
              <w:right w:val="single" w:sz="6" w:space="0" w:color="auto"/>
            </w:tcBorders>
          </w:tcPr>
          <w:p w:rsidR="00AA7D81" w:rsidRPr="00C40C28" w:rsidRDefault="00AA7D81" w:rsidP="00AA7D81">
            <w:pPr>
              <w:rPr>
                <w:sz w:val="18"/>
                <w:szCs w:val="18"/>
              </w:rPr>
            </w:pPr>
            <w:r w:rsidRPr="00C40C28">
              <w:rPr>
                <w:sz w:val="18"/>
                <w:szCs w:val="18"/>
              </w:rPr>
              <w:t>hasta 75</w:t>
            </w:r>
          </w:p>
        </w:tc>
        <w:tc>
          <w:tcPr>
            <w:tcW w:w="3119" w:type="dxa"/>
            <w:tcBorders>
              <w:top w:val="single" w:sz="6" w:space="0" w:color="auto"/>
              <w:left w:val="single" w:sz="6" w:space="0" w:color="auto"/>
              <w:bottom w:val="single" w:sz="6" w:space="0" w:color="auto"/>
              <w:right w:val="single" w:sz="6" w:space="0" w:color="auto"/>
            </w:tcBorders>
          </w:tcPr>
          <w:p w:rsidR="00AA7D81" w:rsidRPr="00C40C28" w:rsidRDefault="00AA7D81" w:rsidP="00AA7D81">
            <w:pPr>
              <w:rPr>
                <w:sz w:val="18"/>
                <w:szCs w:val="18"/>
              </w:rPr>
            </w:pPr>
            <w:r w:rsidRPr="00C40C28">
              <w:rPr>
                <w:sz w:val="18"/>
                <w:szCs w:val="18"/>
              </w:rPr>
              <w:t xml:space="preserve">  4.417,86</w:t>
            </w:r>
          </w:p>
        </w:tc>
        <w:tc>
          <w:tcPr>
            <w:tcW w:w="1701" w:type="dxa"/>
            <w:tcBorders>
              <w:top w:val="single" w:sz="6" w:space="0" w:color="auto"/>
              <w:left w:val="single" w:sz="6" w:space="0" w:color="auto"/>
              <w:bottom w:val="single" w:sz="6" w:space="0" w:color="auto"/>
              <w:right w:val="nil"/>
            </w:tcBorders>
          </w:tcPr>
          <w:p w:rsidR="00AA7D81" w:rsidRPr="00C40C28" w:rsidRDefault="00AA7D81" w:rsidP="00AA7D81">
            <w:pPr>
              <w:jc w:val="right"/>
              <w:rPr>
                <w:sz w:val="18"/>
                <w:szCs w:val="18"/>
              </w:rPr>
            </w:pPr>
          </w:p>
        </w:tc>
        <w:tc>
          <w:tcPr>
            <w:tcW w:w="1345" w:type="dxa"/>
            <w:tcBorders>
              <w:top w:val="single" w:sz="6" w:space="0" w:color="auto"/>
              <w:left w:val="nil"/>
              <w:bottom w:val="single" w:sz="6" w:space="0" w:color="auto"/>
              <w:right w:val="single" w:sz="6" w:space="0" w:color="auto"/>
            </w:tcBorders>
          </w:tcPr>
          <w:p w:rsidR="00AA7D81" w:rsidRPr="00C40C28" w:rsidRDefault="00AA7D81" w:rsidP="00AA7D81">
            <w:pPr>
              <w:rPr>
                <w:sz w:val="18"/>
                <w:szCs w:val="18"/>
              </w:rPr>
            </w:pPr>
            <w:r w:rsidRPr="00C40C28">
              <w:rPr>
                <w:sz w:val="18"/>
                <w:szCs w:val="18"/>
              </w:rPr>
              <w:t>0,00082</w:t>
            </w:r>
          </w:p>
        </w:tc>
      </w:tr>
      <w:tr w:rsidR="00AA7D81" w:rsidRPr="00C40C28">
        <w:tc>
          <w:tcPr>
            <w:tcW w:w="3047" w:type="dxa"/>
            <w:tcBorders>
              <w:top w:val="single" w:sz="6" w:space="0" w:color="auto"/>
              <w:left w:val="single" w:sz="6" w:space="0" w:color="auto"/>
              <w:bottom w:val="single" w:sz="6" w:space="0" w:color="auto"/>
              <w:right w:val="single" w:sz="6" w:space="0" w:color="auto"/>
            </w:tcBorders>
          </w:tcPr>
          <w:p w:rsidR="00AA7D81" w:rsidRPr="00C40C28" w:rsidRDefault="00AA7D81" w:rsidP="00AA7D81">
            <w:pPr>
              <w:rPr>
                <w:sz w:val="18"/>
                <w:szCs w:val="18"/>
              </w:rPr>
            </w:pPr>
            <w:r w:rsidRPr="00C40C28">
              <w:rPr>
                <w:sz w:val="18"/>
                <w:szCs w:val="18"/>
              </w:rPr>
              <w:t>hasta 160</w:t>
            </w:r>
          </w:p>
        </w:tc>
        <w:tc>
          <w:tcPr>
            <w:tcW w:w="3119" w:type="dxa"/>
            <w:tcBorders>
              <w:top w:val="single" w:sz="6" w:space="0" w:color="auto"/>
              <w:left w:val="single" w:sz="6" w:space="0" w:color="auto"/>
              <w:bottom w:val="single" w:sz="6" w:space="0" w:color="auto"/>
              <w:right w:val="single" w:sz="6" w:space="0" w:color="auto"/>
            </w:tcBorders>
          </w:tcPr>
          <w:p w:rsidR="00AA7D81" w:rsidRPr="00C40C28" w:rsidRDefault="00AA7D81" w:rsidP="00AA7D81">
            <w:pPr>
              <w:rPr>
                <w:sz w:val="18"/>
                <w:szCs w:val="18"/>
              </w:rPr>
            </w:pPr>
            <w:r w:rsidRPr="00C40C28">
              <w:rPr>
                <w:sz w:val="18"/>
                <w:szCs w:val="18"/>
              </w:rPr>
              <w:t>20.106,19</w:t>
            </w:r>
          </w:p>
        </w:tc>
        <w:tc>
          <w:tcPr>
            <w:tcW w:w="1701" w:type="dxa"/>
            <w:tcBorders>
              <w:top w:val="single" w:sz="6" w:space="0" w:color="auto"/>
              <w:left w:val="single" w:sz="6" w:space="0" w:color="auto"/>
              <w:bottom w:val="single" w:sz="6" w:space="0" w:color="auto"/>
              <w:right w:val="nil"/>
            </w:tcBorders>
          </w:tcPr>
          <w:p w:rsidR="00AA7D81" w:rsidRPr="00C40C28" w:rsidRDefault="00AA7D81" w:rsidP="00AA7D81">
            <w:pPr>
              <w:jc w:val="right"/>
              <w:rPr>
                <w:sz w:val="18"/>
                <w:szCs w:val="18"/>
              </w:rPr>
            </w:pPr>
          </w:p>
        </w:tc>
        <w:tc>
          <w:tcPr>
            <w:tcW w:w="1345" w:type="dxa"/>
            <w:tcBorders>
              <w:top w:val="single" w:sz="6" w:space="0" w:color="auto"/>
              <w:left w:val="nil"/>
              <w:bottom w:val="single" w:sz="6" w:space="0" w:color="auto"/>
              <w:right w:val="single" w:sz="6" w:space="0" w:color="auto"/>
            </w:tcBorders>
          </w:tcPr>
          <w:p w:rsidR="00AA7D81" w:rsidRPr="00C40C28" w:rsidRDefault="00AA7D81" w:rsidP="00AA7D81">
            <w:pPr>
              <w:rPr>
                <w:sz w:val="18"/>
                <w:szCs w:val="18"/>
              </w:rPr>
            </w:pPr>
            <w:r w:rsidRPr="00C40C28">
              <w:rPr>
                <w:sz w:val="18"/>
                <w:szCs w:val="18"/>
              </w:rPr>
              <w:t>0,00184</w:t>
            </w:r>
          </w:p>
        </w:tc>
      </w:tr>
      <w:tr w:rsidR="00AA7D81" w:rsidRPr="00C40C28">
        <w:tc>
          <w:tcPr>
            <w:tcW w:w="3047" w:type="dxa"/>
            <w:tcBorders>
              <w:top w:val="single" w:sz="6" w:space="0" w:color="auto"/>
              <w:left w:val="single" w:sz="6" w:space="0" w:color="auto"/>
              <w:bottom w:val="single" w:sz="6" w:space="0" w:color="auto"/>
              <w:right w:val="single" w:sz="6" w:space="0" w:color="auto"/>
            </w:tcBorders>
          </w:tcPr>
          <w:p w:rsidR="00AA7D81" w:rsidRPr="00C40C28" w:rsidRDefault="00AA7D81" w:rsidP="00AA7D81">
            <w:pPr>
              <w:rPr>
                <w:sz w:val="18"/>
                <w:szCs w:val="18"/>
              </w:rPr>
            </w:pPr>
            <w:r w:rsidRPr="00C40C28">
              <w:rPr>
                <w:sz w:val="18"/>
                <w:szCs w:val="18"/>
              </w:rPr>
              <w:t>hasta 200</w:t>
            </w:r>
          </w:p>
        </w:tc>
        <w:tc>
          <w:tcPr>
            <w:tcW w:w="3119" w:type="dxa"/>
            <w:tcBorders>
              <w:top w:val="single" w:sz="6" w:space="0" w:color="auto"/>
              <w:left w:val="single" w:sz="6" w:space="0" w:color="auto"/>
              <w:bottom w:val="single" w:sz="6" w:space="0" w:color="auto"/>
              <w:right w:val="single" w:sz="6" w:space="0" w:color="auto"/>
            </w:tcBorders>
          </w:tcPr>
          <w:p w:rsidR="00AA7D81" w:rsidRPr="00C40C28" w:rsidRDefault="00AA7D81" w:rsidP="00AA7D81">
            <w:pPr>
              <w:rPr>
                <w:sz w:val="18"/>
                <w:szCs w:val="18"/>
              </w:rPr>
            </w:pPr>
            <w:r w:rsidRPr="00C40C28">
              <w:rPr>
                <w:sz w:val="18"/>
                <w:szCs w:val="18"/>
              </w:rPr>
              <w:t>31.415,93</w:t>
            </w:r>
          </w:p>
        </w:tc>
        <w:tc>
          <w:tcPr>
            <w:tcW w:w="1701" w:type="dxa"/>
            <w:tcBorders>
              <w:top w:val="single" w:sz="6" w:space="0" w:color="auto"/>
              <w:left w:val="single" w:sz="6" w:space="0" w:color="auto"/>
              <w:bottom w:val="single" w:sz="6" w:space="0" w:color="auto"/>
              <w:right w:val="nil"/>
            </w:tcBorders>
          </w:tcPr>
          <w:p w:rsidR="00AA7D81" w:rsidRPr="00C40C28" w:rsidRDefault="00AA7D81" w:rsidP="00AA7D81">
            <w:pPr>
              <w:jc w:val="right"/>
              <w:rPr>
                <w:sz w:val="18"/>
                <w:szCs w:val="18"/>
              </w:rPr>
            </w:pPr>
          </w:p>
        </w:tc>
        <w:tc>
          <w:tcPr>
            <w:tcW w:w="1345" w:type="dxa"/>
            <w:tcBorders>
              <w:top w:val="single" w:sz="6" w:space="0" w:color="auto"/>
              <w:left w:val="nil"/>
              <w:bottom w:val="single" w:sz="6" w:space="0" w:color="auto"/>
              <w:right w:val="single" w:sz="6" w:space="0" w:color="auto"/>
            </w:tcBorders>
          </w:tcPr>
          <w:p w:rsidR="00AA7D81" w:rsidRPr="00C40C28" w:rsidRDefault="00AA7D81" w:rsidP="00AA7D81">
            <w:pPr>
              <w:rPr>
                <w:sz w:val="18"/>
                <w:szCs w:val="18"/>
              </w:rPr>
            </w:pPr>
            <w:r w:rsidRPr="00C40C28">
              <w:rPr>
                <w:sz w:val="18"/>
                <w:szCs w:val="18"/>
              </w:rPr>
              <w:t>0,00229</w:t>
            </w:r>
          </w:p>
        </w:tc>
      </w:tr>
    </w:tbl>
    <w:p w:rsidR="00AA7D81" w:rsidRDefault="00AA7D81" w:rsidP="0059112D">
      <w:pPr>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583"/>
        <w:gridCol w:w="302"/>
        <w:gridCol w:w="1326"/>
      </w:tblGrid>
      <w:tr w:rsidR="00AA7D81" w:rsidRPr="00C40C28">
        <w:tc>
          <w:tcPr>
            <w:tcW w:w="7583"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p w:rsidR="00AA7D81" w:rsidRPr="00C40C28" w:rsidRDefault="00AA7D81" w:rsidP="00AA7D81">
            <w:pPr>
              <w:rPr>
                <w:sz w:val="18"/>
                <w:szCs w:val="18"/>
              </w:rPr>
            </w:pPr>
            <w:r w:rsidRPr="00C40C28">
              <w:rPr>
                <w:sz w:val="18"/>
                <w:szCs w:val="18"/>
              </w:rPr>
              <w:t>Por cada válvula esclusa con su correspondiente cámara de mampostería y caj</w:t>
            </w:r>
            <w:r w:rsidR="004D688B">
              <w:rPr>
                <w:sz w:val="18"/>
                <w:szCs w:val="18"/>
              </w:rPr>
              <w:t>a tipo brasero..</w:t>
            </w:r>
          </w:p>
          <w:p w:rsidR="00AA7D81" w:rsidRPr="00C40C28" w:rsidRDefault="00AA7D81" w:rsidP="00AA7D81">
            <w:pPr>
              <w:rPr>
                <w:sz w:val="18"/>
                <w:szCs w:val="18"/>
              </w:rPr>
            </w:pPr>
            <w:r w:rsidRPr="00C40C28">
              <w:rPr>
                <w:sz w:val="18"/>
                <w:szCs w:val="18"/>
              </w:rPr>
              <w:t>Por cada hidrante con su correspondiente cámara de mampostería y caja de F° H°..</w:t>
            </w:r>
            <w:r w:rsidR="004D688B">
              <w:rPr>
                <w:sz w:val="18"/>
                <w:szCs w:val="18"/>
              </w:rPr>
              <w:t>................</w:t>
            </w:r>
          </w:p>
        </w:tc>
        <w:tc>
          <w:tcPr>
            <w:tcW w:w="302"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r w:rsidRPr="00C40C28">
              <w:rPr>
                <w:sz w:val="18"/>
                <w:szCs w:val="18"/>
              </w:rPr>
              <w:t xml:space="preserve"> </w:t>
            </w:r>
          </w:p>
        </w:tc>
        <w:tc>
          <w:tcPr>
            <w:tcW w:w="1326"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p>
          <w:p w:rsidR="00AA7D81" w:rsidRPr="00C40C28" w:rsidRDefault="00AA7D81" w:rsidP="00AA7D81">
            <w:pPr>
              <w:rPr>
                <w:sz w:val="18"/>
                <w:szCs w:val="18"/>
              </w:rPr>
            </w:pPr>
            <w:r w:rsidRPr="00C40C28">
              <w:rPr>
                <w:sz w:val="18"/>
                <w:szCs w:val="18"/>
              </w:rPr>
              <w:t>1,950</w:t>
            </w:r>
          </w:p>
          <w:p w:rsidR="00AA7D81" w:rsidRPr="00C40C28" w:rsidRDefault="00AA7D81" w:rsidP="00AA7D81">
            <w:pPr>
              <w:rPr>
                <w:sz w:val="18"/>
                <w:szCs w:val="18"/>
              </w:rPr>
            </w:pPr>
            <w:r w:rsidRPr="00C40C28">
              <w:rPr>
                <w:sz w:val="18"/>
                <w:szCs w:val="18"/>
              </w:rPr>
              <w:t>1,957</w:t>
            </w:r>
          </w:p>
        </w:tc>
      </w:tr>
    </w:tbl>
    <w:p w:rsidR="00AA7D81" w:rsidRDefault="00AA7D81" w:rsidP="00AA7D81">
      <w:pPr>
        <w:rPr>
          <w:sz w:val="18"/>
          <w:szCs w:val="18"/>
        </w:rPr>
      </w:pPr>
    </w:p>
    <w:p w:rsidR="00AA7D81" w:rsidRPr="004D688B" w:rsidRDefault="00AA7D81" w:rsidP="0059112D">
      <w:pPr>
        <w:spacing w:line="240" w:lineRule="auto"/>
        <w:rPr>
          <w:b/>
          <w:sz w:val="18"/>
          <w:szCs w:val="18"/>
          <w:u w:val="single"/>
        </w:rPr>
      </w:pPr>
      <w:r>
        <w:rPr>
          <w:sz w:val="28"/>
          <w:szCs w:val="28"/>
        </w:rPr>
        <w:t xml:space="preserve"> </w:t>
      </w:r>
      <w:r w:rsidRPr="004D688B">
        <w:rPr>
          <w:b/>
          <w:sz w:val="18"/>
          <w:szCs w:val="18"/>
          <w:u w:val="single"/>
        </w:rPr>
        <w:t>CLOACAS</w:t>
      </w:r>
    </w:p>
    <w:p w:rsidR="00AA7D81" w:rsidRDefault="00AA7D81" w:rsidP="00AA7D81">
      <w:pPr>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3108"/>
        <w:gridCol w:w="11"/>
        <w:gridCol w:w="1701"/>
        <w:gridCol w:w="1345"/>
      </w:tblGrid>
      <w:tr w:rsidR="00AA7D81" w:rsidRPr="00C40C28">
        <w:tc>
          <w:tcPr>
            <w:tcW w:w="9212" w:type="dxa"/>
            <w:gridSpan w:val="5"/>
            <w:tcBorders>
              <w:top w:val="single" w:sz="4" w:space="0" w:color="auto"/>
              <w:left w:val="single" w:sz="4" w:space="0" w:color="auto"/>
              <w:bottom w:val="single" w:sz="4" w:space="0" w:color="auto"/>
              <w:right w:val="single" w:sz="4" w:space="0" w:color="auto"/>
            </w:tcBorders>
            <w:shd w:val="pct20" w:color="auto" w:fill="auto"/>
          </w:tcPr>
          <w:p w:rsidR="00AA7D81" w:rsidRPr="00C40C28" w:rsidRDefault="00AA7D81" w:rsidP="00AA7D81">
            <w:pPr>
              <w:jc w:val="center"/>
              <w:rPr>
                <w:b/>
                <w:bCs/>
                <w:sz w:val="18"/>
                <w:szCs w:val="18"/>
              </w:rPr>
            </w:pPr>
            <w:r w:rsidRPr="00C40C28">
              <w:rPr>
                <w:b/>
                <w:bCs/>
                <w:sz w:val="18"/>
                <w:szCs w:val="18"/>
              </w:rPr>
              <w:t>C</w:t>
            </w:r>
            <w:r w:rsidR="004D688B">
              <w:rPr>
                <w:b/>
                <w:bCs/>
                <w:sz w:val="18"/>
                <w:szCs w:val="18"/>
              </w:rPr>
              <w:t>AÑ</w:t>
            </w:r>
            <w:r w:rsidRPr="00C40C28">
              <w:rPr>
                <w:b/>
                <w:bCs/>
                <w:sz w:val="18"/>
                <w:szCs w:val="18"/>
              </w:rPr>
              <w:t>OS EN P.V.C.</w:t>
            </w:r>
          </w:p>
        </w:tc>
      </w:tr>
      <w:tr w:rsidR="00AA7D81" w:rsidRPr="00C40C28">
        <w:tc>
          <w:tcPr>
            <w:tcW w:w="3047" w:type="dxa"/>
            <w:tcBorders>
              <w:top w:val="single" w:sz="4" w:space="0" w:color="auto"/>
              <w:left w:val="single" w:sz="4" w:space="0" w:color="auto"/>
              <w:bottom w:val="single" w:sz="4" w:space="0" w:color="auto"/>
              <w:right w:val="single" w:sz="4" w:space="0" w:color="auto"/>
            </w:tcBorders>
          </w:tcPr>
          <w:p w:rsidR="00AA7D81" w:rsidRPr="00C40C28" w:rsidRDefault="004D688B" w:rsidP="00AA7D81">
            <w:pPr>
              <w:rPr>
                <w:sz w:val="18"/>
                <w:szCs w:val="18"/>
              </w:rPr>
            </w:pPr>
            <w:r>
              <w:rPr>
                <w:sz w:val="18"/>
                <w:szCs w:val="18"/>
              </w:rPr>
              <w:t>DIÁ</w:t>
            </w:r>
            <w:r w:rsidR="00AA7D81" w:rsidRPr="00C40C28">
              <w:rPr>
                <w:sz w:val="18"/>
                <w:szCs w:val="18"/>
              </w:rPr>
              <w:t>METRO (mm)</w:t>
            </w:r>
          </w:p>
        </w:tc>
        <w:tc>
          <w:tcPr>
            <w:tcW w:w="3108" w:type="dxa"/>
            <w:tcBorders>
              <w:top w:val="single" w:sz="4" w:space="0" w:color="auto"/>
              <w:left w:val="single" w:sz="4" w:space="0" w:color="auto"/>
              <w:bottom w:val="single" w:sz="4" w:space="0" w:color="auto"/>
              <w:right w:val="single" w:sz="4" w:space="0" w:color="auto"/>
            </w:tcBorders>
          </w:tcPr>
          <w:p w:rsidR="00AA7D81" w:rsidRPr="00C40C28" w:rsidRDefault="004D688B" w:rsidP="00AA7D81">
            <w:pPr>
              <w:rPr>
                <w:sz w:val="18"/>
                <w:szCs w:val="18"/>
              </w:rPr>
            </w:pPr>
            <w:r>
              <w:rPr>
                <w:sz w:val="18"/>
                <w:szCs w:val="18"/>
              </w:rPr>
              <w:t>SECCIÓ</w:t>
            </w:r>
            <w:r w:rsidR="00AA7D81" w:rsidRPr="00C40C28">
              <w:rPr>
                <w:sz w:val="18"/>
                <w:szCs w:val="18"/>
              </w:rPr>
              <w:t>N(mm²)</w:t>
            </w:r>
          </w:p>
        </w:tc>
        <w:tc>
          <w:tcPr>
            <w:tcW w:w="3057" w:type="dxa"/>
            <w:gridSpan w:val="3"/>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 xml:space="preserve"> PESOS  ($ ) POR METRO LINEAL</w:t>
            </w:r>
          </w:p>
        </w:tc>
      </w:tr>
      <w:tr w:rsidR="00AA7D81" w:rsidRPr="00C40C28">
        <w:tc>
          <w:tcPr>
            <w:tcW w:w="304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hasta 160</w:t>
            </w:r>
          </w:p>
        </w:tc>
        <w:tc>
          <w:tcPr>
            <w:tcW w:w="3119"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20.106,19</w:t>
            </w:r>
          </w:p>
        </w:tc>
        <w:tc>
          <w:tcPr>
            <w:tcW w:w="1701"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0,000286</w:t>
            </w:r>
          </w:p>
        </w:tc>
      </w:tr>
    </w:tbl>
    <w:p w:rsidR="00AA7D81" w:rsidRPr="0059112D" w:rsidRDefault="00AA7D81" w:rsidP="0059112D">
      <w:pPr>
        <w:spacing w:line="240" w:lineRule="auto"/>
        <w:rPr>
          <w:sz w:val="20"/>
        </w:rPr>
      </w:pPr>
    </w:p>
    <w:p w:rsidR="00AA7D81" w:rsidRPr="004D688B" w:rsidRDefault="00AA7D81" w:rsidP="004D688B">
      <w:pPr>
        <w:jc w:val="center"/>
        <w:rPr>
          <w:b/>
          <w:bCs/>
          <w:sz w:val="24"/>
          <w:szCs w:val="24"/>
          <w:u w:val="single"/>
        </w:rPr>
      </w:pPr>
      <w:r w:rsidRPr="004D688B">
        <w:rPr>
          <w:b/>
          <w:bCs/>
          <w:sz w:val="24"/>
          <w:szCs w:val="24"/>
          <w:u w:val="single"/>
        </w:rPr>
        <w:t>GAS (BIMESTRAL)</w:t>
      </w:r>
    </w:p>
    <w:p w:rsidR="00AA7D81" w:rsidRDefault="00AA7D81" w:rsidP="0059112D">
      <w:pPr>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3119"/>
        <w:gridCol w:w="1559"/>
        <w:gridCol w:w="1487"/>
      </w:tblGrid>
      <w:tr w:rsidR="00AA7D81" w:rsidRPr="00C40C28">
        <w:tc>
          <w:tcPr>
            <w:tcW w:w="9212" w:type="dxa"/>
            <w:gridSpan w:val="4"/>
            <w:tcBorders>
              <w:top w:val="single" w:sz="4" w:space="0" w:color="auto"/>
              <w:left w:val="single" w:sz="4" w:space="0" w:color="auto"/>
              <w:bottom w:val="single" w:sz="4" w:space="0" w:color="auto"/>
              <w:right w:val="single" w:sz="4" w:space="0" w:color="auto"/>
            </w:tcBorders>
            <w:shd w:val="pct20" w:color="auto" w:fill="auto"/>
          </w:tcPr>
          <w:p w:rsidR="00AA7D81" w:rsidRPr="00C40C28" w:rsidRDefault="00AA7D81" w:rsidP="00AA7D81">
            <w:pPr>
              <w:jc w:val="center"/>
              <w:rPr>
                <w:b/>
                <w:bCs/>
                <w:sz w:val="18"/>
                <w:szCs w:val="18"/>
              </w:rPr>
            </w:pPr>
            <w:r w:rsidRPr="00C40C28">
              <w:rPr>
                <w:b/>
                <w:bCs/>
                <w:sz w:val="18"/>
                <w:szCs w:val="18"/>
              </w:rPr>
              <w:t>CAÑOS DE ACERO</w:t>
            </w:r>
          </w:p>
        </w:tc>
      </w:tr>
      <w:tr w:rsidR="00AA7D81" w:rsidRPr="00C40C28">
        <w:tc>
          <w:tcPr>
            <w:tcW w:w="304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DIAMETRO (mm)</w:t>
            </w:r>
          </w:p>
        </w:tc>
        <w:tc>
          <w:tcPr>
            <w:tcW w:w="31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SECCION  (mm²)</w:t>
            </w:r>
          </w:p>
        </w:tc>
        <w:tc>
          <w:tcPr>
            <w:tcW w:w="3046" w:type="dxa"/>
            <w:gridSpan w:val="2"/>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 POR METRO LINEAL</w:t>
            </w:r>
          </w:p>
        </w:tc>
      </w:tr>
      <w:tr w:rsidR="00AA7D81" w:rsidRPr="00C40C28">
        <w:tc>
          <w:tcPr>
            <w:tcW w:w="304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hasta  25</w:t>
            </w:r>
          </w:p>
        </w:tc>
        <w:tc>
          <w:tcPr>
            <w:tcW w:w="31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490,87</w:t>
            </w:r>
          </w:p>
        </w:tc>
        <w:tc>
          <w:tcPr>
            <w:tcW w:w="155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tc>
        <w:tc>
          <w:tcPr>
            <w:tcW w:w="148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0,00062</w:t>
            </w:r>
          </w:p>
        </w:tc>
      </w:tr>
      <w:tr w:rsidR="00AA7D81" w:rsidRPr="00C40C28">
        <w:tc>
          <w:tcPr>
            <w:tcW w:w="304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hasta  38</w:t>
            </w:r>
          </w:p>
        </w:tc>
        <w:tc>
          <w:tcPr>
            <w:tcW w:w="31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1.134,11</w:t>
            </w:r>
          </w:p>
        </w:tc>
        <w:tc>
          <w:tcPr>
            <w:tcW w:w="155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tc>
        <w:tc>
          <w:tcPr>
            <w:tcW w:w="148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0,00122</w:t>
            </w:r>
          </w:p>
        </w:tc>
      </w:tr>
      <w:tr w:rsidR="00AA7D81" w:rsidRPr="00C40C28">
        <w:tc>
          <w:tcPr>
            <w:tcW w:w="304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hasta  50</w:t>
            </w:r>
          </w:p>
        </w:tc>
        <w:tc>
          <w:tcPr>
            <w:tcW w:w="31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1.963,50</w:t>
            </w:r>
          </w:p>
        </w:tc>
        <w:tc>
          <w:tcPr>
            <w:tcW w:w="155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tc>
        <w:tc>
          <w:tcPr>
            <w:tcW w:w="148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0,00155</w:t>
            </w:r>
          </w:p>
        </w:tc>
      </w:tr>
      <w:tr w:rsidR="00AA7D81" w:rsidRPr="00C40C28">
        <w:tc>
          <w:tcPr>
            <w:tcW w:w="304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hasta  76</w:t>
            </w:r>
          </w:p>
        </w:tc>
        <w:tc>
          <w:tcPr>
            <w:tcW w:w="31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4.536,46</w:t>
            </w:r>
          </w:p>
        </w:tc>
        <w:tc>
          <w:tcPr>
            <w:tcW w:w="155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r w:rsidRPr="00C40C28">
              <w:rPr>
                <w:sz w:val="18"/>
                <w:szCs w:val="18"/>
              </w:rPr>
              <w:t xml:space="preserve"> </w:t>
            </w:r>
          </w:p>
        </w:tc>
        <w:tc>
          <w:tcPr>
            <w:tcW w:w="148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0,00236</w:t>
            </w:r>
          </w:p>
        </w:tc>
      </w:tr>
      <w:tr w:rsidR="00AA7D81" w:rsidRPr="00C40C28">
        <w:tc>
          <w:tcPr>
            <w:tcW w:w="304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hasta 102</w:t>
            </w:r>
          </w:p>
        </w:tc>
        <w:tc>
          <w:tcPr>
            <w:tcW w:w="31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8.171,28</w:t>
            </w:r>
          </w:p>
        </w:tc>
        <w:tc>
          <w:tcPr>
            <w:tcW w:w="155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tc>
        <w:tc>
          <w:tcPr>
            <w:tcW w:w="148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0,00338</w:t>
            </w:r>
          </w:p>
        </w:tc>
      </w:tr>
      <w:tr w:rsidR="00AA7D81" w:rsidRPr="00C40C28">
        <w:tc>
          <w:tcPr>
            <w:tcW w:w="304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hasta 152</w:t>
            </w:r>
          </w:p>
        </w:tc>
        <w:tc>
          <w:tcPr>
            <w:tcW w:w="31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18.145,84</w:t>
            </w:r>
          </w:p>
        </w:tc>
        <w:tc>
          <w:tcPr>
            <w:tcW w:w="155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tc>
        <w:tc>
          <w:tcPr>
            <w:tcW w:w="148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0,00371</w:t>
            </w:r>
          </w:p>
        </w:tc>
      </w:tr>
      <w:tr w:rsidR="00AA7D81" w:rsidRPr="00C40C28">
        <w:tc>
          <w:tcPr>
            <w:tcW w:w="9212" w:type="dxa"/>
            <w:gridSpan w:val="4"/>
            <w:tcBorders>
              <w:top w:val="single" w:sz="4" w:space="0" w:color="auto"/>
              <w:left w:val="single" w:sz="4" w:space="0" w:color="auto"/>
              <w:bottom w:val="single" w:sz="4" w:space="0" w:color="auto"/>
              <w:right w:val="single" w:sz="4" w:space="0" w:color="auto"/>
            </w:tcBorders>
            <w:shd w:val="pct20" w:color="auto" w:fill="auto"/>
          </w:tcPr>
          <w:p w:rsidR="00AA7D81" w:rsidRPr="00C40C28" w:rsidRDefault="00AA7D81" w:rsidP="00AA7D81">
            <w:pPr>
              <w:jc w:val="center"/>
              <w:rPr>
                <w:b/>
                <w:bCs/>
                <w:sz w:val="18"/>
                <w:szCs w:val="18"/>
              </w:rPr>
            </w:pPr>
            <w:r w:rsidRPr="00C40C28">
              <w:rPr>
                <w:b/>
                <w:bCs/>
                <w:sz w:val="18"/>
                <w:szCs w:val="18"/>
              </w:rPr>
              <w:t>CAÑOS DE POLIETILENO</w:t>
            </w:r>
          </w:p>
        </w:tc>
      </w:tr>
      <w:tr w:rsidR="00AA7D81" w:rsidRPr="00C40C28">
        <w:tc>
          <w:tcPr>
            <w:tcW w:w="304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hasta  38</w:t>
            </w:r>
          </w:p>
        </w:tc>
        <w:tc>
          <w:tcPr>
            <w:tcW w:w="31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1.134,11</w:t>
            </w:r>
          </w:p>
        </w:tc>
        <w:tc>
          <w:tcPr>
            <w:tcW w:w="155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tc>
        <w:tc>
          <w:tcPr>
            <w:tcW w:w="148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0,00062</w:t>
            </w:r>
          </w:p>
        </w:tc>
      </w:tr>
      <w:tr w:rsidR="00AA7D81" w:rsidRPr="00C40C28">
        <w:tc>
          <w:tcPr>
            <w:tcW w:w="304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hasta  50</w:t>
            </w:r>
          </w:p>
        </w:tc>
        <w:tc>
          <w:tcPr>
            <w:tcW w:w="31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1.963,50</w:t>
            </w:r>
          </w:p>
        </w:tc>
        <w:tc>
          <w:tcPr>
            <w:tcW w:w="155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tc>
        <w:tc>
          <w:tcPr>
            <w:tcW w:w="148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0,00122</w:t>
            </w:r>
          </w:p>
        </w:tc>
      </w:tr>
      <w:tr w:rsidR="00AA7D81" w:rsidRPr="00C40C28">
        <w:tc>
          <w:tcPr>
            <w:tcW w:w="304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hasta  63</w:t>
            </w:r>
          </w:p>
        </w:tc>
        <w:tc>
          <w:tcPr>
            <w:tcW w:w="31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3.117,24</w:t>
            </w:r>
          </w:p>
        </w:tc>
        <w:tc>
          <w:tcPr>
            <w:tcW w:w="155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tc>
        <w:tc>
          <w:tcPr>
            <w:tcW w:w="148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0,00155</w:t>
            </w:r>
          </w:p>
        </w:tc>
      </w:tr>
      <w:tr w:rsidR="00AA7D81" w:rsidRPr="00C40C28">
        <w:tc>
          <w:tcPr>
            <w:tcW w:w="304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hasta  90</w:t>
            </w:r>
          </w:p>
        </w:tc>
        <w:tc>
          <w:tcPr>
            <w:tcW w:w="31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6.361,73</w:t>
            </w:r>
          </w:p>
        </w:tc>
        <w:tc>
          <w:tcPr>
            <w:tcW w:w="155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tc>
        <w:tc>
          <w:tcPr>
            <w:tcW w:w="148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0,00236</w:t>
            </w:r>
          </w:p>
        </w:tc>
      </w:tr>
      <w:tr w:rsidR="00AA7D81" w:rsidRPr="00C40C28">
        <w:tc>
          <w:tcPr>
            <w:tcW w:w="304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hasta 125</w:t>
            </w:r>
          </w:p>
        </w:tc>
        <w:tc>
          <w:tcPr>
            <w:tcW w:w="31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12.271,85</w:t>
            </w:r>
          </w:p>
        </w:tc>
        <w:tc>
          <w:tcPr>
            <w:tcW w:w="155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tc>
        <w:tc>
          <w:tcPr>
            <w:tcW w:w="148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0,00338</w:t>
            </w:r>
          </w:p>
        </w:tc>
      </w:tr>
      <w:tr w:rsidR="00AA7D81" w:rsidRPr="00C40C28">
        <w:tc>
          <w:tcPr>
            <w:tcW w:w="304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hasta 176</w:t>
            </w:r>
          </w:p>
        </w:tc>
        <w:tc>
          <w:tcPr>
            <w:tcW w:w="311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24.328,49</w:t>
            </w:r>
          </w:p>
        </w:tc>
        <w:tc>
          <w:tcPr>
            <w:tcW w:w="1559"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jc w:val="right"/>
              <w:rPr>
                <w:sz w:val="18"/>
                <w:szCs w:val="18"/>
              </w:rPr>
            </w:pPr>
          </w:p>
        </w:tc>
        <w:tc>
          <w:tcPr>
            <w:tcW w:w="1487" w:type="dxa"/>
            <w:tcBorders>
              <w:top w:val="single" w:sz="4" w:space="0" w:color="auto"/>
              <w:left w:val="single" w:sz="4" w:space="0" w:color="auto"/>
              <w:bottom w:val="single" w:sz="4" w:space="0" w:color="auto"/>
              <w:right w:val="single" w:sz="4" w:space="0" w:color="auto"/>
            </w:tcBorders>
          </w:tcPr>
          <w:p w:rsidR="00AA7D81" w:rsidRPr="00C40C28" w:rsidRDefault="00AA7D81" w:rsidP="00AA7D81">
            <w:pPr>
              <w:rPr>
                <w:sz w:val="18"/>
                <w:szCs w:val="18"/>
              </w:rPr>
            </w:pPr>
            <w:r w:rsidRPr="00C40C28">
              <w:rPr>
                <w:sz w:val="18"/>
                <w:szCs w:val="18"/>
              </w:rPr>
              <w:t>0,00371</w:t>
            </w:r>
          </w:p>
        </w:tc>
      </w:tr>
    </w:tbl>
    <w:p w:rsidR="00AA7D81" w:rsidRDefault="00D37695" w:rsidP="00AA7D81">
      <w:pPr>
        <w:pStyle w:val="Encabezado"/>
        <w:rPr>
          <w:rFonts w:ascii="Times New Roman" w:hAnsi="Times New Roman"/>
        </w:rPr>
      </w:pPr>
      <w:r>
        <w:rPr>
          <w:rFonts w:ascii="Times New Roman" w:hAnsi="Times New Roman"/>
        </w:rPr>
        <w:br w:type="page"/>
      </w:r>
    </w:p>
    <w:tbl>
      <w:tblPr>
        <w:tblW w:w="96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57"/>
      </w:tblGrid>
      <w:tr w:rsidR="00AA7D81" w:rsidRPr="00C40C28">
        <w:trPr>
          <w:trHeight w:val="1144"/>
        </w:trPr>
        <w:tc>
          <w:tcPr>
            <w:tcW w:w="9657" w:type="dxa"/>
            <w:tcBorders>
              <w:top w:val="single" w:sz="4" w:space="0" w:color="auto"/>
              <w:left w:val="single" w:sz="4" w:space="0" w:color="auto"/>
              <w:bottom w:val="single" w:sz="4" w:space="0" w:color="auto"/>
              <w:right w:val="single" w:sz="4" w:space="0" w:color="auto"/>
            </w:tcBorders>
            <w:shd w:val="pct20" w:color="000000" w:fill="FFFFFF"/>
          </w:tcPr>
          <w:p w:rsidR="00AA7D81" w:rsidRPr="00C40C28" w:rsidRDefault="00AA7D81" w:rsidP="00AA7D81">
            <w:pPr>
              <w:pStyle w:val="Textoindependiente"/>
              <w:rPr>
                <w:rFonts w:ascii="Times New Roman" w:hAnsi="Times New Roman"/>
              </w:rPr>
            </w:pPr>
          </w:p>
          <w:p w:rsidR="00AA7D81" w:rsidRPr="004D688B" w:rsidRDefault="00AA7D81" w:rsidP="004D688B">
            <w:pPr>
              <w:spacing w:line="240" w:lineRule="auto"/>
              <w:jc w:val="center"/>
              <w:rPr>
                <w:b/>
                <w:bCs/>
                <w:sz w:val="24"/>
                <w:szCs w:val="24"/>
              </w:rPr>
            </w:pPr>
            <w:r w:rsidRPr="004D688B">
              <w:rPr>
                <w:b/>
                <w:bCs/>
                <w:sz w:val="24"/>
                <w:szCs w:val="24"/>
              </w:rPr>
              <w:t>ANEXO III</w:t>
            </w:r>
          </w:p>
        </w:tc>
      </w:tr>
    </w:tbl>
    <w:p w:rsidR="00AA7D81" w:rsidRDefault="00AA7D81" w:rsidP="00AA7D81">
      <w:pPr>
        <w:pStyle w:val="Textoindependiente"/>
        <w:rPr>
          <w:rFonts w:ascii="Times New Roman" w:hAnsi="Times New Roman"/>
          <w:b w:val="0"/>
          <w:bCs/>
          <w:sz w:val="18"/>
          <w:szCs w:val="18"/>
        </w:rPr>
      </w:pPr>
      <w:r>
        <w:rPr>
          <w:rFonts w:ascii="Times New Roman" w:hAnsi="Times New Roman"/>
          <w:b w:val="0"/>
          <w:bCs/>
          <w:sz w:val="18"/>
          <w:szCs w:val="18"/>
        </w:rPr>
        <w:t xml:space="preserve">EL HONORABLE CONCEJO DELIBERANTE DE </w:t>
      </w:r>
      <w:smartTag w:uri="urn:schemas-microsoft-com:office:smarttags" w:element="PersonName">
        <w:smartTagPr>
          <w:attr w:name="ProductID" w:val="LA MUNICIPALIDAD DE"/>
        </w:smartTagPr>
        <w:r>
          <w:rPr>
            <w:rFonts w:ascii="Times New Roman" w:hAnsi="Times New Roman"/>
            <w:b w:val="0"/>
            <w:bCs/>
            <w:sz w:val="18"/>
            <w:szCs w:val="18"/>
          </w:rPr>
          <w:t>LA MUNICIPALIDAD DE</w:t>
        </w:r>
      </w:smartTag>
      <w:r>
        <w:rPr>
          <w:rFonts w:ascii="Times New Roman" w:hAnsi="Times New Roman"/>
          <w:b w:val="0"/>
          <w:bCs/>
          <w:sz w:val="18"/>
          <w:szCs w:val="18"/>
        </w:rPr>
        <w:t xml:space="preserve"> SAN RAFAEL, en uso de las facultades que le son propias, sanciona la siguiente</w:t>
      </w:r>
    </w:p>
    <w:p w:rsidR="00AA7D81" w:rsidRDefault="00AA7D81" w:rsidP="004D688B">
      <w:pPr>
        <w:pStyle w:val="Ttulo2"/>
        <w:spacing w:after="120" w:line="360" w:lineRule="auto"/>
        <w:rPr>
          <w:rFonts w:ascii="Times New Roman" w:hAnsi="Times New Roman"/>
          <w:sz w:val="24"/>
          <w:szCs w:val="24"/>
        </w:rPr>
      </w:pPr>
      <w:r>
        <w:rPr>
          <w:rFonts w:ascii="Times New Roman" w:hAnsi="Times New Roman"/>
          <w:sz w:val="24"/>
          <w:szCs w:val="24"/>
        </w:rPr>
        <w:t>ORDENANZA  Nº 7081</w:t>
      </w:r>
    </w:p>
    <w:p w:rsidR="00AA7D81" w:rsidRPr="00D37695" w:rsidRDefault="00AA7D81" w:rsidP="00AA7D81">
      <w:pPr>
        <w:ind w:left="709" w:hanging="709"/>
        <w:rPr>
          <w:sz w:val="16"/>
          <w:szCs w:val="16"/>
        </w:rPr>
      </w:pPr>
      <w:r w:rsidRPr="00D37695">
        <w:rPr>
          <w:sz w:val="16"/>
          <w:szCs w:val="16"/>
        </w:rPr>
        <w:t>Art.1º)-</w:t>
      </w:r>
      <w:r w:rsidRPr="00D37695">
        <w:rPr>
          <w:b/>
          <w:bCs/>
          <w:sz w:val="16"/>
          <w:szCs w:val="16"/>
        </w:rPr>
        <w:t>LOS CRÉDITOS</w:t>
      </w:r>
      <w:r w:rsidRPr="00D37695">
        <w:rPr>
          <w:sz w:val="16"/>
          <w:szCs w:val="16"/>
        </w:rPr>
        <w:t xml:space="preserve"> por cualquier concepto devengados a favor de </w:t>
      </w:r>
      <w:smartTag w:uri="urn:schemas-microsoft-com:office:smarttags" w:element="PersonName">
        <w:smartTagPr>
          <w:attr w:name="ProductID" w:val="la Municipalidad"/>
        </w:smartTagPr>
        <w:r w:rsidRPr="00D37695">
          <w:rPr>
            <w:sz w:val="16"/>
            <w:szCs w:val="16"/>
          </w:rPr>
          <w:t>la Municipalidad</w:t>
        </w:r>
      </w:smartTag>
      <w:r w:rsidRPr="00D37695">
        <w:rPr>
          <w:sz w:val="16"/>
          <w:szCs w:val="16"/>
        </w:rPr>
        <w:t xml:space="preserve"> de San Rafael que se encuentren vencidos e impagos a la fecha de la sanción de la presente y que no sean objeto de un convenio expreso, se regirán por las normas sobre tasas de intereses fijadas en la presente Ordenanza.-</w:t>
      </w:r>
    </w:p>
    <w:p w:rsidR="00AA7D81" w:rsidRPr="00D37695" w:rsidRDefault="00AA7D81" w:rsidP="00AA7D81">
      <w:pPr>
        <w:ind w:left="709" w:hanging="709"/>
        <w:rPr>
          <w:sz w:val="16"/>
          <w:szCs w:val="16"/>
        </w:rPr>
      </w:pPr>
      <w:r w:rsidRPr="00D37695">
        <w:rPr>
          <w:sz w:val="16"/>
          <w:szCs w:val="16"/>
        </w:rPr>
        <w:t>Art.2º)-</w:t>
      </w:r>
      <w:r w:rsidRPr="00D37695">
        <w:rPr>
          <w:b/>
          <w:bCs/>
          <w:sz w:val="16"/>
          <w:szCs w:val="16"/>
        </w:rPr>
        <w:t>LAS DISPOSICIONES</w:t>
      </w:r>
      <w:r w:rsidRPr="00D37695">
        <w:rPr>
          <w:sz w:val="16"/>
          <w:szCs w:val="16"/>
        </w:rPr>
        <w:t xml:space="preserve"> emergentes de </w:t>
      </w:r>
      <w:smartTag w:uri="urn:schemas-microsoft-com:office:smarttags" w:element="PersonName">
        <w:smartTagPr>
          <w:attr w:name="ProductID" w:val="la Ordenanza N"/>
        </w:smartTagPr>
        <w:r w:rsidRPr="00D37695">
          <w:rPr>
            <w:sz w:val="16"/>
            <w:szCs w:val="16"/>
          </w:rPr>
          <w:t>la Ordenanza N</w:t>
        </w:r>
      </w:smartTag>
      <w:r w:rsidRPr="00D37695">
        <w:rPr>
          <w:sz w:val="16"/>
          <w:szCs w:val="16"/>
        </w:rPr>
        <w:t xml:space="preserve">º 4127, su modificatoria Nº 5328 y las Resoluciones 262-SHA-92 y 82-SHA-96, serán de aplicación efectiva para el cálculo de los intereses que se devenguen hasta la fecha de sanción de la presente Ordenanza, no siendo aplicables en ningún caso para el cálculo de los intereses devengados con posterioridad a dicha fecha. Las tasas de intereses fijadas por los Art. 62, inc. D), 109 y 167, inc. 1) de </w:t>
      </w:r>
      <w:smartTag w:uri="urn:schemas-microsoft-com:office:smarttags" w:element="PersonName">
        <w:smartTagPr>
          <w:attr w:name="ProductID" w:val="la Ordenanza N"/>
        </w:smartTagPr>
        <w:r w:rsidRPr="00D37695">
          <w:rPr>
            <w:sz w:val="16"/>
            <w:szCs w:val="16"/>
          </w:rPr>
          <w:t>la Ordenanza N</w:t>
        </w:r>
      </w:smartTag>
      <w:r w:rsidRPr="00D37695">
        <w:rPr>
          <w:sz w:val="16"/>
          <w:szCs w:val="16"/>
        </w:rPr>
        <w:t>º 6851 (Tarifaria vigente para el Ejercicio 2002) se mantendrán vigentes para los planes de pagos otorgados de acuerdo a dichas normas y mientras no se produzcan la caducidad de los mismos. Para todo plan de pago o convenio de pago que se otorgue a partir de la vigencia de la presente se aplicará la tasa fijada en el Art. 5º.-</w:t>
      </w:r>
    </w:p>
    <w:p w:rsidR="00AA7D81" w:rsidRPr="00D37695" w:rsidRDefault="00AA7D81" w:rsidP="00AA7D81">
      <w:pPr>
        <w:pStyle w:val="Sangradetextonormal"/>
        <w:ind w:hanging="709"/>
        <w:rPr>
          <w:rFonts w:ascii="Times New Roman" w:hAnsi="Times New Roman"/>
          <w:b w:val="0"/>
          <w:bCs/>
          <w:sz w:val="16"/>
          <w:szCs w:val="16"/>
        </w:rPr>
      </w:pPr>
      <w:r w:rsidRPr="00D37695">
        <w:rPr>
          <w:rFonts w:ascii="Times New Roman" w:hAnsi="Times New Roman"/>
          <w:sz w:val="16"/>
          <w:szCs w:val="16"/>
        </w:rPr>
        <w:t>Art.3º)-</w:t>
      </w:r>
      <w:r w:rsidRPr="00D37695">
        <w:rPr>
          <w:rFonts w:ascii="Times New Roman" w:hAnsi="Times New Roman"/>
          <w:caps/>
          <w:sz w:val="16"/>
          <w:szCs w:val="16"/>
        </w:rPr>
        <w:t>Los créditos</w:t>
      </w:r>
      <w:r w:rsidRPr="00D37695">
        <w:rPr>
          <w:rFonts w:ascii="Times New Roman" w:hAnsi="Times New Roman"/>
          <w:b w:val="0"/>
          <w:bCs/>
          <w:sz w:val="16"/>
          <w:szCs w:val="16"/>
        </w:rPr>
        <w:t xml:space="preserve"> vencidos e impagos, a la fecha de la sanción de la presente Ordenanza, devengarán a partir de dicha fecha y hasta su efectiva cancelación, una tasa de interés (por todo concepto) que no podrá ser mayor a la tasa de intereses  moratorios aplicada por los Juzgados con Competencia Tributaria de </w:t>
      </w:r>
      <w:smartTag w:uri="urn:schemas-microsoft-com:office:smarttags" w:element="PersonName">
        <w:smartTagPr>
          <w:attr w:name="ProductID" w:val="la Segunda Circunscripci￳n"/>
        </w:smartTagPr>
        <w:r w:rsidRPr="00D37695">
          <w:rPr>
            <w:rFonts w:ascii="Times New Roman" w:hAnsi="Times New Roman"/>
            <w:b w:val="0"/>
            <w:bCs/>
            <w:sz w:val="16"/>
            <w:szCs w:val="16"/>
          </w:rPr>
          <w:t>la Segunda Circunscripción</w:t>
        </w:r>
      </w:smartTag>
      <w:r w:rsidRPr="00D37695">
        <w:rPr>
          <w:rFonts w:ascii="Times New Roman" w:hAnsi="Times New Roman"/>
          <w:b w:val="0"/>
          <w:bCs/>
          <w:sz w:val="16"/>
          <w:szCs w:val="16"/>
        </w:rPr>
        <w:t xml:space="preserve"> Judicial de </w:t>
      </w:r>
      <w:smartTag w:uri="urn:schemas-microsoft-com:office:smarttags" w:element="PersonName">
        <w:smartTagPr>
          <w:attr w:name="ProductID" w:val="la Provincia"/>
        </w:smartTagPr>
        <w:r w:rsidRPr="00D37695">
          <w:rPr>
            <w:rFonts w:ascii="Times New Roman" w:hAnsi="Times New Roman"/>
            <w:b w:val="0"/>
            <w:bCs/>
            <w:sz w:val="16"/>
            <w:szCs w:val="16"/>
          </w:rPr>
          <w:t>la Provincia</w:t>
        </w:r>
      </w:smartTag>
      <w:r w:rsidRPr="00D37695">
        <w:rPr>
          <w:rFonts w:ascii="Times New Roman" w:hAnsi="Times New Roman"/>
          <w:b w:val="0"/>
          <w:bCs/>
          <w:sz w:val="16"/>
          <w:szCs w:val="16"/>
        </w:rPr>
        <w:t xml:space="preserve"> de Mendoza, incrementada hasta en un 50%.-</w:t>
      </w:r>
    </w:p>
    <w:p w:rsidR="00AA7D81" w:rsidRPr="00D37695" w:rsidRDefault="00AA7D81" w:rsidP="00AA7D81">
      <w:pPr>
        <w:pStyle w:val="Sangradetextonormal"/>
        <w:rPr>
          <w:rFonts w:ascii="Times New Roman" w:hAnsi="Times New Roman"/>
          <w:b w:val="0"/>
          <w:bCs/>
          <w:sz w:val="16"/>
          <w:szCs w:val="16"/>
        </w:rPr>
      </w:pPr>
      <w:r w:rsidRPr="00D37695">
        <w:rPr>
          <w:rFonts w:ascii="Times New Roman" w:hAnsi="Times New Roman"/>
          <w:b w:val="0"/>
          <w:bCs/>
          <w:sz w:val="16"/>
          <w:szCs w:val="16"/>
        </w:rPr>
        <w:t>El Departamento Ejecutivo Municipal determinará, en cada oportunidad, la tasa de interés resultante, teniendo en cuenta el límite máximo establecido;</w:t>
      </w:r>
    </w:p>
    <w:p w:rsidR="00AA7D81" w:rsidRPr="00D37695" w:rsidRDefault="00AA7D81" w:rsidP="00AA7D81">
      <w:pPr>
        <w:ind w:left="709" w:hanging="709"/>
        <w:rPr>
          <w:sz w:val="16"/>
          <w:szCs w:val="16"/>
        </w:rPr>
      </w:pPr>
      <w:r w:rsidRPr="00D37695">
        <w:rPr>
          <w:sz w:val="16"/>
          <w:szCs w:val="16"/>
        </w:rPr>
        <w:t>Art.4º)-</w:t>
      </w:r>
      <w:r w:rsidRPr="00D37695">
        <w:rPr>
          <w:b/>
          <w:bCs/>
          <w:sz w:val="16"/>
          <w:szCs w:val="16"/>
        </w:rPr>
        <w:t>EL OTORGAMIENTO</w:t>
      </w:r>
      <w:r w:rsidRPr="00D37695">
        <w:rPr>
          <w:sz w:val="16"/>
          <w:szCs w:val="16"/>
        </w:rPr>
        <w:t xml:space="preserve"> de planes de facilidades de pago, o la celebración de convenios de pago, suspenderán el devengamiento de los intereses establecidos en los artículos anteriores, desde la fecha del otorgamiento hasta la fecha de cancelación o caducidad de los mismos. En el caso de caducidad, los pagos efectuados serán imputados de acuerdo a lo establecido por el Código Tributario Municipal. Los conceptos que resulten impagos luego de la imputación, devengarán intereses a partir de la fecha del vencimiento original de acuerdo a lo  previsto en el Art.3º.-</w:t>
      </w:r>
    </w:p>
    <w:p w:rsidR="00AA7D81" w:rsidRPr="00D37695" w:rsidRDefault="00AA7D81" w:rsidP="00AA7D81">
      <w:pPr>
        <w:ind w:left="709" w:hanging="709"/>
        <w:rPr>
          <w:sz w:val="16"/>
          <w:szCs w:val="16"/>
        </w:rPr>
      </w:pPr>
      <w:r w:rsidRPr="00D37695">
        <w:rPr>
          <w:sz w:val="16"/>
          <w:szCs w:val="16"/>
        </w:rPr>
        <w:t>Art.5º)-</w:t>
      </w:r>
      <w:r w:rsidRPr="00D37695">
        <w:rPr>
          <w:b/>
          <w:bCs/>
          <w:sz w:val="16"/>
          <w:szCs w:val="16"/>
        </w:rPr>
        <w:t>EL DEPARTAMENTO EJECUTIVO MUNICIPAL</w:t>
      </w:r>
      <w:r w:rsidRPr="00D37695">
        <w:rPr>
          <w:sz w:val="16"/>
          <w:szCs w:val="16"/>
        </w:rPr>
        <w:t xml:space="preserve"> fijará la tasa de interés compensatorio para aplicar a los planes de facilidades de pago que se otorguen de acuerdo a las normas actualmente en vigencia. Dicha tasa en ningún caso podrá ser superior a la tasa de interés moratorio aplicada por los Juzgados en materia tributaria referidos. Las cuotas de los planes de pago que no sean abonadas a su respectivo vencimiento y mientras no se produzca la caducidad del plan, devengarán a partir del vencimiento intereses de acuerdo a lo previsto en el Art. 3º.-</w:t>
      </w:r>
    </w:p>
    <w:p w:rsidR="00AA7D81" w:rsidRPr="00D37695" w:rsidRDefault="00AA7D81" w:rsidP="00AA7D81">
      <w:pPr>
        <w:ind w:left="709" w:hanging="709"/>
        <w:rPr>
          <w:sz w:val="16"/>
          <w:szCs w:val="16"/>
        </w:rPr>
      </w:pPr>
      <w:r w:rsidRPr="00D37695">
        <w:rPr>
          <w:sz w:val="16"/>
          <w:szCs w:val="16"/>
        </w:rPr>
        <w:t>Art.6º)-</w:t>
      </w:r>
      <w:r w:rsidRPr="00D37695">
        <w:rPr>
          <w:b/>
          <w:bCs/>
          <w:sz w:val="16"/>
          <w:szCs w:val="16"/>
        </w:rPr>
        <w:t>INCORPÓRESE</w:t>
      </w:r>
      <w:r w:rsidRPr="00D37695">
        <w:rPr>
          <w:sz w:val="16"/>
          <w:szCs w:val="16"/>
        </w:rPr>
        <w:t xml:space="preserve"> la presente Ordenanza como Anexo II de </w:t>
      </w:r>
      <w:smartTag w:uri="urn:schemas-microsoft-com:office:smarttags" w:element="PersonName">
        <w:smartTagPr>
          <w:attr w:name="ProductID" w:val="la Ordenanza N"/>
        </w:smartTagPr>
        <w:r w:rsidRPr="00D37695">
          <w:rPr>
            <w:sz w:val="16"/>
            <w:szCs w:val="16"/>
          </w:rPr>
          <w:t>la Ordenanza N</w:t>
        </w:r>
      </w:smartTag>
      <w:r w:rsidRPr="00D37695">
        <w:rPr>
          <w:sz w:val="16"/>
          <w:szCs w:val="16"/>
        </w:rPr>
        <w:t>º 6851.-</w:t>
      </w:r>
    </w:p>
    <w:p w:rsidR="00AA7D81" w:rsidRPr="00D37695" w:rsidRDefault="00AA7D81" w:rsidP="00AA7D81">
      <w:pPr>
        <w:ind w:left="709" w:hanging="709"/>
        <w:rPr>
          <w:sz w:val="16"/>
          <w:szCs w:val="16"/>
        </w:rPr>
      </w:pPr>
      <w:r w:rsidRPr="00D37695">
        <w:rPr>
          <w:sz w:val="16"/>
          <w:szCs w:val="16"/>
        </w:rPr>
        <w:t>Art.7º)-</w:t>
      </w:r>
      <w:r w:rsidRPr="00D37695">
        <w:rPr>
          <w:b/>
          <w:bCs/>
          <w:sz w:val="16"/>
          <w:szCs w:val="16"/>
        </w:rPr>
        <w:t>CÚMPLASE</w:t>
      </w:r>
      <w:r w:rsidRPr="00D37695">
        <w:rPr>
          <w:sz w:val="16"/>
          <w:szCs w:val="16"/>
        </w:rPr>
        <w:t>, comuníquese al Departamento Ejecutivo, publíquese, dese al Registro de Ordenanzas y al Digesto Municipal.</w:t>
      </w:r>
    </w:p>
    <w:p w:rsidR="00AA7D81" w:rsidRPr="00D37695" w:rsidRDefault="00AA7D81" w:rsidP="00AA7D81">
      <w:pPr>
        <w:ind w:firstLine="709"/>
        <w:rPr>
          <w:sz w:val="16"/>
          <w:szCs w:val="16"/>
        </w:rPr>
      </w:pPr>
      <w:r w:rsidRPr="00D37695">
        <w:rPr>
          <w:sz w:val="16"/>
          <w:szCs w:val="16"/>
        </w:rPr>
        <w:t xml:space="preserve">DADA EN SALA DE SESIONES "PRESIDENTE JUAN DOMINGO PERÓN" DEL HONORABLE CONCEJO DELIBERANTE DE </w:t>
      </w:r>
      <w:smartTag w:uri="urn:schemas-microsoft-com:office:smarttags" w:element="PersonName">
        <w:smartTagPr>
          <w:attr w:name="ProductID" w:val="LA MUNICIPALIDAD DE"/>
        </w:smartTagPr>
        <w:r w:rsidRPr="00D37695">
          <w:rPr>
            <w:sz w:val="16"/>
            <w:szCs w:val="16"/>
          </w:rPr>
          <w:t>LA MUNICIPALIDAD DE</w:t>
        </w:r>
      </w:smartTag>
      <w:r w:rsidRPr="00D37695">
        <w:rPr>
          <w:sz w:val="16"/>
          <w:szCs w:val="16"/>
        </w:rPr>
        <w:t xml:space="preserve"> SAN RAFAEL, a los dieciséis días del mes de setiembre del año dos mil dos-</w:t>
      </w:r>
    </w:p>
    <w:p w:rsidR="00AA7D81" w:rsidRDefault="00D37695" w:rsidP="00AA7D81">
      <w:pPr>
        <w:ind w:firstLine="709"/>
        <w:rPr>
          <w:sz w:val="18"/>
          <w:szCs w:val="18"/>
        </w:rPr>
      </w:pPr>
      <w:r>
        <w:rPr>
          <w:sz w:val="18"/>
          <w:szCs w:val="18"/>
        </w:rPr>
        <w:br w:type="page"/>
      </w:r>
    </w:p>
    <w:p w:rsidR="00AA7D81" w:rsidRDefault="00AA7D81" w:rsidP="00AA7D81">
      <w:pPr>
        <w:pStyle w:val="Textoindependiente"/>
        <w:pBdr>
          <w:top w:val="single" w:sz="4" w:space="1" w:color="auto"/>
          <w:left w:val="single" w:sz="4" w:space="4" w:color="auto"/>
          <w:bottom w:val="single" w:sz="4" w:space="0" w:color="auto"/>
          <w:right w:val="single" w:sz="4" w:space="4" w:color="auto"/>
        </w:pBdr>
        <w:shd w:val="clear" w:color="auto" w:fill="C0C0C0"/>
        <w:jc w:val="center"/>
        <w:rPr>
          <w:rFonts w:ascii="Times New Roman" w:hAnsi="Times New Roman"/>
          <w:b w:val="0"/>
          <w:bCs/>
          <w:sz w:val="24"/>
          <w:szCs w:val="24"/>
        </w:rPr>
      </w:pPr>
    </w:p>
    <w:p w:rsidR="00AA7D81" w:rsidRPr="004D688B" w:rsidRDefault="00AA7D81" w:rsidP="00AA7D81">
      <w:pPr>
        <w:pStyle w:val="Textoindependiente"/>
        <w:pBdr>
          <w:top w:val="single" w:sz="4" w:space="1" w:color="auto"/>
          <w:left w:val="single" w:sz="4" w:space="4" w:color="auto"/>
          <w:bottom w:val="single" w:sz="4" w:space="0" w:color="auto"/>
          <w:right w:val="single" w:sz="4" w:space="4" w:color="auto"/>
        </w:pBdr>
        <w:shd w:val="clear" w:color="auto" w:fill="C0C0C0"/>
        <w:jc w:val="center"/>
        <w:rPr>
          <w:rFonts w:ascii="Times New Roman" w:hAnsi="Times New Roman"/>
          <w:sz w:val="24"/>
          <w:szCs w:val="24"/>
        </w:rPr>
      </w:pPr>
      <w:r w:rsidRPr="004D688B">
        <w:rPr>
          <w:rFonts w:ascii="Times New Roman" w:hAnsi="Times New Roman"/>
          <w:sz w:val="24"/>
          <w:szCs w:val="24"/>
        </w:rPr>
        <w:t>ANEXO IV</w:t>
      </w:r>
    </w:p>
    <w:p w:rsidR="00AA7D81" w:rsidRDefault="00AA7D81" w:rsidP="00AA7D81">
      <w:pPr>
        <w:pStyle w:val="Textoindependiente"/>
        <w:pBdr>
          <w:top w:val="single" w:sz="4" w:space="1" w:color="auto"/>
          <w:left w:val="single" w:sz="4" w:space="4" w:color="auto"/>
          <w:bottom w:val="single" w:sz="4" w:space="0" w:color="auto"/>
          <w:right w:val="single" w:sz="4" w:space="4" w:color="auto"/>
        </w:pBdr>
        <w:shd w:val="clear" w:color="auto" w:fill="C0C0C0"/>
        <w:jc w:val="center"/>
        <w:rPr>
          <w:rFonts w:ascii="Times New Roman" w:hAnsi="Times New Roman"/>
          <w:b w:val="0"/>
          <w:bCs/>
          <w:sz w:val="16"/>
          <w:szCs w:val="16"/>
        </w:rPr>
      </w:pPr>
    </w:p>
    <w:p w:rsidR="00AA7D81" w:rsidRDefault="00AA7D81" w:rsidP="00AA7D81">
      <w:pPr>
        <w:pStyle w:val="Ttulo1"/>
        <w:jc w:val="center"/>
        <w:rPr>
          <w:rFonts w:ascii="Antique Olive" w:hAnsi="Antique Olive" w:cs="Antique Olive"/>
          <w:u w:val="single"/>
        </w:rPr>
      </w:pPr>
    </w:p>
    <w:p w:rsidR="00AA7D81" w:rsidRDefault="00AA7D81" w:rsidP="00AA7D81">
      <w:pPr>
        <w:pStyle w:val="Ttulo1"/>
        <w:jc w:val="center"/>
        <w:rPr>
          <w:rFonts w:ascii="Times New Roman" w:hAnsi="Times New Roman"/>
          <w:sz w:val="20"/>
          <w:u w:val="single"/>
        </w:rPr>
      </w:pPr>
    </w:p>
    <w:p w:rsidR="00AA7D81" w:rsidRDefault="00AA7D81" w:rsidP="00AA7D81">
      <w:pPr>
        <w:pStyle w:val="Ttulo2"/>
        <w:spacing w:line="360" w:lineRule="auto"/>
        <w:rPr>
          <w:rFonts w:ascii="Times New Roman" w:hAnsi="Times New Roman"/>
          <w:sz w:val="24"/>
          <w:szCs w:val="24"/>
        </w:rPr>
      </w:pPr>
      <w:r>
        <w:rPr>
          <w:rFonts w:ascii="Times New Roman" w:hAnsi="Times New Roman"/>
          <w:sz w:val="24"/>
          <w:szCs w:val="24"/>
        </w:rPr>
        <w:t>ORDENANZA  Nº 7516</w:t>
      </w:r>
    </w:p>
    <w:p w:rsidR="00AA7D81" w:rsidRDefault="00AA7D81" w:rsidP="00AA7D81">
      <w:pPr>
        <w:pStyle w:val="Textoindependiente"/>
        <w:ind w:left="851" w:hanging="851"/>
        <w:rPr>
          <w:rFonts w:ascii="Antique Olive" w:hAnsi="Antique Olive" w:cs="Antique Olive"/>
        </w:rPr>
      </w:pPr>
    </w:p>
    <w:p w:rsidR="00AA7D81" w:rsidRDefault="00AA7D81" w:rsidP="00AA7D81">
      <w:pPr>
        <w:pStyle w:val="Textoindependiente"/>
        <w:ind w:left="851" w:hanging="851"/>
        <w:rPr>
          <w:rFonts w:ascii="Times New Roman" w:hAnsi="Times New Roman"/>
          <w:b w:val="0"/>
          <w:bCs/>
          <w:sz w:val="18"/>
          <w:szCs w:val="18"/>
          <w:lang w:val="es-AR"/>
        </w:rPr>
      </w:pPr>
      <w:r>
        <w:rPr>
          <w:rFonts w:ascii="Times New Roman" w:hAnsi="Times New Roman"/>
          <w:b w:val="0"/>
          <w:bCs/>
          <w:sz w:val="18"/>
          <w:szCs w:val="18"/>
        </w:rPr>
        <w:t>Art.1º).-</w:t>
      </w:r>
      <w:r>
        <w:rPr>
          <w:rFonts w:ascii="Times New Roman" w:hAnsi="Times New Roman"/>
          <w:b w:val="0"/>
          <w:bCs/>
          <w:caps/>
          <w:sz w:val="18"/>
          <w:szCs w:val="18"/>
        </w:rPr>
        <w:t xml:space="preserve"> </w:t>
      </w:r>
      <w:r>
        <w:rPr>
          <w:rFonts w:ascii="Times New Roman" w:hAnsi="Times New Roman"/>
          <w:caps/>
          <w:sz w:val="18"/>
          <w:szCs w:val="18"/>
        </w:rPr>
        <w:t>Serán</w:t>
      </w:r>
      <w:r>
        <w:rPr>
          <w:rFonts w:ascii="Times New Roman" w:hAnsi="Times New Roman"/>
          <w:b w:val="0"/>
          <w:bCs/>
          <w:sz w:val="18"/>
          <w:szCs w:val="18"/>
        </w:rPr>
        <w:t xml:space="preserve"> beneficiados por las disposiciones de la presente Ordenanza las personas físicas y jurídicas  que procedan a realizar inversiones en el Departamento de San Rafael en loteos y construcción que sobre ellos se emplacen, con objeto de posterior venta de las unidades resultantes, siempre y cuando a los mismos, previo a su venta no se les haya dado ningún otro uso, ya sea por parte del propietario o por terceros en forma gratuita u onerosa.</w:t>
      </w:r>
    </w:p>
    <w:p w:rsidR="00AA7D81" w:rsidRDefault="00AA7D81" w:rsidP="00AA7D81">
      <w:pPr>
        <w:pStyle w:val="Sangradetextonormal"/>
        <w:ind w:left="851" w:hanging="851"/>
        <w:rPr>
          <w:rFonts w:ascii="Times New Roman" w:hAnsi="Times New Roman"/>
          <w:b w:val="0"/>
          <w:bCs/>
          <w:sz w:val="18"/>
          <w:szCs w:val="18"/>
        </w:rPr>
      </w:pPr>
      <w:r>
        <w:rPr>
          <w:rFonts w:ascii="Times New Roman" w:hAnsi="Times New Roman"/>
          <w:b w:val="0"/>
          <w:bCs/>
          <w:sz w:val="18"/>
          <w:szCs w:val="18"/>
        </w:rPr>
        <w:t>Art.2º).-</w:t>
      </w:r>
      <w:r>
        <w:rPr>
          <w:rFonts w:ascii="Times New Roman" w:hAnsi="Times New Roman"/>
          <w:caps/>
          <w:sz w:val="18"/>
          <w:szCs w:val="18"/>
        </w:rPr>
        <w:t xml:space="preserve">Las tasas por servicios a </w:t>
      </w:r>
      <w:smartTag w:uri="urn:schemas-microsoft-com:office:smarttags" w:element="PersonName">
        <w:smartTagPr>
          <w:attr w:name="ProductID" w:val="LA PROPIEDAD RAￍZ"/>
        </w:smartTagPr>
        <w:r>
          <w:rPr>
            <w:rFonts w:ascii="Times New Roman" w:hAnsi="Times New Roman"/>
            <w:caps/>
            <w:sz w:val="18"/>
            <w:szCs w:val="18"/>
          </w:rPr>
          <w:t>la propiedad raíz</w:t>
        </w:r>
      </w:smartTag>
      <w:r>
        <w:rPr>
          <w:rFonts w:ascii="Times New Roman" w:hAnsi="Times New Roman"/>
          <w:b w:val="0"/>
          <w:bCs/>
          <w:sz w:val="18"/>
          <w:szCs w:val="18"/>
        </w:rPr>
        <w:t xml:space="preserve"> se tributarán en las unidades obtenidas de la siguiente manera:</w:t>
      </w:r>
    </w:p>
    <w:p w:rsidR="00AA7D81" w:rsidRDefault="00AA7D81" w:rsidP="00AA7D81">
      <w:pPr>
        <w:pStyle w:val="Sangradetextonormal"/>
        <w:ind w:left="851"/>
        <w:rPr>
          <w:rFonts w:ascii="Times New Roman" w:hAnsi="Times New Roman"/>
          <w:b w:val="0"/>
          <w:bCs/>
          <w:sz w:val="18"/>
          <w:szCs w:val="18"/>
        </w:rPr>
      </w:pPr>
      <w:r>
        <w:rPr>
          <w:rFonts w:ascii="Times New Roman" w:hAnsi="Times New Roman"/>
          <w:b w:val="0"/>
          <w:bCs/>
          <w:sz w:val="18"/>
          <w:szCs w:val="18"/>
        </w:rPr>
        <w:t>a.-Loteos: de la misma forma que lo hacían con anterioridad al empadronamiento de los lotes obtenidos hasta que se produzca la primera venta. Producida la venta, los lotes respectivos tributarán conforme al nuevo padrón y normas tributarias vigentes, manteniéndose para el conjunto de fracciones y lotes restantes la situación anterior de tributación en la proporción que corresponda.</w:t>
      </w:r>
    </w:p>
    <w:p w:rsidR="00AA7D81" w:rsidRDefault="00AA7D81" w:rsidP="00AA7D81">
      <w:pPr>
        <w:pStyle w:val="Sangradetextonormal"/>
        <w:ind w:left="851"/>
        <w:rPr>
          <w:rFonts w:ascii="Times New Roman" w:hAnsi="Times New Roman"/>
          <w:b w:val="0"/>
          <w:bCs/>
          <w:sz w:val="18"/>
          <w:szCs w:val="18"/>
        </w:rPr>
      </w:pPr>
      <w:r>
        <w:rPr>
          <w:rFonts w:ascii="Times New Roman" w:hAnsi="Times New Roman"/>
          <w:b w:val="0"/>
          <w:bCs/>
          <w:sz w:val="18"/>
          <w:szCs w:val="18"/>
        </w:rPr>
        <w:t>b.-Edificaciones: la tabla de aforo correspondiente a las construcciones y mejoras que se realicen sobre los lotes comprendidos en el inciso anterior serán tenidos en cuenta al efecto de determinar la tasa anual de retribución de los servicios a la propiedad raíz a partir de la primera venta a que hace referencia el inc. a.</w:t>
      </w:r>
    </w:p>
    <w:p w:rsidR="00AA7D81" w:rsidRDefault="00AA7D81" w:rsidP="00AA7D81">
      <w:pPr>
        <w:pStyle w:val="Encabezado"/>
        <w:ind w:left="851" w:hanging="851"/>
        <w:rPr>
          <w:rFonts w:ascii="Times New Roman" w:hAnsi="Times New Roman"/>
          <w:sz w:val="18"/>
          <w:szCs w:val="18"/>
        </w:rPr>
      </w:pPr>
      <w:r>
        <w:rPr>
          <w:rFonts w:ascii="Times New Roman" w:hAnsi="Times New Roman"/>
          <w:sz w:val="18"/>
          <w:szCs w:val="18"/>
        </w:rPr>
        <w:t>Art.3º).-</w:t>
      </w:r>
      <w:r>
        <w:rPr>
          <w:rFonts w:ascii="Times New Roman" w:hAnsi="Times New Roman"/>
          <w:b/>
          <w:bCs/>
          <w:caps/>
          <w:sz w:val="18"/>
          <w:szCs w:val="18"/>
        </w:rPr>
        <w:t>Los interesados</w:t>
      </w:r>
      <w:r>
        <w:rPr>
          <w:rFonts w:ascii="Times New Roman" w:hAnsi="Times New Roman"/>
          <w:sz w:val="18"/>
          <w:szCs w:val="18"/>
        </w:rPr>
        <w:t xml:space="preserve"> en adquirir los beneficios indicados en el artículo anterior, lo solicitarán ante </w:t>
      </w:r>
      <w:smartTag w:uri="urn:schemas-microsoft-com:office:smarttags" w:element="PersonName">
        <w:smartTagPr>
          <w:attr w:name="ProductID" w:val="la Direcci￳n"/>
        </w:smartTagPr>
        <w:r>
          <w:rPr>
            <w:rFonts w:ascii="Times New Roman" w:hAnsi="Times New Roman"/>
            <w:sz w:val="18"/>
            <w:szCs w:val="18"/>
          </w:rPr>
          <w:t>la Dirección</w:t>
        </w:r>
      </w:smartTag>
      <w:r>
        <w:rPr>
          <w:rFonts w:ascii="Times New Roman" w:hAnsi="Times New Roman"/>
          <w:sz w:val="18"/>
          <w:szCs w:val="18"/>
        </w:rPr>
        <w:t xml:space="preserve"> de Recaudación Municipal, adquiriendo la obligación de comunicar la venta respectiva en el término de diez (10) días de producida la misma. El incumplimiento de esta obligación, o en caso de verificarse que alguna de las unidades ha tenido previo a su venta algún otro uso, ya sea por parte del propietario o por terceros en forma gratuita u onerosa, dará por terminado el beneficio para la totalidad del emprendimiento incluido en el mismo, haciéndose exigible el pago de la totalidad de las tasas, conforme a </w:t>
      </w:r>
      <w:smartTag w:uri="urn:schemas-microsoft-com:office:smarttags" w:element="PersonName">
        <w:smartTagPr>
          <w:attr w:name="ProductID" w:val="la Ordenanza Tarifaria"/>
        </w:smartTagPr>
        <w:r>
          <w:rPr>
            <w:rFonts w:ascii="Times New Roman" w:hAnsi="Times New Roman"/>
            <w:sz w:val="18"/>
            <w:szCs w:val="18"/>
          </w:rPr>
          <w:t>la Ordenanza Tarifaria</w:t>
        </w:r>
      </w:smartTag>
      <w:r>
        <w:rPr>
          <w:rFonts w:ascii="Times New Roman" w:hAnsi="Times New Roman"/>
          <w:sz w:val="18"/>
          <w:szCs w:val="18"/>
        </w:rPr>
        <w:t xml:space="preserve"> vigente, más los intereses punitorios y resarcitorios correspondientes.</w:t>
      </w:r>
    </w:p>
    <w:p w:rsidR="00AA7D81" w:rsidRDefault="00AA7D81" w:rsidP="00AA7D81">
      <w:pPr>
        <w:ind w:left="900" w:hanging="900"/>
        <w:rPr>
          <w:sz w:val="18"/>
          <w:szCs w:val="18"/>
        </w:rPr>
      </w:pPr>
      <w:r>
        <w:rPr>
          <w:sz w:val="18"/>
          <w:szCs w:val="18"/>
        </w:rPr>
        <w:t xml:space="preserve">Art.3º).- </w:t>
      </w:r>
      <w:r>
        <w:rPr>
          <w:b/>
          <w:bCs/>
          <w:sz w:val="18"/>
          <w:szCs w:val="18"/>
        </w:rPr>
        <w:t xml:space="preserve">CÚMPLASE, </w:t>
      </w:r>
      <w:r>
        <w:rPr>
          <w:sz w:val="18"/>
          <w:szCs w:val="18"/>
        </w:rPr>
        <w:t>comuníquese al Departamento Ejecutivo, publíquese, dese al     Registro de Ordenanzas y al Digesto Municipal.</w:t>
      </w:r>
    </w:p>
    <w:p w:rsidR="00AA7D81" w:rsidRDefault="00AA7D81" w:rsidP="00AA7D81">
      <w:pPr>
        <w:ind w:firstLine="540"/>
        <w:rPr>
          <w:sz w:val="18"/>
          <w:szCs w:val="18"/>
        </w:rPr>
      </w:pPr>
      <w:r>
        <w:rPr>
          <w:sz w:val="18"/>
          <w:szCs w:val="18"/>
        </w:rPr>
        <w:t xml:space="preserve">DADA EN SALA DE SESIONES </w:t>
      </w:r>
      <w:r>
        <w:rPr>
          <w:i/>
          <w:iCs/>
          <w:sz w:val="18"/>
          <w:szCs w:val="18"/>
        </w:rPr>
        <w:t xml:space="preserve">"PRESIDENTE JUAN DOMINGO PERÓN” </w:t>
      </w:r>
      <w:r>
        <w:rPr>
          <w:sz w:val="18"/>
          <w:szCs w:val="18"/>
        </w:rPr>
        <w:t xml:space="preserve"> DEL HONORABLE CONCEJO DELIBERANTE DE </w:t>
      </w:r>
      <w:smartTag w:uri="urn:schemas-microsoft-com:office:smarttags" w:element="PersonName">
        <w:smartTagPr>
          <w:attr w:name="ProductID" w:val="LA MUNICIPALIDAD DE"/>
        </w:smartTagPr>
        <w:r>
          <w:rPr>
            <w:sz w:val="18"/>
            <w:szCs w:val="18"/>
          </w:rPr>
          <w:t>LA MUNICIPALIDAD DE</w:t>
        </w:r>
      </w:smartTag>
      <w:r>
        <w:rPr>
          <w:sz w:val="18"/>
          <w:szCs w:val="18"/>
        </w:rPr>
        <w:t xml:space="preserve"> SAN RAFAEL, a los diecinueve días del mes de abril del año dos mil cuatro.- </w:t>
      </w:r>
    </w:p>
    <w:p w:rsidR="00AA7D81" w:rsidRDefault="00AA7D81" w:rsidP="00AA7D81">
      <w:pPr>
        <w:tabs>
          <w:tab w:val="left" w:pos="720"/>
        </w:tabs>
        <w:spacing w:line="-240" w:lineRule="auto"/>
        <w:rPr>
          <w:rFonts w:ascii="Antique Olive" w:hAnsi="Antique Olive" w:cs="Antique Olive"/>
          <w:sz w:val="20"/>
        </w:rPr>
      </w:pPr>
      <w:r>
        <w:rPr>
          <w:rFonts w:ascii="Antique Olive" w:hAnsi="Antique Olive" w:cs="Antique Olive"/>
          <w:sz w:val="20"/>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57"/>
      </w:tblGrid>
      <w:tr w:rsidR="00AA7D81" w:rsidRPr="00C40C28">
        <w:trPr>
          <w:trHeight w:val="1144"/>
        </w:trPr>
        <w:tc>
          <w:tcPr>
            <w:tcW w:w="9657" w:type="dxa"/>
            <w:tcBorders>
              <w:top w:val="single" w:sz="4" w:space="0" w:color="auto"/>
              <w:left w:val="single" w:sz="4" w:space="0" w:color="auto"/>
              <w:bottom w:val="single" w:sz="4" w:space="0" w:color="auto"/>
              <w:right w:val="single" w:sz="4" w:space="0" w:color="auto"/>
            </w:tcBorders>
            <w:shd w:val="pct20" w:color="000000" w:fill="FFFFFF"/>
          </w:tcPr>
          <w:p w:rsidR="00AA7D81" w:rsidRPr="004D688B" w:rsidRDefault="00AA7D81" w:rsidP="00AA7D81">
            <w:pPr>
              <w:pStyle w:val="Textoindependiente"/>
              <w:spacing w:before="240"/>
              <w:jc w:val="center"/>
              <w:rPr>
                <w:rFonts w:ascii="Times New Roman" w:hAnsi="Times New Roman"/>
                <w:sz w:val="24"/>
                <w:szCs w:val="24"/>
              </w:rPr>
            </w:pPr>
            <w:r w:rsidRPr="004D688B">
              <w:rPr>
                <w:rFonts w:ascii="Times New Roman" w:hAnsi="Times New Roman"/>
                <w:sz w:val="24"/>
                <w:szCs w:val="24"/>
              </w:rPr>
              <w:t>ANEXO V</w:t>
            </w:r>
          </w:p>
        </w:tc>
      </w:tr>
    </w:tbl>
    <w:p w:rsidR="00AA7D81" w:rsidRDefault="00AA7D81" w:rsidP="00AA7D81">
      <w:pPr>
        <w:pStyle w:val="Textoindependiente"/>
        <w:rPr>
          <w:rFonts w:ascii="Times New Roman" w:hAnsi="Times New Roman"/>
        </w:rPr>
      </w:pPr>
    </w:p>
    <w:p w:rsidR="00AA7D81" w:rsidRDefault="00AA7D81" w:rsidP="00AA7D81">
      <w:pPr>
        <w:pStyle w:val="Textoindependiente"/>
        <w:rPr>
          <w:rFonts w:ascii="Times New Roman" w:hAnsi="Times New Roman"/>
          <w:b w:val="0"/>
          <w:bCs/>
          <w:sz w:val="18"/>
          <w:szCs w:val="18"/>
        </w:rPr>
      </w:pPr>
      <w:r>
        <w:rPr>
          <w:rFonts w:ascii="Times New Roman" w:hAnsi="Times New Roman"/>
          <w:b w:val="0"/>
          <w:bCs/>
          <w:sz w:val="18"/>
          <w:szCs w:val="18"/>
        </w:rPr>
        <w:t xml:space="preserve">EL HONORABLE CONCEJO DELIBERANTE DE </w:t>
      </w:r>
      <w:smartTag w:uri="urn:schemas-microsoft-com:office:smarttags" w:element="PersonName">
        <w:smartTagPr>
          <w:attr w:name="ProductID" w:val="LA MUNICIPALIDAD DE"/>
        </w:smartTagPr>
        <w:r>
          <w:rPr>
            <w:rFonts w:ascii="Times New Roman" w:hAnsi="Times New Roman"/>
            <w:b w:val="0"/>
            <w:bCs/>
            <w:sz w:val="18"/>
            <w:szCs w:val="18"/>
          </w:rPr>
          <w:t>LA MUNICIPALIDAD DE</w:t>
        </w:r>
      </w:smartTag>
      <w:r>
        <w:rPr>
          <w:rFonts w:ascii="Times New Roman" w:hAnsi="Times New Roman"/>
          <w:b w:val="0"/>
          <w:bCs/>
          <w:sz w:val="18"/>
          <w:szCs w:val="18"/>
        </w:rPr>
        <w:t xml:space="preserve"> SAN RAFAEL, en uso de las facultades que le son propias, sanciona la siguiente</w:t>
      </w:r>
    </w:p>
    <w:p w:rsidR="00AA7D81" w:rsidRDefault="00AA7D81" w:rsidP="00AA7D81">
      <w:pPr>
        <w:pStyle w:val="Textoindependiente"/>
        <w:tabs>
          <w:tab w:val="left" w:pos="1276"/>
        </w:tabs>
        <w:rPr>
          <w:rFonts w:ascii="Times New Roman" w:hAnsi="Times New Roman"/>
        </w:rPr>
      </w:pPr>
    </w:p>
    <w:p w:rsidR="00AA7D81" w:rsidRDefault="00AA7D81" w:rsidP="00AA7D81">
      <w:pPr>
        <w:pStyle w:val="Ttulo2"/>
        <w:spacing w:line="360" w:lineRule="auto"/>
        <w:rPr>
          <w:rFonts w:ascii="Times New Roman" w:hAnsi="Times New Roman"/>
          <w:sz w:val="24"/>
          <w:szCs w:val="24"/>
        </w:rPr>
      </w:pPr>
      <w:r>
        <w:rPr>
          <w:rFonts w:ascii="Times New Roman" w:hAnsi="Times New Roman"/>
          <w:sz w:val="24"/>
          <w:szCs w:val="24"/>
        </w:rPr>
        <w:t>ORDENANZA  Nº 8523</w:t>
      </w:r>
    </w:p>
    <w:p w:rsidR="00AA7D81" w:rsidRDefault="00AA7D81" w:rsidP="00AA7D81">
      <w:pPr>
        <w:ind w:left="1418" w:hanging="1418"/>
        <w:rPr>
          <w:b/>
          <w:bCs/>
          <w:color w:val="000000"/>
        </w:rPr>
      </w:pPr>
    </w:p>
    <w:p w:rsidR="00AA7D81" w:rsidRPr="0059112D" w:rsidRDefault="00AA7D81" w:rsidP="00AA7D81">
      <w:pPr>
        <w:ind w:left="1418" w:hanging="1418"/>
        <w:rPr>
          <w:sz w:val="16"/>
          <w:szCs w:val="16"/>
        </w:rPr>
      </w:pPr>
      <w:r w:rsidRPr="0059112D">
        <w:rPr>
          <w:b/>
          <w:bCs/>
          <w:color w:val="000000"/>
          <w:sz w:val="16"/>
          <w:szCs w:val="16"/>
        </w:rPr>
        <w:t>Artículo 1º.-</w:t>
      </w:r>
      <w:r w:rsidRPr="0059112D">
        <w:rPr>
          <w:b/>
          <w:bCs/>
          <w:color w:val="000000"/>
          <w:sz w:val="16"/>
          <w:szCs w:val="16"/>
        </w:rPr>
        <w:tab/>
      </w:r>
      <w:r w:rsidRPr="0059112D">
        <w:rPr>
          <w:b/>
          <w:bCs/>
          <w:sz w:val="16"/>
          <w:szCs w:val="16"/>
        </w:rPr>
        <w:t xml:space="preserve">CONDONAR </w:t>
      </w:r>
      <w:r w:rsidRPr="0059112D">
        <w:rPr>
          <w:sz w:val="16"/>
          <w:szCs w:val="16"/>
        </w:rPr>
        <w:t xml:space="preserve">las deudas en concepto de tasas de limpieza y mantenimiento de cementerio, concesión y/o renovación, que registren los responsables de nichos, cuando los restos sean exhumados voluntariamente a fin de ser cremados, con la consecuente liberación del espacio físico ocupado (nicho), en los términos del art. 139 de </w:t>
      </w:r>
      <w:smartTag w:uri="urn:schemas-microsoft-com:office:smarttags" w:element="PersonName">
        <w:smartTagPr>
          <w:attr w:name="ProductID" w:val="la Ordenanza N"/>
        </w:smartTagPr>
        <w:r w:rsidRPr="0059112D">
          <w:rPr>
            <w:sz w:val="16"/>
            <w:szCs w:val="16"/>
          </w:rPr>
          <w:t>la Ordenanza N</w:t>
        </w:r>
      </w:smartTag>
      <w:r w:rsidRPr="0059112D">
        <w:rPr>
          <w:sz w:val="16"/>
          <w:szCs w:val="16"/>
        </w:rPr>
        <w:t>º 10/78.-</w:t>
      </w:r>
    </w:p>
    <w:p w:rsidR="00AA7D81" w:rsidRPr="0059112D" w:rsidRDefault="00AA7D81" w:rsidP="00AA7D81">
      <w:pPr>
        <w:pStyle w:val="Ttulo8"/>
        <w:ind w:left="1418" w:hanging="1418"/>
        <w:rPr>
          <w:sz w:val="16"/>
          <w:szCs w:val="16"/>
          <w:u w:val="none"/>
        </w:rPr>
      </w:pPr>
      <w:r w:rsidRPr="0059112D">
        <w:rPr>
          <w:b/>
          <w:bCs/>
          <w:color w:val="000000"/>
          <w:sz w:val="16"/>
          <w:szCs w:val="16"/>
          <w:u w:val="none"/>
        </w:rPr>
        <w:t>Artículo 2º.-</w:t>
      </w:r>
      <w:r w:rsidRPr="0059112D">
        <w:rPr>
          <w:b/>
          <w:bCs/>
          <w:color w:val="000000"/>
          <w:sz w:val="16"/>
          <w:szCs w:val="16"/>
          <w:u w:val="none"/>
        </w:rPr>
        <w:tab/>
      </w:r>
      <w:r w:rsidRPr="0059112D">
        <w:rPr>
          <w:b/>
          <w:bCs/>
          <w:sz w:val="16"/>
          <w:szCs w:val="16"/>
          <w:u w:val="none"/>
        </w:rPr>
        <w:t>CONDONAR</w:t>
      </w:r>
      <w:r w:rsidRPr="0059112D">
        <w:rPr>
          <w:sz w:val="16"/>
          <w:szCs w:val="16"/>
          <w:u w:val="none"/>
        </w:rPr>
        <w:t xml:space="preserve"> las deudas en concepto de tasas de limpieza y mantenimiento de cementerio, concesión y/o renovación, que registren los responsables de nichos, cuando los restos sean exhumados voluntariamente a fin de ser trasladados a otros espacios ya adquiridos por el mismo responsable en otro lugar del cementerio y que se encuentren sin ocupación, con la consecuente liberación del espacio físico ocupado (nicho), en los términos del art. 139 de </w:t>
      </w:r>
      <w:smartTag w:uri="urn:schemas-microsoft-com:office:smarttags" w:element="PersonName">
        <w:smartTagPr>
          <w:attr w:name="ProductID" w:val="la Ordenanza N"/>
        </w:smartTagPr>
        <w:r w:rsidRPr="0059112D">
          <w:rPr>
            <w:sz w:val="16"/>
            <w:szCs w:val="16"/>
            <w:u w:val="none"/>
          </w:rPr>
          <w:t>la Ordenanza N</w:t>
        </w:r>
      </w:smartTag>
      <w:r w:rsidRPr="0059112D">
        <w:rPr>
          <w:sz w:val="16"/>
          <w:szCs w:val="16"/>
          <w:u w:val="none"/>
        </w:rPr>
        <w:t xml:space="preserve">º 10/78. En el presente caso es condición esencial para la condonación establecida que el nuevo espacio esté correctamente empadronado ante </w:t>
      </w:r>
      <w:smartTag w:uri="urn:schemas-microsoft-com:office:smarttags" w:element="PersonName">
        <w:smartTagPr>
          <w:attr w:name="ProductID" w:val="la Direcci￳n"/>
        </w:smartTagPr>
        <w:r w:rsidRPr="0059112D">
          <w:rPr>
            <w:sz w:val="16"/>
            <w:szCs w:val="16"/>
            <w:u w:val="none"/>
          </w:rPr>
          <w:t>la Dirección</w:t>
        </w:r>
      </w:smartTag>
      <w:r w:rsidRPr="0059112D">
        <w:rPr>
          <w:sz w:val="16"/>
          <w:szCs w:val="16"/>
          <w:u w:val="none"/>
        </w:rPr>
        <w:t xml:space="preserve"> de Recaudación y Coordinación de Cementerio o Delegación Municipal y que este nuevo espacio no registre deuda no regularizada. –</w:t>
      </w:r>
    </w:p>
    <w:p w:rsidR="00AA7D81" w:rsidRPr="0059112D" w:rsidRDefault="00AA7D81" w:rsidP="00AA7D81">
      <w:pPr>
        <w:ind w:left="1418" w:hanging="1418"/>
        <w:rPr>
          <w:sz w:val="16"/>
          <w:szCs w:val="16"/>
        </w:rPr>
      </w:pPr>
      <w:r w:rsidRPr="0059112D">
        <w:rPr>
          <w:b/>
          <w:bCs/>
          <w:color w:val="000000"/>
          <w:sz w:val="16"/>
          <w:szCs w:val="16"/>
        </w:rPr>
        <w:t>Artículo 3º.-</w:t>
      </w:r>
      <w:r w:rsidRPr="0059112D">
        <w:rPr>
          <w:b/>
          <w:bCs/>
          <w:color w:val="000000"/>
          <w:sz w:val="16"/>
          <w:szCs w:val="16"/>
        </w:rPr>
        <w:tab/>
      </w:r>
      <w:r w:rsidRPr="0059112D">
        <w:rPr>
          <w:b/>
          <w:bCs/>
          <w:sz w:val="16"/>
          <w:szCs w:val="16"/>
        </w:rPr>
        <w:t>LAS EXHUMACIONES</w:t>
      </w:r>
      <w:r w:rsidRPr="0059112D">
        <w:rPr>
          <w:sz w:val="16"/>
          <w:szCs w:val="16"/>
        </w:rPr>
        <w:t xml:space="preserve"> referidas en los artículos 1 y 2 deberán ajustarse íntegramente a las exigencias sanitarias  y legales establecidas por la normativa vigente. -</w:t>
      </w:r>
    </w:p>
    <w:p w:rsidR="00AA7D81" w:rsidRPr="0059112D" w:rsidRDefault="00AA7D81" w:rsidP="00AA7D81">
      <w:pPr>
        <w:ind w:left="1418" w:hanging="1418"/>
        <w:rPr>
          <w:sz w:val="16"/>
          <w:szCs w:val="16"/>
        </w:rPr>
      </w:pPr>
      <w:r w:rsidRPr="0059112D">
        <w:rPr>
          <w:b/>
          <w:bCs/>
          <w:color w:val="000000"/>
          <w:sz w:val="16"/>
          <w:szCs w:val="16"/>
        </w:rPr>
        <w:t>Artículo 4º.-</w:t>
      </w:r>
      <w:r w:rsidRPr="0059112D">
        <w:rPr>
          <w:b/>
          <w:bCs/>
          <w:color w:val="000000"/>
          <w:sz w:val="16"/>
          <w:szCs w:val="16"/>
        </w:rPr>
        <w:tab/>
      </w:r>
      <w:r w:rsidRPr="0059112D">
        <w:rPr>
          <w:b/>
          <w:bCs/>
          <w:sz w:val="16"/>
          <w:szCs w:val="16"/>
        </w:rPr>
        <w:t>EL DEPARTAMENTO EJECUTIVO MUNICIPAL</w:t>
      </w:r>
      <w:r w:rsidRPr="0059112D">
        <w:rPr>
          <w:sz w:val="16"/>
          <w:szCs w:val="16"/>
        </w:rPr>
        <w:t xml:space="preserve"> ordenará en forma urgente proceder a efectuar un relevamiento integral, identificando  los nichos o sepulturas, cuyos responsables no estén dando adecuado cumplimiento a sus obligaciones tributarias con el objeto de proceder a la exhumación compulsiva de los restos. A tal fin deberá arbitrar todas las medidas que estime necesarias para lograr el objetivo de acuerdo al orden legal, reglamentando las ordenanzas en vigencia y en su caso proponiendo las modificaciones que estime pertinentes, creando los espacios necesarios para el cumplimiento de tales acciones (v.g. depósito y osario).</w:t>
      </w:r>
    </w:p>
    <w:p w:rsidR="00AA7D81" w:rsidRPr="0059112D" w:rsidRDefault="00AA7D81" w:rsidP="00AA7D81">
      <w:pPr>
        <w:ind w:left="1418" w:hanging="1418"/>
        <w:rPr>
          <w:sz w:val="16"/>
          <w:szCs w:val="16"/>
        </w:rPr>
      </w:pPr>
      <w:r w:rsidRPr="0059112D">
        <w:rPr>
          <w:b/>
          <w:bCs/>
          <w:color w:val="000000"/>
          <w:sz w:val="16"/>
          <w:szCs w:val="16"/>
        </w:rPr>
        <w:t>Artículo 5º.-</w:t>
      </w:r>
      <w:r w:rsidRPr="0059112D">
        <w:rPr>
          <w:b/>
          <w:bCs/>
          <w:color w:val="000000"/>
          <w:sz w:val="16"/>
          <w:szCs w:val="16"/>
        </w:rPr>
        <w:tab/>
      </w:r>
      <w:r w:rsidRPr="0059112D">
        <w:rPr>
          <w:b/>
          <w:bCs/>
          <w:sz w:val="16"/>
          <w:szCs w:val="16"/>
        </w:rPr>
        <w:t>El DEPARTAMENTO EJECUTIVO MUNICIPAL</w:t>
      </w:r>
      <w:r w:rsidRPr="0059112D">
        <w:rPr>
          <w:sz w:val="16"/>
          <w:szCs w:val="16"/>
        </w:rPr>
        <w:t xml:space="preserve">  deberá incluir en el presupuesto para el Año  2007, un plan de obras que permita ampliar la capacidad de Cementerio Central y de Distritos, previendo en ese plan la construcción de nichos de urnas.-</w:t>
      </w:r>
    </w:p>
    <w:p w:rsidR="00AA7D81" w:rsidRPr="0059112D" w:rsidRDefault="00AA7D81" w:rsidP="00AA7D81">
      <w:pPr>
        <w:ind w:left="1418" w:hanging="1418"/>
        <w:rPr>
          <w:sz w:val="16"/>
          <w:szCs w:val="16"/>
        </w:rPr>
      </w:pPr>
      <w:r w:rsidRPr="0059112D">
        <w:rPr>
          <w:b/>
          <w:bCs/>
          <w:color w:val="000000"/>
          <w:sz w:val="16"/>
          <w:szCs w:val="16"/>
        </w:rPr>
        <w:t>Artículo 6º.-</w:t>
      </w:r>
      <w:r w:rsidRPr="0059112D">
        <w:rPr>
          <w:b/>
          <w:bCs/>
          <w:color w:val="000000"/>
          <w:sz w:val="16"/>
          <w:szCs w:val="16"/>
        </w:rPr>
        <w:tab/>
      </w:r>
      <w:r w:rsidRPr="0059112D">
        <w:rPr>
          <w:b/>
          <w:bCs/>
          <w:sz w:val="16"/>
          <w:szCs w:val="16"/>
        </w:rPr>
        <w:t>LAS CONDONACIONES</w:t>
      </w:r>
      <w:r w:rsidRPr="0059112D">
        <w:rPr>
          <w:sz w:val="16"/>
          <w:szCs w:val="16"/>
        </w:rPr>
        <w:t xml:space="preserve"> previstas en los artículos 1º y 2º de la presente Ordenanza tendrán vigencia hasta el 31 de diciembre de </w:t>
      </w:r>
      <w:smartTag w:uri="urn:schemas-microsoft-com:office:smarttags" w:element="metricconverter">
        <w:smartTagPr>
          <w:attr w:name="ProductID" w:val="2008”"/>
        </w:smartTagPr>
        <w:r w:rsidRPr="0059112D">
          <w:rPr>
            <w:sz w:val="16"/>
            <w:szCs w:val="16"/>
          </w:rPr>
          <w:t>2008”</w:t>
        </w:r>
      </w:smartTag>
      <w:r w:rsidRPr="0059112D">
        <w:rPr>
          <w:sz w:val="16"/>
          <w:szCs w:val="16"/>
        </w:rPr>
        <w:t xml:space="preserve"> (Texto según Ordenanza Tarifaria 2008).</w:t>
      </w:r>
    </w:p>
    <w:p w:rsidR="00AA7D81" w:rsidRPr="0059112D" w:rsidRDefault="00AA7D81" w:rsidP="00AA7D81">
      <w:pPr>
        <w:pStyle w:val="Sangradetextonormal"/>
        <w:ind w:left="1418" w:hanging="1418"/>
        <w:rPr>
          <w:rFonts w:ascii="Times New Roman" w:hAnsi="Times New Roman"/>
          <w:b w:val="0"/>
          <w:bCs/>
          <w:sz w:val="16"/>
          <w:szCs w:val="16"/>
        </w:rPr>
      </w:pPr>
      <w:r w:rsidRPr="0059112D">
        <w:rPr>
          <w:rFonts w:ascii="Times New Roman" w:hAnsi="Times New Roman"/>
          <w:bCs/>
          <w:color w:val="000000"/>
          <w:sz w:val="16"/>
          <w:szCs w:val="16"/>
        </w:rPr>
        <w:t>Artículo 7º.-</w:t>
      </w:r>
      <w:r w:rsidRPr="0059112D">
        <w:rPr>
          <w:rFonts w:ascii="Times New Roman" w:hAnsi="Times New Roman"/>
          <w:bCs/>
          <w:color w:val="000000"/>
          <w:sz w:val="16"/>
          <w:szCs w:val="16"/>
        </w:rPr>
        <w:tab/>
      </w:r>
      <w:r w:rsidRPr="0059112D">
        <w:rPr>
          <w:rFonts w:ascii="Times New Roman" w:hAnsi="Times New Roman"/>
          <w:bCs/>
          <w:sz w:val="16"/>
          <w:szCs w:val="16"/>
        </w:rPr>
        <w:t>CÚMPLASE</w:t>
      </w:r>
      <w:r w:rsidRPr="0059112D">
        <w:rPr>
          <w:rFonts w:ascii="Times New Roman" w:hAnsi="Times New Roman"/>
          <w:b w:val="0"/>
          <w:sz w:val="16"/>
          <w:szCs w:val="16"/>
        </w:rPr>
        <w:t>, comuníquese al Departamento Ejecutivo, publíquese, dese al Registro de Ordenanzas y al Digesto Municipal.</w:t>
      </w:r>
    </w:p>
    <w:p w:rsidR="00AA7D81" w:rsidRPr="0059112D" w:rsidRDefault="00AA7D81" w:rsidP="00AA7D81">
      <w:pPr>
        <w:ind w:left="1418" w:hanging="1418"/>
        <w:rPr>
          <w:sz w:val="16"/>
          <w:szCs w:val="16"/>
        </w:rPr>
      </w:pPr>
    </w:p>
    <w:p w:rsidR="00AA7D81" w:rsidRPr="0059112D" w:rsidRDefault="00AA7D81" w:rsidP="00AA7D81">
      <w:pPr>
        <w:pStyle w:val="Sangra3detindependiente"/>
        <w:ind w:left="0" w:firstLine="748"/>
        <w:rPr>
          <w:rFonts w:ascii="Times New Roman" w:hAnsi="Times New Roman"/>
          <w:sz w:val="16"/>
          <w:szCs w:val="16"/>
        </w:rPr>
      </w:pPr>
      <w:r w:rsidRPr="0059112D">
        <w:rPr>
          <w:rFonts w:ascii="Times New Roman" w:hAnsi="Times New Roman"/>
          <w:sz w:val="16"/>
          <w:szCs w:val="16"/>
        </w:rPr>
        <w:t xml:space="preserve">DADA EN SALA DE SESIONES </w:t>
      </w:r>
      <w:r w:rsidRPr="0059112D">
        <w:rPr>
          <w:rFonts w:ascii="Times New Roman" w:hAnsi="Times New Roman"/>
          <w:i/>
          <w:iCs/>
          <w:sz w:val="16"/>
          <w:szCs w:val="16"/>
        </w:rPr>
        <w:t xml:space="preserve">"PRESIDENTE JUAN DOMINGO PERÓN” </w:t>
      </w:r>
      <w:r w:rsidRPr="0059112D">
        <w:rPr>
          <w:rFonts w:ascii="Times New Roman" w:hAnsi="Times New Roman"/>
          <w:sz w:val="16"/>
          <w:szCs w:val="16"/>
        </w:rPr>
        <w:t xml:space="preserve"> DEL HONORABLE CONJO DELIBERANTE DE </w:t>
      </w:r>
      <w:smartTag w:uri="urn:schemas-microsoft-com:office:smarttags" w:element="PersonName">
        <w:smartTagPr>
          <w:attr w:name="ProductID" w:val="LA MUNICIPALIDAD DE"/>
        </w:smartTagPr>
        <w:r w:rsidRPr="0059112D">
          <w:rPr>
            <w:rFonts w:ascii="Times New Roman" w:hAnsi="Times New Roman"/>
            <w:sz w:val="16"/>
            <w:szCs w:val="16"/>
          </w:rPr>
          <w:t>LA MUNICIPALIDAD DE</w:t>
        </w:r>
      </w:smartTag>
      <w:r w:rsidRPr="0059112D">
        <w:rPr>
          <w:rFonts w:ascii="Times New Roman" w:hAnsi="Times New Roman"/>
          <w:sz w:val="16"/>
          <w:szCs w:val="16"/>
        </w:rPr>
        <w:t xml:space="preserve"> SAN RAFAEL, a veinte del mes de Noviembre del año dos mil seis.</w:t>
      </w:r>
    </w:p>
    <w:p w:rsidR="00AA7D81" w:rsidRDefault="00AA7D81" w:rsidP="00AA7D81">
      <w:pPr>
        <w:pStyle w:val="Sangra3detindependiente"/>
        <w:ind w:left="0" w:firstLine="748"/>
        <w:rPr>
          <w:rFonts w:ascii="Times New Roman" w:hAnsi="Times New Roman"/>
          <w:sz w:val="18"/>
          <w:szCs w:val="18"/>
        </w:rPr>
      </w:pPr>
    </w:p>
    <w:p w:rsidR="00AA7D81" w:rsidRPr="004D688B" w:rsidRDefault="00AA7D81" w:rsidP="004D688B">
      <w:pPr>
        <w:pBdr>
          <w:top w:val="single" w:sz="4" w:space="1" w:color="auto"/>
          <w:left w:val="single" w:sz="4" w:space="4" w:color="auto"/>
          <w:bottom w:val="single" w:sz="4" w:space="1" w:color="auto"/>
          <w:right w:val="single" w:sz="4" w:space="4" w:color="auto"/>
        </w:pBdr>
        <w:shd w:val="clear" w:color="auto" w:fill="C0C0C0"/>
        <w:ind w:firstLine="540"/>
        <w:jc w:val="center"/>
        <w:rPr>
          <w:b/>
          <w:bCs/>
          <w:sz w:val="24"/>
          <w:szCs w:val="24"/>
        </w:rPr>
      </w:pPr>
      <w:r w:rsidRPr="004D688B">
        <w:rPr>
          <w:b/>
          <w:bCs/>
          <w:sz w:val="24"/>
          <w:szCs w:val="24"/>
        </w:rPr>
        <w:t>ANEXO  VI</w:t>
      </w:r>
    </w:p>
    <w:p w:rsidR="004D688B" w:rsidRDefault="00AA7D81" w:rsidP="004D688B">
      <w:pPr>
        <w:pBdr>
          <w:top w:val="single" w:sz="4" w:space="1" w:color="auto"/>
          <w:left w:val="single" w:sz="4" w:space="4" w:color="auto"/>
          <w:bottom w:val="single" w:sz="4" w:space="1" w:color="auto"/>
          <w:right w:val="single" w:sz="4" w:space="4" w:color="auto"/>
        </w:pBdr>
        <w:shd w:val="clear" w:color="auto" w:fill="C0C0C0"/>
        <w:jc w:val="center"/>
        <w:rPr>
          <w:b/>
          <w:bCs/>
          <w:sz w:val="24"/>
          <w:szCs w:val="24"/>
          <w:lang w:val="es-MX"/>
        </w:rPr>
      </w:pPr>
      <w:r w:rsidRPr="004D688B">
        <w:rPr>
          <w:b/>
          <w:bCs/>
          <w:sz w:val="24"/>
          <w:szCs w:val="24"/>
          <w:lang w:val="es-MX"/>
        </w:rPr>
        <w:t xml:space="preserve">MUNICIPALIDAD DEL DEPARTAMENTO DE SAN RAFAEL </w:t>
      </w:r>
      <w:r w:rsidR="004D688B">
        <w:rPr>
          <w:b/>
          <w:bCs/>
          <w:sz w:val="24"/>
          <w:szCs w:val="24"/>
          <w:lang w:val="es-MX"/>
        </w:rPr>
        <w:t>–</w:t>
      </w:r>
      <w:r w:rsidRPr="004D688B">
        <w:rPr>
          <w:b/>
          <w:bCs/>
          <w:sz w:val="24"/>
          <w:szCs w:val="24"/>
          <w:lang w:val="es-MX"/>
        </w:rPr>
        <w:t xml:space="preserve"> </w:t>
      </w:r>
    </w:p>
    <w:p w:rsidR="00AA7D81" w:rsidRPr="004D688B" w:rsidRDefault="00AA7D81" w:rsidP="004D688B">
      <w:pPr>
        <w:pBdr>
          <w:top w:val="single" w:sz="4" w:space="1" w:color="auto"/>
          <w:left w:val="single" w:sz="4" w:space="4" w:color="auto"/>
          <w:bottom w:val="single" w:sz="4" w:space="1" w:color="auto"/>
          <w:right w:val="single" w:sz="4" w:space="4" w:color="auto"/>
        </w:pBdr>
        <w:shd w:val="clear" w:color="auto" w:fill="C0C0C0"/>
        <w:jc w:val="center"/>
        <w:rPr>
          <w:b/>
          <w:bCs/>
          <w:sz w:val="24"/>
          <w:szCs w:val="24"/>
          <w:lang w:val="es-MX"/>
        </w:rPr>
      </w:pPr>
      <w:r w:rsidRPr="004D688B">
        <w:rPr>
          <w:b/>
          <w:bCs/>
          <w:sz w:val="24"/>
          <w:szCs w:val="24"/>
          <w:lang w:val="es-MX"/>
        </w:rPr>
        <w:t>DIRECCION DE RECAUDACION</w:t>
      </w:r>
    </w:p>
    <w:p w:rsidR="00AA7D81" w:rsidRDefault="00AA7D81" w:rsidP="00AA7D81">
      <w:pPr>
        <w:rPr>
          <w:b/>
          <w:bCs/>
          <w:sz w:val="18"/>
          <w:szCs w:val="18"/>
          <w:lang w:val="es-MX"/>
        </w:rPr>
      </w:pPr>
    </w:p>
    <w:p w:rsidR="00AA7D81" w:rsidRDefault="00AA7D81" w:rsidP="00AA7D81">
      <w:pPr>
        <w:rPr>
          <w:sz w:val="20"/>
          <w:lang w:val="es-MX"/>
        </w:rPr>
      </w:pPr>
      <w:r>
        <w:rPr>
          <w:b/>
          <w:bCs/>
          <w:sz w:val="18"/>
          <w:szCs w:val="18"/>
          <w:lang w:val="es-MX"/>
        </w:rPr>
        <w:t xml:space="preserve">                                 </w:t>
      </w:r>
      <w:r>
        <w:rPr>
          <w:b/>
          <w:bCs/>
          <w:sz w:val="20"/>
          <w:lang w:val="es-MX"/>
        </w:rPr>
        <w:t>CONSOLIDACION DE DEUDA - CONVENIO DE DACION EN PAGO</w:t>
      </w:r>
    </w:p>
    <w:p w:rsidR="00AA7D81" w:rsidRDefault="00AA7D81" w:rsidP="00AA7D81">
      <w:pPr>
        <w:rPr>
          <w:sz w:val="18"/>
          <w:szCs w:val="18"/>
          <w:lang w:val="es-MX"/>
        </w:rPr>
      </w:pPr>
      <w:r>
        <w:rPr>
          <w:sz w:val="18"/>
          <w:szCs w:val="18"/>
          <w:lang w:val="es-MX"/>
        </w:rPr>
        <w:t xml:space="preserve"> Entre </w:t>
      </w:r>
      <w:smartTag w:uri="urn:schemas-microsoft-com:office:smarttags" w:element="PersonName">
        <w:smartTagPr>
          <w:attr w:name="ProductID" w:val="LA MUNICIPALIDAD DE"/>
        </w:smartTagPr>
        <w:r>
          <w:rPr>
            <w:sz w:val="18"/>
            <w:szCs w:val="18"/>
            <w:lang w:val="es-MX"/>
          </w:rPr>
          <w:t xml:space="preserve">la </w:t>
        </w:r>
        <w:r>
          <w:rPr>
            <w:b/>
            <w:bCs/>
            <w:sz w:val="18"/>
            <w:szCs w:val="18"/>
            <w:lang w:val="es-MX"/>
          </w:rPr>
          <w:t>MUNICIPALIDAD DE</w:t>
        </w:r>
      </w:smartTag>
      <w:r>
        <w:rPr>
          <w:b/>
          <w:bCs/>
          <w:sz w:val="18"/>
          <w:szCs w:val="18"/>
          <w:lang w:val="es-MX"/>
        </w:rPr>
        <w:t xml:space="preserve"> SAN RAFAEL</w:t>
      </w:r>
      <w:r>
        <w:rPr>
          <w:sz w:val="18"/>
          <w:szCs w:val="18"/>
          <w:lang w:val="es-MX"/>
        </w:rPr>
        <w:t xml:space="preserve">, representada por el Sr. Intendente Don …………………………….. y el Sr. Secretario de Hacienda y Administración Don……………………….,  por una parte, en adelante denominada </w:t>
      </w:r>
      <w:smartTag w:uri="urn:schemas-microsoft-com:office:smarttags" w:element="PersonName">
        <w:smartTagPr>
          <w:attr w:name="ProductID" w:val="la Municipalidad"/>
        </w:smartTagPr>
        <w:r>
          <w:rPr>
            <w:b/>
            <w:bCs/>
            <w:sz w:val="18"/>
            <w:szCs w:val="18"/>
            <w:lang w:val="es-MX"/>
          </w:rPr>
          <w:t>LA</w:t>
        </w:r>
        <w:r>
          <w:rPr>
            <w:sz w:val="18"/>
            <w:szCs w:val="18"/>
            <w:lang w:val="es-MX"/>
          </w:rPr>
          <w:t xml:space="preserve"> </w:t>
        </w:r>
        <w:r>
          <w:rPr>
            <w:b/>
            <w:bCs/>
            <w:sz w:val="18"/>
            <w:szCs w:val="18"/>
            <w:lang w:val="es-MX"/>
          </w:rPr>
          <w:t>MUNICIPALIDAD</w:t>
        </w:r>
      </w:smartTag>
      <w:r>
        <w:rPr>
          <w:sz w:val="18"/>
          <w:szCs w:val="18"/>
          <w:lang w:val="es-MX"/>
        </w:rPr>
        <w:t xml:space="preserve"> y el Sr.…………………………., D.N.I.  Nº …………,   nacionalidad, ………….., estado civil………., comerciante, mayor de edad, con domicilio en………………, del Distrito ……….…………., Dpto de San Rafael, Mza., titular registral del terreno                                                                                                            donde funciona el horno, con inscripción en el Registro de </w:t>
      </w:r>
      <w:smartTag w:uri="urn:schemas-microsoft-com:office:smarttags" w:element="PersonName">
        <w:smartTagPr>
          <w:attr w:name="ProductID" w:val="la Propiedad"/>
        </w:smartTagPr>
        <w:r>
          <w:rPr>
            <w:sz w:val="18"/>
            <w:szCs w:val="18"/>
            <w:lang w:val="es-MX"/>
          </w:rPr>
          <w:t>la Propiedad</w:t>
        </w:r>
      </w:smartTag>
      <w:r>
        <w:rPr>
          <w:sz w:val="18"/>
          <w:szCs w:val="18"/>
          <w:lang w:val="es-MX"/>
        </w:rPr>
        <w:t xml:space="preserve"> bajo el numero............................................. quienes en adelante se denominarán </w:t>
      </w:r>
      <w:r>
        <w:rPr>
          <w:b/>
          <w:bCs/>
          <w:sz w:val="18"/>
          <w:szCs w:val="18"/>
          <w:lang w:val="es-MX"/>
        </w:rPr>
        <w:t>EL DEUDOR</w:t>
      </w:r>
      <w:r>
        <w:rPr>
          <w:sz w:val="18"/>
          <w:szCs w:val="18"/>
          <w:lang w:val="es-MX"/>
        </w:rPr>
        <w:t xml:space="preserve">, por la otra, se acuerdan en  celebrar el presente  </w:t>
      </w:r>
      <w:r>
        <w:rPr>
          <w:b/>
          <w:bCs/>
          <w:sz w:val="18"/>
          <w:szCs w:val="18"/>
          <w:lang w:val="es-MX"/>
        </w:rPr>
        <w:t>CONVENIO DE DACION EN PAGO</w:t>
      </w:r>
      <w:r>
        <w:rPr>
          <w:sz w:val="18"/>
          <w:szCs w:val="18"/>
          <w:lang w:val="es-MX"/>
        </w:rPr>
        <w:t>, sujeto a las siguientes cláusulas:</w:t>
      </w:r>
    </w:p>
    <w:p w:rsidR="00AA7D81" w:rsidRDefault="00AA7D81" w:rsidP="00AA7D81">
      <w:pPr>
        <w:rPr>
          <w:sz w:val="18"/>
          <w:szCs w:val="18"/>
          <w:lang w:val="es-MX"/>
        </w:rPr>
      </w:pPr>
      <w:r>
        <w:rPr>
          <w:sz w:val="18"/>
          <w:szCs w:val="18"/>
          <w:lang w:val="es-MX"/>
        </w:rPr>
        <w:t> </w:t>
      </w:r>
      <w:r>
        <w:rPr>
          <w:b/>
          <w:bCs/>
          <w:sz w:val="18"/>
          <w:szCs w:val="18"/>
          <w:u w:val="single"/>
          <w:lang w:val="es-MX"/>
        </w:rPr>
        <w:t>PRIMERA:</w:t>
      </w:r>
      <w:r>
        <w:rPr>
          <w:b/>
          <w:bCs/>
          <w:sz w:val="18"/>
          <w:szCs w:val="18"/>
          <w:lang w:val="es-MX"/>
        </w:rPr>
        <w:t xml:space="preserve"> DECLARACIONES</w:t>
      </w:r>
      <w:r>
        <w:rPr>
          <w:sz w:val="18"/>
          <w:szCs w:val="18"/>
          <w:lang w:val="es-MX"/>
        </w:rPr>
        <w:t>: Por la presente las partes aceptan y reconocen las siguientes circunstancias: </w:t>
      </w:r>
    </w:p>
    <w:p w:rsidR="00AA7D81" w:rsidRDefault="00AA7D81" w:rsidP="00AA7D81">
      <w:pPr>
        <w:widowControl/>
        <w:numPr>
          <w:ilvl w:val="1"/>
          <w:numId w:val="18"/>
        </w:numPr>
        <w:spacing w:line="240" w:lineRule="auto"/>
        <w:jc w:val="left"/>
        <w:rPr>
          <w:sz w:val="18"/>
          <w:szCs w:val="18"/>
          <w:lang w:val="es-MX"/>
        </w:rPr>
      </w:pPr>
      <w:r>
        <w:rPr>
          <w:sz w:val="18"/>
          <w:szCs w:val="18"/>
          <w:lang w:val="es-MX"/>
        </w:rPr>
        <w:t>Que la deuda  que se obliga a cancelar “</w:t>
      </w:r>
      <w:r>
        <w:rPr>
          <w:b/>
          <w:bCs/>
          <w:sz w:val="18"/>
          <w:szCs w:val="18"/>
          <w:lang w:val="es-MX"/>
        </w:rPr>
        <w:t>EL DEUDOR</w:t>
      </w:r>
      <w:r>
        <w:rPr>
          <w:sz w:val="18"/>
          <w:szCs w:val="18"/>
          <w:lang w:val="es-MX"/>
        </w:rPr>
        <w:t xml:space="preserve">”, proviene de la actividad que desarrolla en el medio y que consiste en la explotación de los </w:t>
      </w:r>
      <w:r>
        <w:rPr>
          <w:b/>
          <w:bCs/>
          <w:sz w:val="18"/>
          <w:szCs w:val="18"/>
          <w:lang w:val="es-MX"/>
        </w:rPr>
        <w:t>HORNOS DE</w:t>
      </w:r>
      <w:r>
        <w:rPr>
          <w:sz w:val="18"/>
          <w:szCs w:val="18"/>
          <w:lang w:val="es-MX"/>
        </w:rPr>
        <w:t xml:space="preserve"> </w:t>
      </w:r>
      <w:r>
        <w:rPr>
          <w:b/>
          <w:bCs/>
          <w:sz w:val="18"/>
          <w:szCs w:val="18"/>
          <w:lang w:val="es-MX"/>
        </w:rPr>
        <w:t>LADRILLOS</w:t>
      </w:r>
      <w:r>
        <w:rPr>
          <w:sz w:val="18"/>
          <w:szCs w:val="18"/>
          <w:lang w:val="es-MX"/>
        </w:rPr>
        <w:t xml:space="preserve"> devengándose la misma por omisión de pagos de los “</w:t>
      </w:r>
      <w:r>
        <w:rPr>
          <w:sz w:val="18"/>
          <w:szCs w:val="18"/>
          <w:u w:val="single"/>
          <w:lang w:val="es-MX"/>
        </w:rPr>
        <w:t>Derechos de Comercio e Industria</w:t>
      </w:r>
      <w:r>
        <w:rPr>
          <w:sz w:val="18"/>
          <w:szCs w:val="18"/>
          <w:lang w:val="es-MX"/>
        </w:rPr>
        <w:t>” y “</w:t>
      </w:r>
      <w:r>
        <w:rPr>
          <w:sz w:val="18"/>
          <w:szCs w:val="18"/>
          <w:u w:val="single"/>
          <w:lang w:val="es-MX"/>
        </w:rPr>
        <w:t>Tasa ecológica</w:t>
      </w:r>
      <w:r>
        <w:rPr>
          <w:sz w:val="18"/>
          <w:szCs w:val="18"/>
          <w:lang w:val="es-MX"/>
        </w:rPr>
        <w:t>”, regulados en las Ordenanzas Tarifarias Municipales vigentes en los distintos ejercicios fiscales.-</w:t>
      </w:r>
    </w:p>
    <w:p w:rsidR="00AA7D81" w:rsidRDefault="00AA7D81" w:rsidP="00AA7D81">
      <w:pPr>
        <w:widowControl/>
        <w:numPr>
          <w:ilvl w:val="1"/>
          <w:numId w:val="18"/>
        </w:numPr>
        <w:spacing w:line="240" w:lineRule="auto"/>
        <w:jc w:val="left"/>
        <w:rPr>
          <w:sz w:val="18"/>
          <w:szCs w:val="18"/>
          <w:lang w:val="es-MX"/>
        </w:rPr>
      </w:pPr>
      <w:r>
        <w:rPr>
          <w:sz w:val="18"/>
          <w:szCs w:val="18"/>
          <w:lang w:val="es-MX"/>
        </w:rPr>
        <w:t> Que la deuda incluye los Derechos de Comercio e Industria y Tasa Ecológica devengados al 31/12/20...,  incluyendo capital e intereses.-</w:t>
      </w:r>
    </w:p>
    <w:p w:rsidR="00AA7D81" w:rsidRDefault="00AA7D81" w:rsidP="00AA7D81">
      <w:pPr>
        <w:rPr>
          <w:sz w:val="18"/>
          <w:szCs w:val="18"/>
          <w:lang w:val="es-MX"/>
        </w:rPr>
      </w:pPr>
      <w:r>
        <w:rPr>
          <w:sz w:val="18"/>
          <w:szCs w:val="18"/>
          <w:lang w:val="es-MX"/>
        </w:rPr>
        <w:t> </w:t>
      </w:r>
      <w:r>
        <w:rPr>
          <w:b/>
          <w:bCs/>
          <w:sz w:val="18"/>
          <w:szCs w:val="18"/>
          <w:u w:val="single"/>
          <w:lang w:val="es-MX"/>
        </w:rPr>
        <w:t>SEGUNDA:</w:t>
      </w:r>
      <w:r>
        <w:rPr>
          <w:b/>
          <w:bCs/>
          <w:sz w:val="18"/>
          <w:szCs w:val="18"/>
          <w:lang w:val="es-MX"/>
        </w:rPr>
        <w:t xml:space="preserve"> MONTO CONSOLIDADO DE </w:t>
      </w:r>
      <w:smartTag w:uri="urn:schemas-microsoft-com:office:smarttags" w:element="PersonName">
        <w:smartTagPr>
          <w:attr w:name="ProductID" w:val="LA DEUDA"/>
        </w:smartTagPr>
        <w:r>
          <w:rPr>
            <w:b/>
            <w:bCs/>
            <w:sz w:val="18"/>
            <w:szCs w:val="18"/>
            <w:lang w:val="es-MX"/>
          </w:rPr>
          <w:t>LA DEUDA</w:t>
        </w:r>
      </w:smartTag>
      <w:r>
        <w:rPr>
          <w:sz w:val="18"/>
          <w:szCs w:val="18"/>
          <w:lang w:val="es-MX"/>
        </w:rPr>
        <w:t xml:space="preserve">: las partes han acordado en fijar el monto consolidado de la deuda incluida en el presente convenio, del titular del legajo Nº ……..   en la suma de Pesos……………………………….   ($ .............) . Con el pago de esta se tendrá por cancelado todo debito y/o crédito municipal en concepto de capital e intereses que reconozca su causa en </w:t>
      </w:r>
      <w:r>
        <w:rPr>
          <w:b/>
          <w:bCs/>
          <w:sz w:val="18"/>
          <w:szCs w:val="18"/>
          <w:u w:val="single"/>
          <w:lang w:val="es-MX"/>
        </w:rPr>
        <w:t>“ Derechos de Comercio e Industria”</w:t>
      </w:r>
      <w:r>
        <w:rPr>
          <w:sz w:val="18"/>
          <w:szCs w:val="18"/>
          <w:lang w:val="es-MX"/>
        </w:rPr>
        <w:t xml:space="preserve"> y </w:t>
      </w:r>
      <w:r>
        <w:rPr>
          <w:b/>
          <w:bCs/>
          <w:sz w:val="18"/>
          <w:szCs w:val="18"/>
          <w:u w:val="single"/>
          <w:lang w:val="es-MX"/>
        </w:rPr>
        <w:t>“Tasa</w:t>
      </w:r>
      <w:r>
        <w:rPr>
          <w:sz w:val="18"/>
          <w:szCs w:val="18"/>
          <w:lang w:val="es-MX"/>
        </w:rPr>
        <w:t xml:space="preserve"> </w:t>
      </w:r>
      <w:r>
        <w:rPr>
          <w:b/>
          <w:bCs/>
          <w:sz w:val="18"/>
          <w:szCs w:val="18"/>
          <w:u w:val="single"/>
          <w:lang w:val="es-MX"/>
        </w:rPr>
        <w:t>Ecológica”</w:t>
      </w:r>
      <w:r>
        <w:rPr>
          <w:sz w:val="18"/>
          <w:szCs w:val="18"/>
          <w:lang w:val="es-MX"/>
        </w:rPr>
        <w:t xml:space="preserve"> hasta los períodos mencionados en el punto 1.2. </w:t>
      </w:r>
    </w:p>
    <w:p w:rsidR="00AA7D81" w:rsidRDefault="00AA7D81" w:rsidP="00AA7D81">
      <w:pPr>
        <w:rPr>
          <w:sz w:val="18"/>
          <w:szCs w:val="18"/>
          <w:lang w:val="es-MX"/>
        </w:rPr>
      </w:pPr>
      <w:r>
        <w:rPr>
          <w:b/>
          <w:bCs/>
          <w:sz w:val="18"/>
          <w:szCs w:val="18"/>
          <w:u w:val="single"/>
          <w:lang w:val="es-MX"/>
        </w:rPr>
        <w:t>TERCERA:</w:t>
      </w:r>
      <w:r>
        <w:rPr>
          <w:b/>
          <w:bCs/>
          <w:sz w:val="18"/>
          <w:szCs w:val="18"/>
          <w:lang w:val="es-MX"/>
        </w:rPr>
        <w:t xml:space="preserve"> PAGO DE </w:t>
      </w:r>
      <w:smartTag w:uri="urn:schemas-microsoft-com:office:smarttags" w:element="PersonName">
        <w:smartTagPr>
          <w:attr w:name="ProductID" w:val="LA DEUDA"/>
        </w:smartTagPr>
        <w:r>
          <w:rPr>
            <w:b/>
            <w:bCs/>
            <w:sz w:val="18"/>
            <w:szCs w:val="18"/>
            <w:lang w:val="es-MX"/>
          </w:rPr>
          <w:t>LA DEUDA</w:t>
        </w:r>
      </w:smartTag>
      <w:r>
        <w:rPr>
          <w:sz w:val="18"/>
          <w:szCs w:val="18"/>
          <w:lang w:val="es-MX"/>
        </w:rPr>
        <w:t>: Por el presente “</w:t>
      </w:r>
      <w:r>
        <w:rPr>
          <w:b/>
          <w:bCs/>
          <w:sz w:val="18"/>
          <w:szCs w:val="18"/>
          <w:lang w:val="es-MX"/>
        </w:rPr>
        <w:t>EL DEUDOR</w:t>
      </w:r>
      <w:r>
        <w:rPr>
          <w:sz w:val="18"/>
          <w:szCs w:val="18"/>
          <w:lang w:val="es-MX"/>
        </w:rPr>
        <w:t>” se compromete a cancelar deuda, en el monto consolidado precisado en la cláusula anterior, efectuando pagos por entrega de bienes conforme  al siguiente sistema:</w:t>
      </w:r>
    </w:p>
    <w:p w:rsidR="00AA7D81" w:rsidRDefault="00AA7D81" w:rsidP="00AA7D81">
      <w:pPr>
        <w:ind w:left="705"/>
        <w:rPr>
          <w:sz w:val="18"/>
          <w:szCs w:val="18"/>
          <w:lang w:val="es-MX"/>
        </w:rPr>
      </w:pPr>
      <w:r>
        <w:rPr>
          <w:sz w:val="18"/>
          <w:szCs w:val="18"/>
          <w:lang w:val="es-MX"/>
        </w:rPr>
        <w:t xml:space="preserve">3.1  Proveerán a </w:t>
      </w:r>
      <w:smartTag w:uri="urn:schemas-microsoft-com:office:smarttags" w:element="PersonName">
        <w:smartTagPr>
          <w:attr w:name="ProductID" w:val="la  Municipalidad"/>
        </w:smartTagPr>
        <w:r>
          <w:rPr>
            <w:sz w:val="18"/>
            <w:szCs w:val="18"/>
            <w:lang w:val="es-MX"/>
          </w:rPr>
          <w:t>la  Municipalidad</w:t>
        </w:r>
      </w:smartTag>
      <w:r>
        <w:rPr>
          <w:sz w:val="18"/>
          <w:szCs w:val="18"/>
          <w:lang w:val="es-MX"/>
        </w:rPr>
        <w:t xml:space="preserve"> de  adobones y/o ladrillos/ladrillitos  de la calidad establecida en el art. 163 de la presente Ordenanza Nº ............, dentro  de lo que  el “deudor fabrica” en su lugar de explotación y a  medida de que estos vayan siendo solicitados por notificación. </w:t>
      </w:r>
    </w:p>
    <w:p w:rsidR="00AA7D81" w:rsidRDefault="00AA7D81" w:rsidP="00AA7D81">
      <w:pPr>
        <w:ind w:left="708"/>
        <w:rPr>
          <w:sz w:val="18"/>
          <w:szCs w:val="18"/>
          <w:lang w:val="es-MX"/>
        </w:rPr>
      </w:pPr>
      <w:r>
        <w:rPr>
          <w:sz w:val="18"/>
          <w:szCs w:val="18"/>
          <w:lang w:val="es-MX"/>
        </w:rPr>
        <w:t>3.2  Cada millar de adobones retirados del horno por el Municipio equivaldrá a   PESOS ………...............…….     ($ …….) a los efectos de la imputación del pago de la deuda consolidada.</w:t>
      </w:r>
    </w:p>
    <w:p w:rsidR="00AA7D81" w:rsidRDefault="00AA7D81" w:rsidP="00AA7D81">
      <w:pPr>
        <w:ind w:left="708"/>
        <w:rPr>
          <w:sz w:val="18"/>
          <w:szCs w:val="18"/>
          <w:lang w:val="es-MX"/>
        </w:rPr>
      </w:pPr>
      <w:r>
        <w:rPr>
          <w:sz w:val="18"/>
          <w:szCs w:val="18"/>
          <w:lang w:val="es-MX"/>
        </w:rPr>
        <w:t>3.2 Bis. Cada un mil cuatrocientos (1400) unidades de ladrillitos (fundidos) retirados del horno por el Municipio equivaldrá a PESOS ...................................................... ($................) a los efectos de la imputación del pago de la deuda consolidada.</w:t>
      </w:r>
    </w:p>
    <w:p w:rsidR="00AA7D81" w:rsidRDefault="00AA7D81" w:rsidP="00AA7D81">
      <w:pPr>
        <w:ind w:left="705"/>
        <w:rPr>
          <w:sz w:val="18"/>
          <w:szCs w:val="18"/>
          <w:lang w:val="es-MX"/>
        </w:rPr>
      </w:pPr>
      <w:r>
        <w:rPr>
          <w:sz w:val="18"/>
          <w:szCs w:val="18"/>
          <w:lang w:val="es-MX"/>
        </w:rPr>
        <w:t>3.3  Las partes convienen el siguiente cronograma de entrega de ……… adobones por bimestre a partir del     …./…./….. y la última cuota de ……….. adobones.</w:t>
      </w:r>
    </w:p>
    <w:p w:rsidR="00AA7D81" w:rsidRDefault="00AA7D81" w:rsidP="00AA7D81">
      <w:pPr>
        <w:ind w:left="708" w:firstLine="12"/>
        <w:rPr>
          <w:sz w:val="18"/>
          <w:szCs w:val="18"/>
          <w:lang w:val="es-MX"/>
        </w:rPr>
      </w:pPr>
      <w:r>
        <w:rPr>
          <w:sz w:val="18"/>
          <w:szCs w:val="18"/>
          <w:lang w:val="es-MX"/>
        </w:rPr>
        <w:t xml:space="preserve">3.4  La entrega de ladrillos a pedido de  </w:t>
      </w:r>
      <w:smartTag w:uri="urn:schemas-microsoft-com:office:smarttags" w:element="PersonName">
        <w:smartTagPr>
          <w:attr w:name="ProductID" w:val="la Municipalidad"/>
        </w:smartTagPr>
        <w:r>
          <w:rPr>
            <w:sz w:val="18"/>
            <w:szCs w:val="18"/>
            <w:lang w:val="es-MX"/>
          </w:rPr>
          <w:t>la Municipalidad</w:t>
        </w:r>
      </w:smartTag>
      <w:r>
        <w:rPr>
          <w:sz w:val="18"/>
          <w:szCs w:val="18"/>
          <w:lang w:val="es-MX"/>
        </w:rPr>
        <w:t xml:space="preserve"> será continua y conforme a los requerimientos de ésta, salvo casos de fuerza mayor. Todo requerimiento de ladrillos se cursará por nota con indicación de la cantidad requerida y plazo de entrega, el que no podrá ser menor de cinco días hábiles.-</w:t>
      </w:r>
    </w:p>
    <w:p w:rsidR="00AA7D81" w:rsidRDefault="00AA7D81" w:rsidP="00AA7D81">
      <w:pPr>
        <w:ind w:left="705"/>
        <w:rPr>
          <w:sz w:val="18"/>
          <w:szCs w:val="18"/>
          <w:lang w:val="es-MX"/>
        </w:rPr>
      </w:pPr>
      <w:r>
        <w:rPr>
          <w:sz w:val="18"/>
          <w:szCs w:val="18"/>
          <w:lang w:val="es-MX"/>
        </w:rPr>
        <w:t>3.5 Los ladrillos  a  entregar  deberán  ser  de  buena  calidad  promedio y  proveerse debidamente para ser útil a sus fines específicos.-</w:t>
      </w:r>
    </w:p>
    <w:p w:rsidR="00AA7D81" w:rsidRDefault="00AA7D81" w:rsidP="00AA7D81">
      <w:pPr>
        <w:ind w:left="708"/>
        <w:rPr>
          <w:sz w:val="18"/>
          <w:szCs w:val="18"/>
          <w:lang w:val="es-MX"/>
        </w:rPr>
      </w:pPr>
      <w:r>
        <w:rPr>
          <w:sz w:val="18"/>
          <w:szCs w:val="18"/>
          <w:lang w:val="es-MX"/>
        </w:rPr>
        <w:t xml:space="preserve">3.6  El monto de la deuda consolidada permanecerá invariable durante todo  el plazo que demande  su  cancelación, por entrega de ladrillos. Por tanto, la deuda incluida en el presente  convenio se entenderá  cancelada  cuando </w:t>
      </w:r>
      <w:smartTag w:uri="urn:schemas-microsoft-com:office:smarttags" w:element="PersonName">
        <w:smartTagPr>
          <w:attr w:name="ProductID" w:val="la  Municipalidad"/>
        </w:smartTagPr>
        <w:r>
          <w:rPr>
            <w:b/>
            <w:bCs/>
            <w:sz w:val="18"/>
            <w:szCs w:val="18"/>
            <w:lang w:val="es-MX"/>
          </w:rPr>
          <w:t>LA  MUNICIPALIDAD</w:t>
        </w:r>
      </w:smartTag>
      <w:r>
        <w:rPr>
          <w:b/>
          <w:bCs/>
          <w:sz w:val="18"/>
          <w:szCs w:val="18"/>
          <w:lang w:val="es-MX"/>
        </w:rPr>
        <w:t xml:space="preserve"> </w:t>
      </w:r>
      <w:r>
        <w:rPr>
          <w:sz w:val="18"/>
          <w:szCs w:val="18"/>
          <w:lang w:val="es-MX"/>
        </w:rPr>
        <w:t>haya recibido efectivamente la cantidad convenida de …....….. adobones.-</w:t>
      </w:r>
    </w:p>
    <w:p w:rsidR="00AA7D81" w:rsidRDefault="00AA7D81" w:rsidP="00AA7D81">
      <w:pPr>
        <w:ind w:left="705"/>
        <w:rPr>
          <w:sz w:val="18"/>
          <w:szCs w:val="18"/>
          <w:lang w:val="es-MX"/>
        </w:rPr>
      </w:pPr>
      <w:r>
        <w:rPr>
          <w:sz w:val="18"/>
          <w:szCs w:val="18"/>
          <w:lang w:val="es-MX"/>
        </w:rPr>
        <w:t>3.7 Quienes suscriban el presente convenio, deberán  estar debidamente inscriptos  en  al  Dirección de  Recaudación  de  la  comuna,  por  su   actividad.</w:t>
      </w:r>
    </w:p>
    <w:p w:rsidR="00AA7D81" w:rsidRDefault="00AA7D81" w:rsidP="00AA7D81">
      <w:pPr>
        <w:rPr>
          <w:b/>
          <w:bCs/>
          <w:sz w:val="18"/>
          <w:szCs w:val="18"/>
          <w:lang w:val="es-MX"/>
        </w:rPr>
      </w:pPr>
      <w:r>
        <w:rPr>
          <w:b/>
          <w:bCs/>
          <w:sz w:val="18"/>
          <w:szCs w:val="18"/>
          <w:u w:val="single"/>
          <w:lang w:val="es-MX"/>
        </w:rPr>
        <w:t>CUARTA:</w:t>
      </w:r>
      <w:r>
        <w:rPr>
          <w:b/>
          <w:bCs/>
          <w:sz w:val="18"/>
          <w:szCs w:val="18"/>
          <w:lang w:val="es-MX"/>
        </w:rPr>
        <w:t xml:space="preserve"> NORMAS DE PROCEDIMIENTO:</w:t>
      </w:r>
    </w:p>
    <w:p w:rsidR="00AA7D81" w:rsidRDefault="00AA7D81" w:rsidP="00AA7D81">
      <w:pPr>
        <w:ind w:left="708"/>
        <w:rPr>
          <w:sz w:val="18"/>
          <w:szCs w:val="18"/>
          <w:lang w:val="es-MX"/>
        </w:rPr>
      </w:pPr>
      <w:r>
        <w:rPr>
          <w:sz w:val="18"/>
          <w:szCs w:val="18"/>
          <w:lang w:val="es-MX"/>
        </w:rPr>
        <w:t xml:space="preserve">4.1 Acuerdan las  partes  que  los  pedidos de   ladrillos  serán  cursados por </w:t>
      </w:r>
      <w:smartTag w:uri="urn:schemas-microsoft-com:office:smarttags" w:element="PersonName">
        <w:smartTagPr>
          <w:attr w:name="ProductID" w:val="la  Municipalidad"/>
        </w:smartTagPr>
        <w:r>
          <w:rPr>
            <w:sz w:val="18"/>
            <w:szCs w:val="18"/>
            <w:lang w:val="es-MX"/>
          </w:rPr>
          <w:t>la  Municipalidad</w:t>
        </w:r>
      </w:smartTag>
      <w:r>
        <w:rPr>
          <w:sz w:val="18"/>
          <w:szCs w:val="18"/>
          <w:lang w:val="es-MX"/>
        </w:rPr>
        <w:t xml:space="preserve">  por nota  y que </w:t>
      </w:r>
      <w:r>
        <w:rPr>
          <w:sz w:val="18"/>
          <w:szCs w:val="18"/>
          <w:lang w:val="es-MX"/>
        </w:rPr>
        <w:lastRenderedPageBreak/>
        <w:t xml:space="preserve">los deudores se obligan a su cumplimiento en los términos y condiciones del presente.- </w:t>
      </w:r>
    </w:p>
    <w:p w:rsidR="00AA7D81" w:rsidRDefault="00AA7D81" w:rsidP="00AA7D81">
      <w:pPr>
        <w:rPr>
          <w:sz w:val="18"/>
          <w:szCs w:val="18"/>
          <w:lang w:val="es-MX"/>
        </w:rPr>
      </w:pPr>
      <w:r>
        <w:rPr>
          <w:sz w:val="18"/>
          <w:szCs w:val="18"/>
          <w:lang w:val="es-MX"/>
        </w:rPr>
        <w:t> </w:t>
      </w:r>
      <w:r>
        <w:rPr>
          <w:sz w:val="18"/>
          <w:szCs w:val="18"/>
          <w:lang w:val="es-MX"/>
        </w:rPr>
        <w:tab/>
        <w:t>4.2 Al momento de las entregas de adobones el Municipio entregara comprobante de  recepción suscripto por personal municipal autorizado.</w:t>
      </w:r>
    </w:p>
    <w:p w:rsidR="00AA7D81" w:rsidRDefault="00AA7D81" w:rsidP="00AA7D81">
      <w:pPr>
        <w:rPr>
          <w:sz w:val="18"/>
          <w:szCs w:val="18"/>
          <w:lang w:val="es-MX"/>
        </w:rPr>
      </w:pPr>
      <w:r>
        <w:rPr>
          <w:sz w:val="18"/>
          <w:szCs w:val="18"/>
          <w:lang w:val="es-MX"/>
        </w:rPr>
        <w:t> </w:t>
      </w:r>
      <w:r>
        <w:rPr>
          <w:sz w:val="18"/>
          <w:szCs w:val="18"/>
          <w:lang w:val="es-MX"/>
        </w:rPr>
        <w:tab/>
        <w:t xml:space="preserve">4.3   Desde el momento de la recepción de los ladrillos y con una periodicidad no mayor de treinta días hábiles administrativos, </w:t>
      </w:r>
      <w:r>
        <w:rPr>
          <w:b/>
          <w:bCs/>
          <w:sz w:val="18"/>
          <w:szCs w:val="18"/>
          <w:lang w:val="es-MX"/>
        </w:rPr>
        <w:t>EL DEUDOR</w:t>
      </w:r>
      <w:r>
        <w:rPr>
          <w:sz w:val="18"/>
          <w:szCs w:val="18"/>
          <w:lang w:val="es-MX"/>
        </w:rPr>
        <w:t xml:space="preserve">, deberá presentar, por ante </w:t>
      </w:r>
      <w:smartTag w:uri="urn:schemas-microsoft-com:office:smarttags" w:element="PersonName">
        <w:smartTagPr>
          <w:attr w:name="ProductID" w:val="la Direcci￳n"/>
        </w:smartTagPr>
        <w:r>
          <w:rPr>
            <w:sz w:val="18"/>
            <w:szCs w:val="18"/>
            <w:lang w:val="es-MX"/>
          </w:rPr>
          <w:t>la Dirección</w:t>
        </w:r>
      </w:smartTag>
      <w:r>
        <w:rPr>
          <w:sz w:val="18"/>
          <w:szCs w:val="18"/>
          <w:lang w:val="es-MX"/>
        </w:rPr>
        <w:t xml:space="preserve"> de Recaudación Municipal, los comprobantes de la cantidad de ladrillos entregados  a fin de proceder a la contabilización según los valores pactados y como contrapartida </w:t>
      </w:r>
      <w:smartTag w:uri="urn:schemas-microsoft-com:office:smarttags" w:element="PersonName">
        <w:smartTagPr>
          <w:attr w:name="ProductID" w:val="la Municipalidad"/>
        </w:smartTagPr>
        <w:r>
          <w:rPr>
            <w:b/>
            <w:bCs/>
            <w:sz w:val="18"/>
            <w:szCs w:val="18"/>
            <w:lang w:val="es-MX"/>
          </w:rPr>
          <w:t>LA MUNICIPALIDAD</w:t>
        </w:r>
      </w:smartTag>
      <w:r>
        <w:rPr>
          <w:b/>
          <w:bCs/>
          <w:sz w:val="18"/>
          <w:szCs w:val="18"/>
          <w:lang w:val="es-MX"/>
        </w:rPr>
        <w:t xml:space="preserve"> </w:t>
      </w:r>
      <w:r>
        <w:rPr>
          <w:sz w:val="18"/>
          <w:szCs w:val="18"/>
          <w:lang w:val="es-MX"/>
        </w:rPr>
        <w:t>entregara los recibos pertinentes a la cancelación parcial de la deuda consolidada conforme a lo acordado en el presente.-</w:t>
      </w:r>
    </w:p>
    <w:p w:rsidR="00AA7D81" w:rsidRDefault="00AA7D81" w:rsidP="00AA7D81">
      <w:pPr>
        <w:rPr>
          <w:sz w:val="18"/>
          <w:szCs w:val="18"/>
          <w:lang w:val="es-MX"/>
        </w:rPr>
      </w:pPr>
      <w:r>
        <w:rPr>
          <w:sz w:val="18"/>
          <w:szCs w:val="18"/>
          <w:lang w:val="es-MX"/>
        </w:rPr>
        <w:t> </w:t>
      </w:r>
      <w:r>
        <w:rPr>
          <w:b/>
          <w:bCs/>
          <w:sz w:val="18"/>
          <w:szCs w:val="18"/>
          <w:u w:val="single"/>
          <w:lang w:val="es-MX"/>
        </w:rPr>
        <w:t>QUINTA:</w:t>
      </w:r>
      <w:r>
        <w:rPr>
          <w:b/>
          <w:bCs/>
          <w:sz w:val="18"/>
          <w:szCs w:val="18"/>
          <w:lang w:val="es-MX"/>
        </w:rPr>
        <w:t xml:space="preserve"> INCUMPLIMIENTO</w:t>
      </w:r>
      <w:r>
        <w:rPr>
          <w:sz w:val="18"/>
          <w:szCs w:val="18"/>
          <w:lang w:val="es-MX"/>
        </w:rPr>
        <w:t xml:space="preserve">: Queda acordado que en caso de incumplimiento del </w:t>
      </w:r>
      <w:r>
        <w:rPr>
          <w:b/>
          <w:bCs/>
          <w:sz w:val="18"/>
          <w:szCs w:val="18"/>
          <w:lang w:val="es-MX"/>
        </w:rPr>
        <w:t>DEUDOR</w:t>
      </w:r>
      <w:r>
        <w:rPr>
          <w:sz w:val="18"/>
          <w:szCs w:val="18"/>
          <w:lang w:val="es-MX"/>
        </w:rPr>
        <w:t xml:space="preserve"> en la entrega de ladrillos comprometidos se constituirá en mora automática pudiendo </w:t>
      </w:r>
      <w:smartTag w:uri="urn:schemas-microsoft-com:office:smarttags" w:element="PersonName">
        <w:smartTagPr>
          <w:attr w:name="ProductID" w:val="la Municipalidad"/>
        </w:smartTagPr>
        <w:r>
          <w:rPr>
            <w:b/>
            <w:bCs/>
            <w:sz w:val="18"/>
            <w:szCs w:val="18"/>
            <w:lang w:val="es-MX"/>
          </w:rPr>
          <w:t>LA MUNICIPALIDAD</w:t>
        </w:r>
      </w:smartTag>
      <w:r>
        <w:rPr>
          <w:sz w:val="18"/>
          <w:szCs w:val="18"/>
          <w:lang w:val="es-MX"/>
        </w:rPr>
        <w:t xml:space="preserve"> declarar el presente convenio resuelto por culpa del </w:t>
      </w:r>
      <w:r>
        <w:rPr>
          <w:b/>
          <w:bCs/>
          <w:sz w:val="18"/>
          <w:szCs w:val="18"/>
          <w:lang w:val="es-MX"/>
        </w:rPr>
        <w:t>DEUDOR</w:t>
      </w:r>
      <w:r>
        <w:rPr>
          <w:sz w:val="18"/>
          <w:szCs w:val="18"/>
          <w:lang w:val="es-MX"/>
        </w:rPr>
        <w:t>, renaciendo la obligación original con sus respectivos intereses, dado que el presente convenio no implica novación de la misma y proseguir el cobro por la vía de apremio contra cualquiera de los deudores (art. 3 – ordenanza 5721).-</w:t>
      </w:r>
    </w:p>
    <w:p w:rsidR="00AA7D81" w:rsidRDefault="00AA7D81" w:rsidP="00AA7D81">
      <w:pPr>
        <w:rPr>
          <w:sz w:val="18"/>
          <w:szCs w:val="18"/>
          <w:lang w:val="es-MX"/>
        </w:rPr>
      </w:pPr>
      <w:r>
        <w:rPr>
          <w:sz w:val="18"/>
          <w:szCs w:val="18"/>
          <w:lang w:val="es-MX"/>
        </w:rPr>
        <w:t> </w:t>
      </w:r>
      <w:r>
        <w:rPr>
          <w:b/>
          <w:bCs/>
          <w:sz w:val="18"/>
          <w:szCs w:val="18"/>
          <w:u w:val="single"/>
          <w:lang w:val="es-MX"/>
        </w:rPr>
        <w:t>SEXTA:</w:t>
      </w:r>
      <w:r>
        <w:rPr>
          <w:b/>
          <w:bCs/>
          <w:sz w:val="18"/>
          <w:szCs w:val="18"/>
          <w:lang w:val="es-MX"/>
        </w:rPr>
        <w:t xml:space="preserve"> DOMICILIOS ESPECIALES Y COMPETENCIA</w:t>
      </w:r>
      <w:r>
        <w:rPr>
          <w:sz w:val="18"/>
          <w:szCs w:val="18"/>
          <w:lang w:val="es-MX"/>
        </w:rPr>
        <w:t xml:space="preserve">: Todos los intervinientes se comprometen a  someter toda cuestión relativa a la interpretación y/o ejecución del presente a la justicia Ordinaria de </w:t>
      </w:r>
      <w:smartTag w:uri="urn:schemas-microsoft-com:office:smarttags" w:element="PersonName">
        <w:smartTagPr>
          <w:attr w:name="ProductID" w:val="la Provincia"/>
        </w:smartTagPr>
        <w:r>
          <w:rPr>
            <w:sz w:val="18"/>
            <w:szCs w:val="18"/>
            <w:lang w:val="es-MX"/>
          </w:rPr>
          <w:t>la Provincia</w:t>
        </w:r>
      </w:smartTag>
      <w:r>
        <w:rPr>
          <w:sz w:val="18"/>
          <w:szCs w:val="18"/>
          <w:lang w:val="es-MX"/>
        </w:rPr>
        <w:t xml:space="preserve"> de Mendoza, con asiento en la ciudad de San Rafael, renunciando expresamente a las competencias especiales y las que puedan surgir de la nacionalidad, incluida </w:t>
      </w:r>
      <w:smartTag w:uri="urn:schemas-microsoft-com:office:smarttags" w:element="PersonName">
        <w:smartTagPr>
          <w:attr w:name="ProductID" w:val="la Federal. Fijan"/>
        </w:smartTagPr>
        <w:r>
          <w:rPr>
            <w:sz w:val="18"/>
            <w:szCs w:val="18"/>
            <w:lang w:val="es-MX"/>
          </w:rPr>
          <w:t>la Federal. Fijan</w:t>
        </w:r>
      </w:smartTag>
      <w:r>
        <w:rPr>
          <w:sz w:val="18"/>
          <w:szCs w:val="18"/>
          <w:lang w:val="es-MX"/>
        </w:rPr>
        <w:t xml:space="preserve"> asimismo, domicilios especiales donde serán válidas todas las notificaciones, requerimientos de emplazamientos judiciales o extrajudiciales que pudieran realizarse aunque ya no residan allí, en los lugares que a continuación se indican: EL DEUDOR en el domicilio indicado en el encabezamiento del presente y  </w:t>
      </w:r>
      <w:smartTag w:uri="urn:schemas-microsoft-com:office:smarttags" w:element="PersonName">
        <w:smartTagPr>
          <w:attr w:name="ProductID" w:val="la Municipalidad"/>
        </w:smartTagPr>
        <w:r>
          <w:rPr>
            <w:sz w:val="18"/>
            <w:szCs w:val="18"/>
            <w:lang w:val="es-MX"/>
          </w:rPr>
          <w:t>LA MUNICIPALIDAD</w:t>
        </w:r>
      </w:smartTag>
      <w:r>
        <w:rPr>
          <w:sz w:val="18"/>
          <w:szCs w:val="18"/>
          <w:lang w:val="es-MX"/>
        </w:rPr>
        <w:t xml:space="preserve"> en calle Belgrano y Comandante Salas, todos de esta ciudad.-</w:t>
      </w:r>
    </w:p>
    <w:p w:rsidR="00AA7D81" w:rsidRDefault="00AA7D81" w:rsidP="00AA7D81">
      <w:pPr>
        <w:rPr>
          <w:sz w:val="18"/>
          <w:szCs w:val="18"/>
          <w:lang w:val="es-MX"/>
        </w:rPr>
      </w:pPr>
      <w:r>
        <w:rPr>
          <w:sz w:val="18"/>
          <w:szCs w:val="18"/>
          <w:lang w:val="es-MX"/>
        </w:rPr>
        <w:t> </w:t>
      </w:r>
      <w:r>
        <w:rPr>
          <w:b/>
          <w:bCs/>
          <w:sz w:val="18"/>
          <w:szCs w:val="18"/>
          <w:u w:val="single"/>
          <w:lang w:val="es-MX"/>
        </w:rPr>
        <w:t>SEPTIMA:</w:t>
      </w:r>
      <w:r>
        <w:rPr>
          <w:b/>
          <w:bCs/>
          <w:sz w:val="18"/>
          <w:szCs w:val="18"/>
          <w:lang w:val="es-MX"/>
        </w:rPr>
        <w:t xml:space="preserve"> HOMOLOGACION JUDICIAL</w:t>
      </w:r>
      <w:r>
        <w:rPr>
          <w:sz w:val="18"/>
          <w:szCs w:val="18"/>
          <w:lang w:val="es-MX"/>
        </w:rPr>
        <w:t>: Queda convenido que la homologación judicial del presente convenio podrá ser solicitada por cualquiera de las partes intervinientes.-</w:t>
      </w:r>
    </w:p>
    <w:p w:rsidR="00AA7D81" w:rsidRDefault="00AA7D81" w:rsidP="00AA7D81">
      <w:pPr>
        <w:rPr>
          <w:sz w:val="18"/>
          <w:szCs w:val="18"/>
          <w:lang w:val="es-MX"/>
        </w:rPr>
      </w:pPr>
      <w:r>
        <w:rPr>
          <w:sz w:val="18"/>
          <w:szCs w:val="18"/>
          <w:lang w:val="es-MX"/>
        </w:rPr>
        <w:t> </w:t>
      </w:r>
    </w:p>
    <w:p w:rsidR="00AA7D81" w:rsidRDefault="00AA7D81" w:rsidP="00AA7D81">
      <w:pPr>
        <w:rPr>
          <w:sz w:val="18"/>
          <w:szCs w:val="18"/>
          <w:lang w:val="es-MX"/>
        </w:rPr>
      </w:pPr>
      <w:r>
        <w:rPr>
          <w:b/>
          <w:bCs/>
          <w:sz w:val="18"/>
          <w:szCs w:val="18"/>
          <w:lang w:val="es-MX"/>
        </w:rPr>
        <w:t>A SU FIEL CUMPLIMIENTO SE FIRMAN TRES EJEMPLARES DE UN MISMO TENOR Y A  UN SOLO EFEC-TO EN AL CIUDAD DE SAN RAFAEL, MENDOZA A LOS …… DIAS DEL MES DE</w:t>
      </w:r>
      <w:r>
        <w:rPr>
          <w:sz w:val="18"/>
          <w:szCs w:val="18"/>
          <w:lang w:val="es-MX"/>
        </w:rPr>
        <w:t xml:space="preserve"> ……………..</w:t>
      </w:r>
      <w:r>
        <w:rPr>
          <w:b/>
          <w:bCs/>
          <w:sz w:val="18"/>
          <w:szCs w:val="18"/>
          <w:lang w:val="es-MX"/>
        </w:rPr>
        <w:t xml:space="preserve">DEL DOS MIL </w:t>
      </w:r>
      <w:r>
        <w:rPr>
          <w:sz w:val="18"/>
          <w:szCs w:val="18"/>
          <w:lang w:val="es-MX"/>
        </w:rPr>
        <w:t>..........................</w:t>
      </w:r>
      <w:r>
        <w:rPr>
          <w:b/>
          <w:bCs/>
          <w:sz w:val="18"/>
          <w:szCs w:val="18"/>
          <w:lang w:val="es-MX"/>
        </w:rPr>
        <w:t>.-</w:t>
      </w:r>
    </w:p>
    <w:p w:rsidR="0059112D" w:rsidRDefault="00AA7D81" w:rsidP="00AA7D81">
      <w:pPr>
        <w:rPr>
          <w:lang w:val="es-MX"/>
        </w:rPr>
      </w:pPr>
      <w:r>
        <w:rPr>
          <w:lang w:val="es-MX"/>
        </w:rPr>
        <w:t> </w:t>
      </w:r>
    </w:p>
    <w:p w:rsidR="00AA7D81" w:rsidRDefault="0059112D" w:rsidP="00AA7D81">
      <w:pPr>
        <w:rPr>
          <w:lang w:val="es-MX"/>
        </w:rPr>
      </w:pPr>
      <w:r>
        <w:rPr>
          <w:lang w:val="es-MX"/>
        </w:rPr>
        <w:br w:type="page"/>
      </w:r>
    </w:p>
    <w:p w:rsidR="00AA7D81" w:rsidRPr="004D688B" w:rsidRDefault="00AA7D81" w:rsidP="00AA7D81">
      <w:pPr>
        <w:pBdr>
          <w:top w:val="single" w:sz="4" w:space="1" w:color="auto"/>
          <w:left w:val="single" w:sz="4" w:space="4" w:color="auto"/>
          <w:bottom w:val="single" w:sz="4" w:space="7" w:color="auto"/>
          <w:right w:val="single" w:sz="4" w:space="4" w:color="auto"/>
        </w:pBdr>
        <w:shd w:val="clear" w:color="auto" w:fill="C0C0C0"/>
        <w:ind w:firstLine="540"/>
        <w:jc w:val="center"/>
        <w:rPr>
          <w:b/>
          <w:bCs/>
          <w:sz w:val="24"/>
          <w:szCs w:val="24"/>
        </w:rPr>
      </w:pPr>
      <w:r w:rsidRPr="004D688B">
        <w:rPr>
          <w:b/>
          <w:bCs/>
          <w:sz w:val="24"/>
          <w:szCs w:val="24"/>
        </w:rPr>
        <w:t xml:space="preserve">ANEXO  VII </w:t>
      </w:r>
    </w:p>
    <w:p w:rsidR="00AA7D81" w:rsidRPr="004D688B" w:rsidRDefault="00AA7D81" w:rsidP="00AA7D81">
      <w:pPr>
        <w:pBdr>
          <w:top w:val="single" w:sz="4" w:space="1" w:color="auto"/>
          <w:left w:val="single" w:sz="4" w:space="4" w:color="auto"/>
          <w:bottom w:val="single" w:sz="4" w:space="7" w:color="auto"/>
          <w:right w:val="single" w:sz="4" w:space="4" w:color="auto"/>
        </w:pBdr>
        <w:shd w:val="clear" w:color="auto" w:fill="C0C0C0"/>
        <w:ind w:firstLine="540"/>
        <w:jc w:val="center"/>
        <w:rPr>
          <w:b/>
          <w:bCs/>
          <w:sz w:val="24"/>
          <w:szCs w:val="24"/>
          <w:lang w:val="es-MX"/>
        </w:rPr>
      </w:pPr>
      <w:r w:rsidRPr="004D688B">
        <w:rPr>
          <w:b/>
          <w:bCs/>
          <w:sz w:val="24"/>
          <w:szCs w:val="24"/>
          <w:lang w:val="es-MX"/>
        </w:rPr>
        <w:t xml:space="preserve">MUNICIPALIDAD DEL DEPARTAMENTO DE SAN RAFAEL – </w:t>
      </w:r>
    </w:p>
    <w:p w:rsidR="00AA7D81" w:rsidRPr="004D688B" w:rsidRDefault="00AA7D81" w:rsidP="00AA7D81">
      <w:pPr>
        <w:pBdr>
          <w:top w:val="single" w:sz="4" w:space="1" w:color="auto"/>
          <w:left w:val="single" w:sz="4" w:space="4" w:color="auto"/>
          <w:bottom w:val="single" w:sz="4" w:space="7" w:color="auto"/>
          <w:right w:val="single" w:sz="4" w:space="4" w:color="auto"/>
        </w:pBdr>
        <w:shd w:val="clear" w:color="auto" w:fill="C0C0C0"/>
        <w:ind w:firstLine="540"/>
        <w:jc w:val="center"/>
        <w:rPr>
          <w:rFonts w:ascii="Antique Olive" w:hAnsi="Antique Olive" w:cs="Antique Olive"/>
          <w:b/>
          <w:bCs/>
          <w:sz w:val="24"/>
          <w:szCs w:val="24"/>
        </w:rPr>
      </w:pPr>
      <w:r w:rsidRPr="004D688B">
        <w:rPr>
          <w:b/>
          <w:bCs/>
          <w:sz w:val="24"/>
          <w:szCs w:val="24"/>
          <w:lang w:val="es-MX"/>
        </w:rPr>
        <w:t>DIRECCION DE RECAUDACION</w:t>
      </w:r>
      <w:r w:rsidRPr="004D688B">
        <w:rPr>
          <w:sz w:val="24"/>
          <w:szCs w:val="24"/>
          <w:lang w:val="es-MX"/>
        </w:rPr>
        <w:t> </w:t>
      </w:r>
    </w:p>
    <w:p w:rsidR="00AA7D81" w:rsidRDefault="00AA7D81" w:rsidP="00AA7D81">
      <w:pPr>
        <w:pStyle w:val="Textoindependiente"/>
        <w:rPr>
          <w:rFonts w:ascii="Times New Roman" w:hAnsi="Times New Roman"/>
          <w:b w:val="0"/>
          <w:bCs/>
          <w:sz w:val="18"/>
          <w:szCs w:val="18"/>
        </w:rPr>
      </w:pPr>
    </w:p>
    <w:p w:rsidR="00AA7D81" w:rsidRDefault="00AA7D81" w:rsidP="00AA7D81">
      <w:pPr>
        <w:pStyle w:val="Textoindependiente"/>
        <w:rPr>
          <w:rFonts w:ascii="Times New Roman" w:hAnsi="Times New Roman"/>
          <w:b w:val="0"/>
          <w:bCs/>
          <w:sz w:val="18"/>
          <w:szCs w:val="18"/>
        </w:rPr>
      </w:pPr>
      <w:r>
        <w:rPr>
          <w:rFonts w:ascii="Times New Roman" w:hAnsi="Times New Roman"/>
          <w:b w:val="0"/>
          <w:bCs/>
          <w:sz w:val="18"/>
          <w:szCs w:val="18"/>
        </w:rPr>
        <w:t xml:space="preserve">EL HONORABLE CONCEJO DELIBERANTE DE </w:t>
      </w:r>
      <w:smartTag w:uri="urn:schemas-microsoft-com:office:smarttags" w:element="PersonName">
        <w:smartTagPr>
          <w:attr w:name="ProductID" w:val="LA MUNICIPALIDAD DE"/>
        </w:smartTagPr>
        <w:r>
          <w:rPr>
            <w:rFonts w:ascii="Times New Roman" w:hAnsi="Times New Roman"/>
            <w:b w:val="0"/>
            <w:bCs/>
            <w:sz w:val="18"/>
            <w:szCs w:val="18"/>
          </w:rPr>
          <w:t>LA MUNICIPALIDAD DE</w:t>
        </w:r>
      </w:smartTag>
      <w:r>
        <w:rPr>
          <w:rFonts w:ascii="Times New Roman" w:hAnsi="Times New Roman"/>
          <w:b w:val="0"/>
          <w:bCs/>
          <w:sz w:val="18"/>
          <w:szCs w:val="18"/>
        </w:rPr>
        <w:t xml:space="preserve"> SAN RAFAEL, en uso de las facultades que le son propias, sanciona la siguiente</w:t>
      </w:r>
    </w:p>
    <w:p w:rsidR="00AA7D81" w:rsidRDefault="00AA7D81" w:rsidP="00AA7D81">
      <w:pPr>
        <w:pStyle w:val="Textoindependiente"/>
        <w:spacing w:line="240" w:lineRule="auto"/>
        <w:rPr>
          <w:rFonts w:ascii="Times New Roman" w:hAnsi="Times New Roman"/>
        </w:rPr>
      </w:pPr>
    </w:p>
    <w:p w:rsidR="00AA7D81" w:rsidRDefault="00AA7D81" w:rsidP="00AA7D81">
      <w:pPr>
        <w:pStyle w:val="Textoindependiente"/>
        <w:spacing w:line="240" w:lineRule="auto"/>
        <w:jc w:val="center"/>
        <w:rPr>
          <w:rFonts w:ascii="Times New Roman" w:hAnsi="Times New Roman"/>
          <w:sz w:val="24"/>
          <w:szCs w:val="24"/>
          <w:u w:val="single"/>
        </w:rPr>
      </w:pPr>
      <w:r>
        <w:rPr>
          <w:rFonts w:ascii="Times New Roman" w:hAnsi="Times New Roman"/>
          <w:sz w:val="24"/>
          <w:szCs w:val="24"/>
          <w:u w:val="single"/>
        </w:rPr>
        <w:t>ORDENANZA  Nº 9169</w:t>
      </w:r>
    </w:p>
    <w:p w:rsidR="00AA7D81" w:rsidRDefault="00AA7D81" w:rsidP="00AA7D81">
      <w:pPr>
        <w:pStyle w:val="Textoindependiente"/>
        <w:spacing w:line="240" w:lineRule="auto"/>
        <w:rPr>
          <w:rFonts w:ascii="Times New Roman" w:hAnsi="Times New Roman"/>
          <w:b w:val="0"/>
          <w:bCs/>
        </w:rPr>
      </w:pP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Artículo 1º.- </w:t>
      </w:r>
      <w:r>
        <w:rPr>
          <w:rFonts w:ascii="Times New Roman" w:hAnsi="Times New Roman"/>
          <w:b w:val="0"/>
          <w:bCs/>
          <w:sz w:val="18"/>
          <w:szCs w:val="18"/>
        </w:rPr>
        <w:tab/>
      </w:r>
      <w:smartTag w:uri="urn:schemas-microsoft-com:office:smarttags" w:element="PersonName">
        <w:smartTagPr>
          <w:attr w:name="ProductID" w:val="LA PRESENTE ORDENANZA"/>
        </w:smartTagPr>
        <w:r>
          <w:rPr>
            <w:rFonts w:ascii="Times New Roman" w:hAnsi="Times New Roman"/>
            <w:b w:val="0"/>
            <w:bCs/>
            <w:sz w:val="18"/>
            <w:szCs w:val="18"/>
          </w:rPr>
          <w:t>LA PRESENTE ORDENANZA</w:t>
        </w:r>
      </w:smartTag>
      <w:r>
        <w:rPr>
          <w:rFonts w:ascii="Times New Roman" w:hAnsi="Times New Roman"/>
          <w:b w:val="0"/>
          <w:bCs/>
          <w:sz w:val="18"/>
          <w:szCs w:val="18"/>
        </w:rPr>
        <w:t xml:space="preserve"> tiene por efecto regular el Sistema de Estacionamiento Controlado dentro del ejido urbano de </w:t>
      </w:r>
      <w:smartTag w:uri="urn:schemas-microsoft-com:office:smarttags" w:element="PersonName">
        <w:smartTagPr>
          <w:attr w:name="ProductID" w:val="la Ciudad"/>
        </w:smartTagPr>
        <w:r>
          <w:rPr>
            <w:rFonts w:ascii="Times New Roman" w:hAnsi="Times New Roman"/>
            <w:b w:val="0"/>
            <w:bCs/>
            <w:sz w:val="18"/>
            <w:szCs w:val="18"/>
          </w:rPr>
          <w:t>la Ciudad</w:t>
        </w:r>
      </w:smartTag>
      <w:r>
        <w:rPr>
          <w:rFonts w:ascii="Times New Roman" w:hAnsi="Times New Roman"/>
          <w:b w:val="0"/>
          <w:bCs/>
          <w:sz w:val="18"/>
          <w:szCs w:val="18"/>
        </w:rPr>
        <w:t xml:space="preserve"> de San Rafael, establecido por Ordenanza Nº 5245 y sus complementarias.-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2º.-</w:t>
      </w:r>
      <w:r>
        <w:rPr>
          <w:rFonts w:ascii="Times New Roman" w:hAnsi="Times New Roman"/>
          <w:b w:val="0"/>
          <w:bCs/>
          <w:sz w:val="18"/>
          <w:szCs w:val="18"/>
        </w:rPr>
        <w:tab/>
        <w:t xml:space="preserve">EL SISTEMA DE ESTACIONAMIENTO CONTROLADO regirá en el radio y horarios que a continuación se detallan: </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SECTOR NOR-OESTE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De Lunes a Viernes de 08:00 a 13:00 y de 15:30 a 20:30 hs., Sábados de 08:00 a 13:00 hs. </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Av. H. Yrigoyen: Desde Av. San Martín hasta calle Castelli (costado Norte)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Chile: Desde Av. San Martín hasta calle Bombal.</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Day: Desde Av. San Martín hasta calle Bombal.</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Av. San Martín: Desde Av. H. Yrigoyen hasta calle Alsina (costado Oeste).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Pellegrini: Desde Av. H. Yrigoyen hasta calle Day.</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Cte.Salas: Desde Av. H. Yrigoyen hasta calle Day.</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Bombal: Desde Av. H. Yrigoyen hasta calle Day.</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Av. Moreno: Desde Av. H. Yrigoyen hasta calle Chile (ambos costados).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De 08:00 a 13:00 hs. y de Lunes a Viernes  exclusivamente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Chile: Desde calle Bombal hasta Av. Moreno.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Day: Desde calle Bombal hasta Av. Moreno.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Belgrano: Desde Av. San Martín hasta calle Buenos Aires.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Alsina: Desde Av. San Martín hasta calle Bombal.</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Av. San Martín: Desde calle Alsina hasta Avda. Rivadavia (costado Oeste).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Pellegrini: Desde calle Day hasta calle Alsina.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Cte. Salas: Desde  calle Day hasta calle Alsina.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Bombal: Desde calle Day hasta calle Alsina.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Buenos Aires: Desde Av. H. Yrigoyen hasta calle Belgrano.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Av. Moreno: Desde calle Chile hasta calle Day (ambos costados).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SECTOR NOR - ESTE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De Lunes a Viernes de 08:00 a 13:00 y de 15:30 a 20:30 hs., Sábados de 08:00 a 13:00 hs. </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Av. B. Mitre: Desde Av. San Martín hasta frente calle Cmte. Torres. (costado Norte)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lastRenderedPageBreak/>
        <w:t>Calle Olascoaga: Desde Av. San Martín hasta calle Alem.</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Francia: Desde Av. San Martín hasta calle Bernardo de Irigoyen.</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Av. San Martín: Desde Av. Mitre hasta calle Luzuriaga (costado Este).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Bernardo de Irigoyen: Desde Av. Mitre hasta calle Francia.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De 08:00 a 13:00 hs. y de Lunes a Viernes exclusivamente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Olascoaga: Desde calle Alem hasta calle Córdoba.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Calle Francia: Desde calle Bernardo de Irigoyen hasta calle Alem.  </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España: Desde Av. San Martín hasta calle Aristóbulo del Valle.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Luzuriaga: Desde Av. San Martín hasta calle Aristóbulo del Valle.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Avda. San Martín: Desde calle Luzuriaga hasta Avda. Rivadavia (costado Este).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Bernardo de Irigoyen: Desde calle Francia hasta calle Aristóbulo del Valle.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Alem: Desde Av. Mitre hasta calle España.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Córdoba: Desde Avda. Mitre hasta calle Olascoaga.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SECTOR SUR - OESTE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De Lunes a Viernes de 08:00 a 13:00 y de 15:30 a 20:30 hs., Sábados de 08:00 a 13:00 hs.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Av. Hipólito Yrigoyen: Desde Av. El Libertador hasta calle Lugones (costado Sur).</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Cnel. Suárez: Desde Av. El Libertador hasta calle Gutiérrez.</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Corrientes: Desde Av. El Libertador hasta calle Gral. Gutiérrez.</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Av. El Libertador: Desde Av. H. Yrigoyen hasta calle Entre Ríos (costado Oeste).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Avellaneda: Desde Av. H. Yrigoyen hasta calle Entre Ríos.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Almafuerte: Desde Av. H. Yrigoyen hasta calle Corrientes.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Godoy Cruz: Desde Av. H. Yrigoyen hasta calle Corrientes.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Gral. Gutiérrez: Desde Av. H. Yrigoyen hasta Corrientes.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Av. 9 de Julio: Desde Av. H. Yrigoyen hasta calle Coronel Suárez. (ambos costados).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De 08:00 a 13,00 hs. y de Lunes a Viernes exclusivamente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Coronel Suárez: Desde calle Gutiérrez hasta Avda. 9 de Julio.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Corrientes: Desde calle Gutiérrez hasta Av. 9 de Julio.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Entre Ríos: Desde Avda. El Libertador hasta calle Gutiérrez.</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Avda. El Libertador: Desde calle Entre Ríos hasta calle Santa Fe. (costado Oeste).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Godoy Cruz: Desde calle Corrientes hasta calle Entre Ríos.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Almafuerte: Desde calle Corrientes hasta calle Entre Ríos.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Calle Gutiérrez: Desde calle Corrientes hasta calle Entre Ríos. </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25 de Mayo: Desde Av. H. Yrigoyen hasta Corrientes.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Avda. 9 de Julio: Desde calle Coronel Suárez hasta calle Corrientes (ambos costados).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SECTOR SUR - ESTE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De Lunes a Viernes de 08:00 a 13:00 y de 15:30 a 20:30 hs., Sábados de 08:00 a 13:00 hs.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Av. Mitre: Desde Av. El Libertador hasta calle Comandante Torres. (Costado Sur).</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Barcala: Desde Av. El Libertador hasta calle Las Heras.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lastRenderedPageBreak/>
        <w:t>Calle Maza: Desde Av. El Libertador hasta calle San Lorenzo.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Av. El Libertador: Desde Av. Mitre hasta calle Independencia.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San Lorenzo: Desde Av. Mitre hasta calle Maza.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Las Heras: Desde Av. Mitre hasta calle Barcala.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De 08:00 a 13,00 hs. y de Lunes a Viernes exclusivamente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Barcala: Desde calle Las Heras hasta calle Emilio Civit.</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Maza: Desde calle San Lorenzo hasta calle Emilio Civit.</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Avda. El Libertador: Desde calle Independencia hasta calle Coronel Plaza (costado Este).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Las Heras: Desde calle Barcala hasta calle Maza.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Calle Emilio Civit: Desde Avda. Mitre hasta frente calle Maza.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Incorpórese los espacios sitos en calle Corrientes entre calle Gutiérrez y Calle 25 de Mayo de San Rafael, lateral izquierdo, continuo a Plaza 9 de Julio de esta Ciudad. Procédase a su demarcación.  </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3º.-</w:t>
      </w:r>
      <w:r>
        <w:rPr>
          <w:rFonts w:ascii="Times New Roman" w:hAnsi="Times New Roman"/>
          <w:b w:val="0"/>
          <w:bCs/>
          <w:sz w:val="18"/>
          <w:szCs w:val="18"/>
        </w:rPr>
        <w:tab/>
        <w:t>DÍAS Y HORARIOS: El Estacionamiento Controlado regirá en los horarios y días establecidos en el Artículo precedente de la presente Ordenanza. Los días y horas restantes, incluidos los sábados en horario de tarde y  días feriados, será libre el estacionamiento.-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4º.-</w:t>
      </w:r>
      <w:r>
        <w:rPr>
          <w:rFonts w:ascii="Times New Roman" w:hAnsi="Times New Roman"/>
          <w:b w:val="0"/>
          <w:bCs/>
          <w:sz w:val="18"/>
          <w:szCs w:val="18"/>
        </w:rPr>
        <w:tab/>
        <w:t>DEMARCACIÓN: los lugares afectados al sistema deberán ser señalizados visiblemente mediante carteles indicadores, asimismo deberá realizarse la demarcación horizontal de las dársenas de estacionamiento.-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5º.-</w:t>
      </w:r>
      <w:r>
        <w:rPr>
          <w:rFonts w:ascii="Times New Roman" w:hAnsi="Times New Roman"/>
          <w:b w:val="0"/>
          <w:bCs/>
          <w:sz w:val="18"/>
          <w:szCs w:val="18"/>
        </w:rPr>
        <w:tab/>
        <w:t xml:space="preserve">ESTACIONAMIENTO: el mismo será controlado mediante tarjetas que permitan declarar el año, mes, día, hora y minutos en que aquel se  produjo, como así también los últimos tres (3) dígitos del dominio del vehículo estacionado.  </w:t>
      </w:r>
      <w:smartTag w:uri="urn:schemas-microsoft-com:office:smarttags" w:element="PersonName">
        <w:smartTagPr>
          <w:attr w:name="ProductID" w:val="La  Tarjeta"/>
        </w:smartTagPr>
        <w:r>
          <w:rPr>
            <w:rFonts w:ascii="Times New Roman" w:hAnsi="Times New Roman"/>
            <w:b w:val="0"/>
            <w:bCs/>
            <w:sz w:val="18"/>
            <w:szCs w:val="18"/>
          </w:rPr>
          <w:t>La  Tarjeta</w:t>
        </w:r>
      </w:smartTag>
      <w:r>
        <w:rPr>
          <w:rFonts w:ascii="Times New Roman" w:hAnsi="Times New Roman"/>
          <w:b w:val="0"/>
          <w:bCs/>
          <w:sz w:val="18"/>
          <w:szCs w:val="18"/>
        </w:rPr>
        <w:t xml:space="preserve">  habilitará el estacionamiento durante una hora.  Se permitirá colocar por vehículo dos tarjetas como máximo, por única vez. Vencido el término, el responsable del vehículo deberá retirarlo del lugar ocupado.-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6º.-</w:t>
      </w:r>
      <w:r>
        <w:rPr>
          <w:rFonts w:ascii="Times New Roman" w:hAnsi="Times New Roman"/>
          <w:b w:val="0"/>
          <w:bCs/>
          <w:sz w:val="18"/>
          <w:szCs w:val="18"/>
        </w:rPr>
        <w:tab/>
        <w:t>MARCACIÓN DE TARJETA: el usuario deberá marcar en la tarjeta al estacionar, con tinta o bolígrafo, o perforando aquella en forma clara y visible, los sectores que corresponden para señalar la fecha y horario de su llegada, como así también los últimos tres (3) dígitos del dominio del vehículo. La tarjeta deberá ser colocada en forma visible en  la parte  interna del parabrisas y deberá ser exhibida al inspector en caso de ser requerida.  El  usuario que no ocupare el  tiempo máximo autorizado en el lugar que se encontrara detenido, podrá, con la misma tarjeta, ocupar otro lugar hasta completar el plazo.-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7º.-</w:t>
      </w:r>
      <w:r>
        <w:rPr>
          <w:rFonts w:ascii="Times New Roman" w:hAnsi="Times New Roman"/>
          <w:b w:val="0"/>
          <w:bCs/>
          <w:sz w:val="18"/>
          <w:szCs w:val="18"/>
        </w:rPr>
        <w:tab/>
        <w:t xml:space="preserve">VALOR DE </w:t>
      </w:r>
      <w:smartTag w:uri="urn:schemas-microsoft-com:office:smarttags" w:element="PersonName">
        <w:smartTagPr>
          <w:attr w:name="ProductID" w:val="LA TARJETA"/>
        </w:smartTagPr>
        <w:r>
          <w:rPr>
            <w:rFonts w:ascii="Times New Roman" w:hAnsi="Times New Roman"/>
            <w:b w:val="0"/>
            <w:bCs/>
            <w:sz w:val="18"/>
            <w:szCs w:val="18"/>
          </w:rPr>
          <w:t>LA TARJETA</w:t>
        </w:r>
      </w:smartTag>
      <w:r>
        <w:rPr>
          <w:rFonts w:ascii="Times New Roman" w:hAnsi="Times New Roman"/>
          <w:b w:val="0"/>
          <w:bCs/>
          <w:sz w:val="18"/>
          <w:szCs w:val="18"/>
        </w:rPr>
        <w:t xml:space="preserve">: el valor de venta al público de la tarjetas de estacionamiento medido será el que se fije en </w:t>
      </w:r>
      <w:smartTag w:uri="urn:schemas-microsoft-com:office:smarttags" w:element="PersonName">
        <w:smartTagPr>
          <w:attr w:name="ProductID" w:val="la Ordenanza Tarifaria."/>
        </w:smartTagPr>
        <w:r>
          <w:rPr>
            <w:rFonts w:ascii="Times New Roman" w:hAnsi="Times New Roman"/>
            <w:b w:val="0"/>
            <w:bCs/>
            <w:sz w:val="18"/>
            <w:szCs w:val="18"/>
          </w:rPr>
          <w:t>la Ordenanza Tarifaria.</w:t>
        </w:r>
      </w:smartTag>
      <w:r>
        <w:rPr>
          <w:rFonts w:ascii="Times New Roman" w:hAnsi="Times New Roman"/>
          <w:b w:val="0"/>
          <w:bCs/>
          <w:sz w:val="18"/>
          <w:szCs w:val="18"/>
        </w:rPr>
        <w:t xml:space="preserve"> El Departamento Ejecutivo podrá otorgar descuentos del veinte por ciento (20%), sobre el valor de venta al público, para comerciantes que ofrezcan el servicio de venta de tarjetas.-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8º.-</w:t>
      </w:r>
      <w:r>
        <w:rPr>
          <w:rFonts w:ascii="Times New Roman" w:hAnsi="Times New Roman"/>
          <w:b w:val="0"/>
          <w:bCs/>
          <w:sz w:val="18"/>
          <w:szCs w:val="18"/>
        </w:rPr>
        <w:tab/>
        <w:t>INFRACCIONES AL RÉGIMEN: Se consideran infracciones a la presente Ordenanza y serán sancionadas pecuniariamente, las siguientes: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 </w:t>
      </w:r>
      <w:r>
        <w:rPr>
          <w:rFonts w:ascii="Times New Roman" w:hAnsi="Times New Roman"/>
          <w:b w:val="0"/>
          <w:bCs/>
          <w:sz w:val="18"/>
          <w:szCs w:val="18"/>
        </w:rPr>
        <w:tab/>
        <w:t>a) Estacionar sin tarjeta, con tarjeta sin marcar, con tarjeta marcada en días anteriores o posteriores a la fecha en la que se utiliza, con tarjeta incompleta o con tarjeta alterada, conjunta o indistintamente,  $ 100 (Pesos Cien).</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 </w:t>
      </w:r>
      <w:r>
        <w:rPr>
          <w:rFonts w:ascii="Times New Roman" w:hAnsi="Times New Roman"/>
          <w:b w:val="0"/>
          <w:bCs/>
          <w:sz w:val="18"/>
          <w:szCs w:val="18"/>
        </w:rPr>
        <w:tab/>
        <w:t>b)Continuar estacionado después de cumplir el período autorizado, con una tolerancia de diez minutos, $ 70 (Pesos Setenta).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 </w:t>
      </w:r>
      <w:r>
        <w:rPr>
          <w:rFonts w:ascii="Times New Roman" w:hAnsi="Times New Roman"/>
          <w:b w:val="0"/>
          <w:bCs/>
          <w:sz w:val="18"/>
          <w:szCs w:val="18"/>
        </w:rPr>
        <w:tab/>
        <w:t xml:space="preserve">El valor de las multas estipuladas en los incisos a y b podrá ser modificado por </w:t>
      </w:r>
      <w:smartTag w:uri="urn:schemas-microsoft-com:office:smarttags" w:element="PersonName">
        <w:smartTagPr>
          <w:attr w:name="ProductID" w:val="la Ordenanza Tarifaria"/>
        </w:smartTagPr>
        <w:r>
          <w:rPr>
            <w:rFonts w:ascii="Times New Roman" w:hAnsi="Times New Roman"/>
            <w:b w:val="0"/>
            <w:bCs/>
            <w:sz w:val="18"/>
            <w:szCs w:val="18"/>
          </w:rPr>
          <w:t>la Ordenanza Tarifaria</w:t>
        </w:r>
      </w:smartTag>
      <w:r>
        <w:rPr>
          <w:rFonts w:ascii="Times New Roman" w:hAnsi="Times New Roman"/>
          <w:b w:val="0"/>
          <w:bCs/>
          <w:sz w:val="18"/>
          <w:szCs w:val="18"/>
        </w:rPr>
        <w:t xml:space="preserve"> de ejercicios futuros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lastRenderedPageBreak/>
        <w:t>Artículo 9º.-</w:t>
      </w:r>
      <w:r>
        <w:rPr>
          <w:rFonts w:ascii="Times New Roman" w:hAnsi="Times New Roman"/>
          <w:b w:val="0"/>
          <w:bCs/>
          <w:sz w:val="18"/>
          <w:szCs w:val="18"/>
        </w:rPr>
        <w:tab/>
        <w:t>RESPONSABILIDAD: El titular registral  del vehículo y el conductor, serán solidariamente responsables del pago de las multas que esta Ordenanza establece.-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10º.-</w:t>
      </w:r>
      <w:r>
        <w:rPr>
          <w:rFonts w:ascii="Times New Roman" w:hAnsi="Times New Roman"/>
          <w:b w:val="0"/>
          <w:bCs/>
          <w:sz w:val="18"/>
          <w:szCs w:val="18"/>
        </w:rPr>
        <w:tab/>
        <w:t>PROCEDIMIENTO DE CONSTATACIÓN: Constatada alguna de las infracciones previstas en la presente Ordenanza, el Inspector de Estacionamiento confeccionará el acta correspondiente, la que deberá contener día, mes, año, hora y lugar en que se constata la infracción. Número de tarjeta de estacionamiento si la hubiera, número de dominio o patente del vehículo, descripción sucinta de la infracción. El acta se confeccionará en original y copia, la que será entregada al conductor si se encontrare presente o ante su ausencia será fijada en el exterior del rodado en infracción.-</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11º.-</w:t>
      </w:r>
      <w:r>
        <w:rPr>
          <w:rFonts w:ascii="Times New Roman" w:hAnsi="Times New Roman"/>
          <w:b w:val="0"/>
          <w:bCs/>
          <w:sz w:val="18"/>
          <w:szCs w:val="18"/>
        </w:rPr>
        <w:tab/>
        <w:t xml:space="preserve">PRESENTACIÓN ESPONTÁNEA: Se podrá redimir la multa si en el plazo de diez (10) días hábiles contados a partir de la notificación del Acta, el infractor adquiere en </w:t>
      </w:r>
      <w:smartTag w:uri="urn:schemas-microsoft-com:office:smarttags" w:element="PersonName">
        <w:smartTagPr>
          <w:attr w:name="ProductID" w:val="la Direcci￳n Municipal"/>
        </w:smartTagPr>
        <w:r>
          <w:rPr>
            <w:rFonts w:ascii="Times New Roman" w:hAnsi="Times New Roman"/>
            <w:b w:val="0"/>
            <w:bCs/>
            <w:sz w:val="18"/>
            <w:szCs w:val="18"/>
          </w:rPr>
          <w:t>la Dirección Municipal</w:t>
        </w:r>
      </w:smartTag>
      <w:r>
        <w:rPr>
          <w:rFonts w:ascii="Times New Roman" w:hAnsi="Times New Roman"/>
          <w:b w:val="0"/>
          <w:bCs/>
          <w:sz w:val="18"/>
          <w:szCs w:val="18"/>
        </w:rPr>
        <w:t xml:space="preserve"> de Recaudación, cuarenta (40) tarjetas de Estacionamiento Controlado. Si abona la multa en el término de veinte (20) días hábiles, se efectuará una bonificación del treinta por ciento (30%).-</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12º.-</w:t>
      </w:r>
      <w:r>
        <w:rPr>
          <w:rFonts w:ascii="Times New Roman" w:hAnsi="Times New Roman"/>
          <w:b w:val="0"/>
          <w:bCs/>
          <w:sz w:val="18"/>
          <w:szCs w:val="18"/>
        </w:rPr>
        <w:tab/>
        <w:t>DEFENSA Y PRUEBA: Confeccionada el Acta, el infractor contará con un plazo de DIEZ (10) DÍAS HÁBILES para formular descargo, ofrecer prueba y ejercer toda defensa que considere procedente.-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13º.-</w:t>
      </w:r>
      <w:r>
        <w:rPr>
          <w:rFonts w:ascii="Times New Roman" w:hAnsi="Times New Roman"/>
          <w:b w:val="0"/>
          <w:bCs/>
          <w:sz w:val="18"/>
          <w:szCs w:val="18"/>
        </w:rPr>
        <w:tab/>
        <w:t xml:space="preserve">FORMA DEL DESCARGO: El descargo deberá ser interpuesto por escrito, con las formalidades dispuestas por Ley 3909, debiendo constar los datos del vehículo en infracción, número de dominio, número de Acta de infracción, todo otro dato que resultare de utilidad y fijando domicilio especial en el Departamento de San Rafael, en caso de omisión de constituir domicilio especial el descargo se rechazará in límine, teniéndose por válida la notificación al recurrente en Mesa de Entradas de </w:t>
      </w:r>
      <w:smartTag w:uri="urn:schemas-microsoft-com:office:smarttags" w:element="PersonName">
        <w:smartTagPr>
          <w:attr w:name="ProductID" w:val="la Municipalidad.-"/>
        </w:smartTagPr>
        <w:r>
          <w:rPr>
            <w:rFonts w:ascii="Times New Roman" w:hAnsi="Times New Roman"/>
            <w:b w:val="0"/>
            <w:bCs/>
            <w:sz w:val="18"/>
            <w:szCs w:val="18"/>
          </w:rPr>
          <w:t>la Municipalidad.-</w:t>
        </w:r>
      </w:smartTag>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14º.-</w:t>
      </w:r>
      <w:r>
        <w:rPr>
          <w:rFonts w:ascii="Times New Roman" w:hAnsi="Times New Roman"/>
          <w:b w:val="0"/>
          <w:bCs/>
          <w:sz w:val="18"/>
          <w:szCs w:val="18"/>
        </w:rPr>
        <w:tab/>
        <w:t>PROCEDIMIENTO: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1. En el caso de que el infractor no comparezca en tiempo y forma, una vez transcurrido el plazo previsto en el Artículo 12º, el Supervisor dictará Resolución en un plazo de DIEZ (10) DÍAS HÁBILES, imponiéndole la sanción que corresponda. </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2. En el caso de que el infractor comparezca y formule defensa en tiempo y forma, el Supervisor deberá pronunciarse sobre la prueba ofrecida, pudiendo rechazar aquellas que no aparezcan como idóneas o pertinentes. Admitida y producida la prueba, la causa quedará en estado de resolver debiendo pronunciarse el Supervisor en un plazo de DIEZ (10) DÍAS HÁBILES.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3. Una vez producida, </w:t>
      </w:r>
      <w:smartTag w:uri="urn:schemas-microsoft-com:office:smarttags" w:element="PersonName">
        <w:smartTagPr>
          <w:attr w:name="ProductID" w:val="la Resoluci￳n"/>
        </w:smartTagPr>
        <w:r>
          <w:rPr>
            <w:rFonts w:ascii="Times New Roman" w:hAnsi="Times New Roman"/>
            <w:b w:val="0"/>
            <w:bCs/>
            <w:sz w:val="18"/>
            <w:szCs w:val="18"/>
          </w:rPr>
          <w:t>la Resolución</w:t>
        </w:r>
      </w:smartTag>
      <w:r>
        <w:rPr>
          <w:rFonts w:ascii="Times New Roman" w:hAnsi="Times New Roman"/>
          <w:b w:val="0"/>
          <w:bCs/>
          <w:sz w:val="18"/>
          <w:szCs w:val="18"/>
        </w:rPr>
        <w:t xml:space="preserve"> deberá ser notificada fehacientemente al infractor.-</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15º.-</w:t>
      </w:r>
      <w:r>
        <w:rPr>
          <w:rFonts w:ascii="Times New Roman" w:hAnsi="Times New Roman"/>
          <w:b w:val="0"/>
          <w:bCs/>
          <w:sz w:val="18"/>
          <w:szCs w:val="18"/>
        </w:rPr>
        <w:tab/>
        <w:t xml:space="preserve">APELACIÓN: La resolución que dicta el Supervisor de Estacionamiento Controlado, será recurrible ante el Intendente de </w:t>
      </w:r>
      <w:smartTag w:uri="urn:schemas-microsoft-com:office:smarttags" w:element="PersonName">
        <w:smartTagPr>
          <w:attr w:name="ProductID" w:val="la Municipalidad"/>
        </w:smartTagPr>
        <w:r>
          <w:rPr>
            <w:rFonts w:ascii="Times New Roman" w:hAnsi="Times New Roman"/>
            <w:b w:val="0"/>
            <w:bCs/>
            <w:sz w:val="18"/>
            <w:szCs w:val="18"/>
          </w:rPr>
          <w:t>la Municipalidad</w:t>
        </w:r>
      </w:smartTag>
      <w:r>
        <w:rPr>
          <w:rFonts w:ascii="Times New Roman" w:hAnsi="Times New Roman"/>
          <w:b w:val="0"/>
          <w:bCs/>
          <w:sz w:val="18"/>
          <w:szCs w:val="18"/>
        </w:rPr>
        <w:t xml:space="preserve"> de San Rafael. El recurso de apelación deberá interponerse dentro de los cinco (5) días hábiles contados de la fecha de notificación de la multa, ante la misma autoridad que dictó la resolución, mediante escrito y constituyendo domicilio especial a los fines de </w:t>
      </w:r>
      <w:smartTag w:uri="urn:schemas-microsoft-com:office:smarttags" w:element="PersonName">
        <w:smartTagPr>
          <w:attr w:name="ProductID" w:val="la Alzada"/>
        </w:smartTagPr>
        <w:r>
          <w:rPr>
            <w:rFonts w:ascii="Times New Roman" w:hAnsi="Times New Roman"/>
            <w:b w:val="0"/>
            <w:bCs/>
            <w:sz w:val="18"/>
            <w:szCs w:val="18"/>
          </w:rPr>
          <w:t>la Alzada</w:t>
        </w:r>
      </w:smartTag>
      <w:r>
        <w:rPr>
          <w:rFonts w:ascii="Times New Roman" w:hAnsi="Times New Roman"/>
          <w:b w:val="0"/>
          <w:bCs/>
          <w:sz w:val="18"/>
          <w:szCs w:val="18"/>
        </w:rPr>
        <w:t xml:space="preserve">, en el radio urbano de San Rafael. </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 </w:t>
      </w:r>
      <w:r>
        <w:rPr>
          <w:rFonts w:ascii="Times New Roman" w:hAnsi="Times New Roman"/>
          <w:b w:val="0"/>
          <w:bCs/>
          <w:sz w:val="18"/>
          <w:szCs w:val="18"/>
        </w:rPr>
        <w:tab/>
        <w:t xml:space="preserve">La falta de fundamentación del recurso de apelación y/o la omisión de constituir domicilio legal para </w:t>
      </w:r>
      <w:smartTag w:uri="urn:schemas-microsoft-com:office:smarttags" w:element="PersonName">
        <w:smartTagPr>
          <w:attr w:name="ProductID" w:val="la Alzada"/>
        </w:smartTagPr>
        <w:r>
          <w:rPr>
            <w:rFonts w:ascii="Times New Roman" w:hAnsi="Times New Roman"/>
            <w:b w:val="0"/>
            <w:bCs/>
            <w:sz w:val="18"/>
            <w:szCs w:val="18"/>
          </w:rPr>
          <w:t>la Alzada</w:t>
        </w:r>
      </w:smartTag>
      <w:r>
        <w:rPr>
          <w:rFonts w:ascii="Times New Roman" w:hAnsi="Times New Roman"/>
          <w:b w:val="0"/>
          <w:bCs/>
          <w:sz w:val="18"/>
          <w:szCs w:val="18"/>
        </w:rPr>
        <w:t xml:space="preserve">, determinará la inadmisibilidad del recurso, que será dispuesta por la misma autoridad que dictó la resolución apelada, debiendo notificarse la providencia al apelante. Admitido que sea el recurso, las actuaciones se elevarán inmediatamente al Departamento Ejecutivo Municipal. No se substanciarán pruebas y deberá ser resuelto en el plazo de diez (10) días hábiles a contar de su recepción. La resolución del Departamento Ejecutivo no será susceptible a recurso alguno en el ámbito administrativo, sin perjuicio de las acciones que correspondan ante </w:t>
      </w:r>
      <w:smartTag w:uri="urn:schemas-microsoft-com:office:smarttags" w:element="PersonName">
        <w:smartTagPr>
          <w:attr w:name="ProductID" w:val="la Suprema Corte"/>
        </w:smartTagPr>
        <w:r>
          <w:rPr>
            <w:rFonts w:ascii="Times New Roman" w:hAnsi="Times New Roman"/>
            <w:b w:val="0"/>
            <w:bCs/>
            <w:sz w:val="18"/>
            <w:szCs w:val="18"/>
          </w:rPr>
          <w:t>la Suprema Corte</w:t>
        </w:r>
      </w:smartTag>
      <w:r>
        <w:rPr>
          <w:rFonts w:ascii="Times New Roman" w:hAnsi="Times New Roman"/>
          <w:b w:val="0"/>
          <w:bCs/>
          <w:sz w:val="18"/>
          <w:szCs w:val="18"/>
        </w:rPr>
        <w:t xml:space="preserve"> de Justicia de </w:t>
      </w:r>
      <w:smartTag w:uri="urn:schemas-microsoft-com:office:smarttags" w:element="PersonName">
        <w:smartTagPr>
          <w:attr w:name="ProductID" w:val="la Provincia.-"/>
        </w:smartTagPr>
        <w:r>
          <w:rPr>
            <w:rFonts w:ascii="Times New Roman" w:hAnsi="Times New Roman"/>
            <w:b w:val="0"/>
            <w:bCs/>
            <w:sz w:val="18"/>
            <w:szCs w:val="18"/>
          </w:rPr>
          <w:t>la Provincia.-</w:t>
        </w:r>
      </w:smartTag>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16º.-</w:t>
      </w:r>
      <w:r>
        <w:rPr>
          <w:rFonts w:ascii="Times New Roman" w:hAnsi="Times New Roman"/>
          <w:b w:val="0"/>
          <w:bCs/>
          <w:sz w:val="18"/>
          <w:szCs w:val="18"/>
        </w:rPr>
        <w:tab/>
        <w:t xml:space="preserve">AUXILIO DE </w:t>
      </w:r>
      <w:smartTag w:uri="urn:schemas-microsoft-com:office:smarttags" w:element="PersonName">
        <w:smartTagPr>
          <w:attr w:name="ProductID" w:val="LA FUERZA PￚBLICA"/>
        </w:smartTagPr>
        <w:r>
          <w:rPr>
            <w:rFonts w:ascii="Times New Roman" w:hAnsi="Times New Roman"/>
            <w:b w:val="0"/>
            <w:bCs/>
            <w:sz w:val="18"/>
            <w:szCs w:val="18"/>
          </w:rPr>
          <w:t>LA FUERZA PÚBLICA</w:t>
        </w:r>
      </w:smartTag>
      <w:r>
        <w:rPr>
          <w:rFonts w:ascii="Times New Roman" w:hAnsi="Times New Roman"/>
          <w:b w:val="0"/>
          <w:bCs/>
          <w:sz w:val="18"/>
          <w:szCs w:val="18"/>
        </w:rPr>
        <w:t xml:space="preserve">: Los Inspectores y Supervisores podrán requerir el auxilio de la fuerza pública para efectivizar las disposiciones de la presente Ordenanza. Asimismo, deberán dar noticia de todo vehículo que aparezca con denuncia de robo o venta, pedido de secuestro y prohibición de circular, tanto como de aquellos que sean </w:t>
      </w:r>
      <w:r>
        <w:rPr>
          <w:rFonts w:ascii="Times New Roman" w:hAnsi="Times New Roman"/>
          <w:b w:val="0"/>
          <w:bCs/>
          <w:sz w:val="18"/>
          <w:szCs w:val="18"/>
        </w:rPr>
        <w:lastRenderedPageBreak/>
        <w:t>objeto de reiteradas infracciones, a los efectos de corroborar el fiel cumplimiento de las disposiciones de carácter nacional, provincial y municipal.-</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17º.-</w:t>
      </w:r>
      <w:r>
        <w:rPr>
          <w:rFonts w:ascii="Times New Roman" w:hAnsi="Times New Roman"/>
          <w:b w:val="0"/>
          <w:bCs/>
          <w:sz w:val="18"/>
          <w:szCs w:val="18"/>
        </w:rPr>
        <w:tab/>
        <w:t>EXENCIONES: Quedarán exentos de las obligaciones que prescribe la presente Ordenanza: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 </w:t>
      </w:r>
      <w:r>
        <w:rPr>
          <w:rFonts w:ascii="Times New Roman" w:hAnsi="Times New Roman"/>
          <w:b w:val="0"/>
          <w:bCs/>
          <w:sz w:val="18"/>
          <w:szCs w:val="18"/>
        </w:rPr>
        <w:tab/>
        <w:t xml:space="preserve">a)-Discapacitados: Los vehículos de discapacitados y/o que transporten personas con discapacidad física o mental, con la pertinente oblea de estacionamiento otorgada por </w:t>
      </w:r>
      <w:smartTag w:uri="urn:schemas-microsoft-com:office:smarttags" w:element="PersonName">
        <w:smartTagPr>
          <w:attr w:name="ProductID" w:val="la Direcci￳n"/>
        </w:smartTagPr>
        <w:r>
          <w:rPr>
            <w:rFonts w:ascii="Times New Roman" w:hAnsi="Times New Roman"/>
            <w:b w:val="0"/>
            <w:bCs/>
            <w:sz w:val="18"/>
            <w:szCs w:val="18"/>
          </w:rPr>
          <w:t>la Dirección</w:t>
        </w:r>
      </w:smartTag>
      <w:r>
        <w:rPr>
          <w:rFonts w:ascii="Times New Roman" w:hAnsi="Times New Roman"/>
          <w:b w:val="0"/>
          <w:bCs/>
          <w:sz w:val="18"/>
          <w:szCs w:val="18"/>
        </w:rPr>
        <w:t xml:space="preserve"> de Transporte de </w:t>
      </w:r>
      <w:smartTag w:uri="urn:schemas-microsoft-com:office:smarttags" w:element="PersonName">
        <w:smartTagPr>
          <w:attr w:name="ProductID" w:val="la Provincia"/>
        </w:smartTagPr>
        <w:r>
          <w:rPr>
            <w:rFonts w:ascii="Times New Roman" w:hAnsi="Times New Roman"/>
            <w:b w:val="0"/>
            <w:bCs/>
            <w:sz w:val="18"/>
            <w:szCs w:val="18"/>
          </w:rPr>
          <w:t>la Provincia</w:t>
        </w:r>
      </w:smartTag>
      <w:r>
        <w:rPr>
          <w:rFonts w:ascii="Times New Roman" w:hAnsi="Times New Roman"/>
          <w:b w:val="0"/>
          <w:bCs/>
          <w:sz w:val="18"/>
          <w:szCs w:val="18"/>
        </w:rPr>
        <w:t xml:space="preserve"> y/o autoridad nacional competente, y mientras efectúen dicha actividad.</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 </w:t>
      </w:r>
      <w:r>
        <w:rPr>
          <w:rFonts w:ascii="Times New Roman" w:hAnsi="Times New Roman"/>
          <w:b w:val="0"/>
          <w:bCs/>
          <w:sz w:val="18"/>
          <w:szCs w:val="18"/>
        </w:rPr>
        <w:tab/>
        <w:t>b)-Los vehículos afectados a tareas vinculadas con la salud, seguridad de la población, transportes escolares o prestación de servicios públicos en estricto cumplimiento de sus funciones.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 </w:t>
      </w:r>
      <w:r>
        <w:rPr>
          <w:rFonts w:ascii="Times New Roman" w:hAnsi="Times New Roman"/>
          <w:b w:val="0"/>
          <w:bCs/>
          <w:sz w:val="18"/>
          <w:szCs w:val="18"/>
        </w:rPr>
        <w:tab/>
        <w:t>c)-Los vehículos de medios periodísticos acreditados en sus funciones y debidamente identificados con obleas que deberán ser retiradas en Dirección de Sistema de Estacionamiento Controlado.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 </w:t>
      </w:r>
      <w:r>
        <w:rPr>
          <w:rFonts w:ascii="Times New Roman" w:hAnsi="Times New Roman"/>
          <w:b w:val="0"/>
          <w:bCs/>
          <w:sz w:val="18"/>
          <w:szCs w:val="18"/>
        </w:rPr>
        <w:tab/>
        <w:t xml:space="preserve">d)-Los vehículos de turistas que visitan el Departamento de San Rafael, que obtengan la oblea de estacionamiento otorgada por </w:t>
      </w:r>
      <w:smartTag w:uri="urn:schemas-microsoft-com:office:smarttags" w:element="PersonName">
        <w:smartTagPr>
          <w:attr w:name="ProductID" w:val="la Direcci￳n Municipal"/>
        </w:smartTagPr>
        <w:r>
          <w:rPr>
            <w:rFonts w:ascii="Times New Roman" w:hAnsi="Times New Roman"/>
            <w:b w:val="0"/>
            <w:bCs/>
            <w:sz w:val="18"/>
            <w:szCs w:val="18"/>
          </w:rPr>
          <w:t>la Dirección Municipal</w:t>
        </w:r>
      </w:smartTag>
      <w:r>
        <w:rPr>
          <w:rFonts w:ascii="Times New Roman" w:hAnsi="Times New Roman"/>
          <w:b w:val="0"/>
          <w:bCs/>
          <w:sz w:val="18"/>
          <w:szCs w:val="18"/>
        </w:rPr>
        <w:t xml:space="preserve"> de Turismo, que los autoriza al estacionamiento gratuito por un término no mayor de tres (3) días, a partir de los cuales deberán adquirir las tarjetas correspondientes.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 </w:t>
      </w:r>
      <w:r>
        <w:rPr>
          <w:rFonts w:ascii="Times New Roman" w:hAnsi="Times New Roman"/>
          <w:b w:val="0"/>
          <w:bCs/>
          <w:sz w:val="18"/>
          <w:szCs w:val="18"/>
        </w:rPr>
        <w:tab/>
        <w:t>e)-Los vehículos que operen carga y descarga en el horario previsto por la reglamentación en vigencia.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 </w:t>
      </w:r>
      <w:r>
        <w:rPr>
          <w:rFonts w:ascii="Times New Roman" w:hAnsi="Times New Roman"/>
          <w:b w:val="0"/>
          <w:bCs/>
          <w:sz w:val="18"/>
          <w:szCs w:val="18"/>
        </w:rPr>
        <w:tab/>
        <w:t>f)-Los casos que el Departamento Ejecutivo Municipal, por razones extraordinarias debidamente fundadas, bajo resolución numerada, declare eximidos.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18º.-</w:t>
      </w:r>
      <w:r>
        <w:rPr>
          <w:rFonts w:ascii="Times New Roman" w:hAnsi="Times New Roman"/>
          <w:b w:val="0"/>
          <w:bCs/>
          <w:sz w:val="18"/>
          <w:szCs w:val="18"/>
        </w:rPr>
        <w:tab/>
        <w:t xml:space="preserve">OBLEAS DE EXENCIÓN: El Departamento Ejecutivo Municipal, otorgará a tal efecto, obleas de estacionamiento que deberán consignar número de dominio del rodado habilitado y fecha de vencimiento, además de toda otra información de utilidad. Las obleas serán entregadas: </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 </w:t>
      </w:r>
      <w:r>
        <w:rPr>
          <w:rFonts w:ascii="Times New Roman" w:hAnsi="Times New Roman"/>
          <w:b w:val="0"/>
          <w:bCs/>
          <w:sz w:val="18"/>
          <w:szCs w:val="18"/>
        </w:rPr>
        <w:tab/>
        <w:t xml:space="preserve">a) En el caso del Art.17, inc. c), por </w:t>
      </w:r>
      <w:smartTag w:uri="urn:schemas-microsoft-com:office:smarttags" w:element="PersonName">
        <w:smartTagPr>
          <w:attr w:name="ProductID" w:val="la Direcci￳n"/>
        </w:smartTagPr>
        <w:r>
          <w:rPr>
            <w:rFonts w:ascii="Times New Roman" w:hAnsi="Times New Roman"/>
            <w:b w:val="0"/>
            <w:bCs/>
            <w:sz w:val="18"/>
            <w:szCs w:val="18"/>
          </w:rPr>
          <w:t>la Dirección</w:t>
        </w:r>
      </w:smartTag>
      <w:r>
        <w:rPr>
          <w:rFonts w:ascii="Times New Roman" w:hAnsi="Times New Roman"/>
          <w:b w:val="0"/>
          <w:bCs/>
          <w:sz w:val="18"/>
          <w:szCs w:val="18"/>
        </w:rPr>
        <w:t xml:space="preserve"> del Sistema de Estacionamiento Controlado.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 </w:t>
      </w:r>
      <w:r>
        <w:rPr>
          <w:rFonts w:ascii="Times New Roman" w:hAnsi="Times New Roman"/>
          <w:b w:val="0"/>
          <w:bCs/>
          <w:sz w:val="18"/>
          <w:szCs w:val="18"/>
        </w:rPr>
        <w:tab/>
        <w:t xml:space="preserve">b) Para el caso del Art.17, inc. d), por </w:t>
      </w:r>
      <w:smartTag w:uri="urn:schemas-microsoft-com:office:smarttags" w:element="PersonName">
        <w:smartTagPr>
          <w:attr w:name="ProductID" w:val="la Direcci￳n"/>
        </w:smartTagPr>
        <w:r>
          <w:rPr>
            <w:rFonts w:ascii="Times New Roman" w:hAnsi="Times New Roman"/>
            <w:b w:val="0"/>
            <w:bCs/>
            <w:sz w:val="18"/>
            <w:szCs w:val="18"/>
          </w:rPr>
          <w:t>la Dirección</w:t>
        </w:r>
      </w:smartTag>
      <w:r>
        <w:rPr>
          <w:rFonts w:ascii="Times New Roman" w:hAnsi="Times New Roman"/>
          <w:b w:val="0"/>
          <w:bCs/>
          <w:sz w:val="18"/>
          <w:szCs w:val="18"/>
        </w:rPr>
        <w:t xml:space="preserve"> de Turismo. En este caso las Obleas de Exención contendrán en su reverso un modelo de las tarjetas de estacionamiento y de su llenado. </w:t>
      </w:r>
      <w:smartTag w:uri="urn:schemas-microsoft-com:office:smarttags" w:element="PersonName">
        <w:smartTagPr>
          <w:attr w:name="ProductID" w:val="la Direcci￳n Municipal"/>
        </w:smartTagPr>
        <w:r>
          <w:rPr>
            <w:rFonts w:ascii="Times New Roman" w:hAnsi="Times New Roman"/>
            <w:b w:val="0"/>
            <w:bCs/>
            <w:sz w:val="18"/>
            <w:szCs w:val="18"/>
          </w:rPr>
          <w:t>La Dirección Municipal</w:t>
        </w:r>
      </w:smartTag>
      <w:r>
        <w:rPr>
          <w:rFonts w:ascii="Times New Roman" w:hAnsi="Times New Roman"/>
          <w:b w:val="0"/>
          <w:bCs/>
          <w:sz w:val="18"/>
          <w:szCs w:val="18"/>
        </w:rPr>
        <w:t xml:space="preserve"> de Turismo habilitará un registro de los vehículos particulares beneficiados con la oblea de exención, que diariamente será informada a </w:t>
      </w:r>
      <w:smartTag w:uri="urn:schemas-microsoft-com:office:smarttags" w:element="PersonName">
        <w:smartTagPr>
          <w:attr w:name="ProductID" w:val="la Direcci￳n"/>
        </w:smartTagPr>
        <w:r>
          <w:rPr>
            <w:rFonts w:ascii="Times New Roman" w:hAnsi="Times New Roman"/>
            <w:b w:val="0"/>
            <w:bCs/>
            <w:sz w:val="18"/>
            <w:szCs w:val="18"/>
          </w:rPr>
          <w:t>la Dirección</w:t>
        </w:r>
      </w:smartTag>
      <w:r>
        <w:rPr>
          <w:rFonts w:ascii="Times New Roman" w:hAnsi="Times New Roman"/>
          <w:b w:val="0"/>
          <w:bCs/>
          <w:sz w:val="18"/>
          <w:szCs w:val="18"/>
        </w:rPr>
        <w:t xml:space="preserve"> de Estacionamiento Controlado, la que a su vez, deberá llevar un registro de todas las obleas de exención entregadas.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 </w:t>
      </w:r>
      <w:r>
        <w:rPr>
          <w:rFonts w:ascii="Times New Roman" w:hAnsi="Times New Roman"/>
          <w:b w:val="0"/>
          <w:bCs/>
          <w:sz w:val="18"/>
          <w:szCs w:val="18"/>
        </w:rPr>
        <w:tab/>
        <w:t>Las Obleas de Exención tendrán una duración de un (01) año, pudiendo ser renovadas salvo las especificadas en el Art.17 inc. d).</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19º.-</w:t>
      </w:r>
      <w:r>
        <w:rPr>
          <w:rFonts w:ascii="Times New Roman" w:hAnsi="Times New Roman"/>
          <w:b w:val="0"/>
          <w:bCs/>
          <w:sz w:val="18"/>
          <w:szCs w:val="18"/>
        </w:rPr>
        <w:tab/>
      </w:r>
      <w:smartTag w:uri="urn:schemas-microsoft-com:office:smarttags" w:element="PersonName">
        <w:smartTagPr>
          <w:attr w:name="ProductID" w:val="LA EXTINCIￓN"/>
        </w:smartTagPr>
        <w:r>
          <w:rPr>
            <w:rFonts w:ascii="Times New Roman" w:hAnsi="Times New Roman"/>
            <w:b w:val="0"/>
            <w:bCs/>
            <w:sz w:val="18"/>
            <w:szCs w:val="18"/>
          </w:rPr>
          <w:t>LA EXTINCIÓN</w:t>
        </w:r>
      </w:smartTag>
      <w:r>
        <w:rPr>
          <w:rFonts w:ascii="Times New Roman" w:hAnsi="Times New Roman"/>
          <w:b w:val="0"/>
          <w:bCs/>
          <w:sz w:val="18"/>
          <w:szCs w:val="18"/>
        </w:rPr>
        <w:t xml:space="preserve"> de acciones y sanciones se opera: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 Por redimisión o pago mediante presentación espontánea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b) Por muerte del presunto infractor o del sancionado.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c) Por prescripción.</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d) Por pago voluntario de la multa.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1- La acción desde la confección del acta de infracción hasta que se notifica, prescribe a los 2 (dos) años, teniendo iguales causales de suspensión e interrupción de la prescripción.</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2- La acción para el cobro por vía de apremio para el cobro de esa Acta prescribe a los 5 (cinco) años, de acuerdo a lo estipulado en el Código Fiscal.</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La prescripción de la acción y de la sanción se interrumpe: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 Por la ejecución fiscal de las sanciones de multa.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En todos los casos, el plazo transcurrido hasta el acto interruptor se considerará como cumplido.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lastRenderedPageBreak/>
        <w:t>Artículo 20º.-</w:t>
      </w:r>
      <w:r>
        <w:rPr>
          <w:rFonts w:ascii="Times New Roman" w:hAnsi="Times New Roman"/>
          <w:b w:val="0"/>
          <w:bCs/>
          <w:sz w:val="18"/>
          <w:szCs w:val="18"/>
        </w:rPr>
        <w:tab/>
        <w:t xml:space="preserve">CREAR en el ámbito de </w:t>
      </w:r>
      <w:smartTag w:uri="urn:schemas-microsoft-com:office:smarttags" w:element="PersonName">
        <w:smartTagPr>
          <w:attr w:name="ProductID" w:val="la Secretar￭a"/>
        </w:smartTagPr>
        <w:r>
          <w:rPr>
            <w:rFonts w:ascii="Times New Roman" w:hAnsi="Times New Roman"/>
            <w:b w:val="0"/>
            <w:bCs/>
            <w:sz w:val="18"/>
            <w:szCs w:val="18"/>
          </w:rPr>
          <w:t>la Secretaría</w:t>
        </w:r>
      </w:smartTag>
      <w:r>
        <w:rPr>
          <w:rFonts w:ascii="Times New Roman" w:hAnsi="Times New Roman"/>
          <w:b w:val="0"/>
          <w:bCs/>
          <w:sz w:val="18"/>
          <w:szCs w:val="18"/>
        </w:rPr>
        <w:t xml:space="preserve"> de Hacienda y Administración, </w:t>
      </w:r>
      <w:smartTag w:uri="urn:schemas-microsoft-com:office:smarttags" w:element="PersonName">
        <w:smartTagPr>
          <w:attr w:name="ProductID" w:val="la Direcci￳n"/>
        </w:smartTagPr>
        <w:r>
          <w:rPr>
            <w:rFonts w:ascii="Times New Roman" w:hAnsi="Times New Roman"/>
            <w:b w:val="0"/>
            <w:bCs/>
            <w:sz w:val="18"/>
            <w:szCs w:val="18"/>
          </w:rPr>
          <w:t>la Dirección</w:t>
        </w:r>
      </w:smartTag>
      <w:r>
        <w:rPr>
          <w:rFonts w:ascii="Times New Roman" w:hAnsi="Times New Roman"/>
          <w:b w:val="0"/>
          <w:bCs/>
          <w:sz w:val="18"/>
          <w:szCs w:val="18"/>
        </w:rPr>
        <w:t xml:space="preserve"> del Sistema de Estacionamiento Controlado. La misma estará compuesta por un (01) Director clase 61, tres (03) Supervisores clase H y veintiún (21) Inspectores clase F.-</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21º.-</w:t>
      </w:r>
      <w:r>
        <w:rPr>
          <w:rFonts w:ascii="Times New Roman" w:hAnsi="Times New Roman"/>
          <w:b w:val="0"/>
          <w:bCs/>
          <w:sz w:val="18"/>
          <w:szCs w:val="18"/>
        </w:rPr>
        <w:tab/>
        <w:t>EL DIRECTOR tendrá como función y responsabilidad la administración y buen funcionamiento de todo lo concerniente al Sistema de Estacionamiento Controlado.-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22º.-</w:t>
      </w:r>
      <w:r>
        <w:rPr>
          <w:rFonts w:ascii="Times New Roman" w:hAnsi="Times New Roman"/>
          <w:b w:val="0"/>
          <w:bCs/>
          <w:sz w:val="18"/>
          <w:szCs w:val="18"/>
        </w:rPr>
        <w:tab/>
        <w:t xml:space="preserve">LOS SUPERVISORES DE ESTACIONAMIENTO serán </w:t>
      </w:r>
      <w:smartTag w:uri="urn:schemas-microsoft-com:office:smarttags" w:element="PersonName">
        <w:smartTagPr>
          <w:attr w:name="ProductID" w:val="la Autoridad"/>
        </w:smartTagPr>
        <w:r>
          <w:rPr>
            <w:rFonts w:ascii="Times New Roman" w:hAnsi="Times New Roman"/>
            <w:b w:val="0"/>
            <w:bCs/>
            <w:sz w:val="18"/>
            <w:szCs w:val="18"/>
          </w:rPr>
          <w:t>la Autoridad</w:t>
        </w:r>
      </w:smartTag>
      <w:r>
        <w:rPr>
          <w:rFonts w:ascii="Times New Roman" w:hAnsi="Times New Roman"/>
          <w:b w:val="0"/>
          <w:bCs/>
          <w:sz w:val="18"/>
          <w:szCs w:val="18"/>
        </w:rPr>
        <w:t xml:space="preserve"> de Aplicación Municipal de la presente Ordenanza y resolverán sobre los descargos y recursos interpuestos por los infractores, en base al procedimiento establecido en esta Ordenanza. Tendrán a cargo la organización y el control de la tarea de los Inspectores de Estacionamiento.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23º.-</w:t>
      </w:r>
      <w:r>
        <w:rPr>
          <w:rFonts w:ascii="Times New Roman" w:hAnsi="Times New Roman"/>
          <w:b w:val="0"/>
          <w:bCs/>
          <w:sz w:val="18"/>
          <w:szCs w:val="18"/>
        </w:rPr>
        <w:tab/>
        <w:t>LOS INSPECTORES DE ESTACIONAMIENTO, en su carácter de funcionarios públicos, tendrán a su cargo el contralor del estacionamiento en las zonas previstas por esta Ordenanza, para el Sistema de Estacionamiento Controlado y serán los encargados de labrar las actas respectivas por las infracciones que constataren. Además deberán prestar colaboración en el Ordenamiento Vial, Seguridad y como Informadores Turísticos. A tal efecto, el Departamento Ejecutivo Municipal deberá arbitrar los medios para capacitar al personal en las siguientes áreas: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 </w:t>
      </w:r>
      <w:r>
        <w:rPr>
          <w:rFonts w:ascii="Times New Roman" w:hAnsi="Times New Roman"/>
          <w:b w:val="0"/>
          <w:bCs/>
          <w:sz w:val="18"/>
          <w:szCs w:val="18"/>
        </w:rPr>
        <w:tab/>
        <w:t xml:space="preserve">a) Ley de Transito de </w:t>
      </w:r>
      <w:smartTag w:uri="urn:schemas-microsoft-com:office:smarttags" w:element="PersonName">
        <w:smartTagPr>
          <w:attr w:name="ProductID" w:val="la Provincia"/>
        </w:smartTagPr>
        <w:r>
          <w:rPr>
            <w:rFonts w:ascii="Times New Roman" w:hAnsi="Times New Roman"/>
            <w:b w:val="0"/>
            <w:bCs/>
            <w:sz w:val="18"/>
            <w:szCs w:val="18"/>
          </w:rPr>
          <w:t>la Provincia</w:t>
        </w:r>
      </w:smartTag>
      <w:r>
        <w:rPr>
          <w:rFonts w:ascii="Times New Roman" w:hAnsi="Times New Roman"/>
          <w:b w:val="0"/>
          <w:bCs/>
          <w:sz w:val="18"/>
          <w:szCs w:val="18"/>
        </w:rPr>
        <w:t xml:space="preserve"> de Mendoza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 </w:t>
      </w:r>
      <w:r>
        <w:rPr>
          <w:rFonts w:ascii="Times New Roman" w:hAnsi="Times New Roman"/>
          <w:b w:val="0"/>
          <w:bCs/>
          <w:sz w:val="18"/>
          <w:szCs w:val="18"/>
        </w:rPr>
        <w:tab/>
        <w:t>b) Ingles básico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 xml:space="preserve"> </w:t>
      </w:r>
      <w:r>
        <w:rPr>
          <w:rFonts w:ascii="Times New Roman" w:hAnsi="Times New Roman"/>
          <w:b w:val="0"/>
          <w:bCs/>
          <w:sz w:val="18"/>
          <w:szCs w:val="18"/>
        </w:rPr>
        <w:tab/>
        <w:t>c) Información turística local</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24º.-</w:t>
      </w:r>
      <w:r>
        <w:rPr>
          <w:rFonts w:ascii="Times New Roman" w:hAnsi="Times New Roman"/>
          <w:b w:val="0"/>
          <w:bCs/>
          <w:sz w:val="18"/>
          <w:szCs w:val="18"/>
        </w:rPr>
        <w:tab/>
        <w:t xml:space="preserve">DESTINAR el 3% (tres por ciento) del monto recaudado para que, a través de </w:t>
      </w:r>
      <w:smartTag w:uri="urn:schemas-microsoft-com:office:smarttags" w:element="PersonName">
        <w:smartTagPr>
          <w:attr w:name="ProductID" w:val="la Coordinaci￳n"/>
        </w:smartTagPr>
        <w:r>
          <w:rPr>
            <w:rFonts w:ascii="Times New Roman" w:hAnsi="Times New Roman"/>
            <w:b w:val="0"/>
            <w:bCs/>
            <w:sz w:val="18"/>
            <w:szCs w:val="18"/>
          </w:rPr>
          <w:t>la Coordinación</w:t>
        </w:r>
      </w:smartTag>
      <w:r>
        <w:rPr>
          <w:rFonts w:ascii="Times New Roman" w:hAnsi="Times New Roman"/>
          <w:b w:val="0"/>
          <w:bCs/>
          <w:sz w:val="18"/>
          <w:szCs w:val="18"/>
        </w:rPr>
        <w:t xml:space="preserve"> de Discapacidad, se destine al financiamiento de emprendimientos productivos de discapacitados. A este fin deberá crearse una cuenta presupuestaria correspondiente.-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25º.-</w:t>
      </w:r>
      <w:r>
        <w:rPr>
          <w:rFonts w:ascii="Times New Roman" w:hAnsi="Times New Roman"/>
          <w:b w:val="0"/>
          <w:bCs/>
          <w:sz w:val="18"/>
          <w:szCs w:val="18"/>
        </w:rPr>
        <w:tab/>
        <w:t>CREAR la cuenta en la que se deberá depositar los importes que surjan del porcentaje que establece el art. 24 de la presente Ordenanza.-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26º.-</w:t>
      </w:r>
      <w:r>
        <w:rPr>
          <w:rFonts w:ascii="Times New Roman" w:hAnsi="Times New Roman"/>
          <w:b w:val="0"/>
          <w:bCs/>
          <w:sz w:val="18"/>
          <w:szCs w:val="18"/>
        </w:rPr>
        <w:tab/>
        <w:t xml:space="preserve">DESTINAR el 3% (tres por ciento) del monto recaudado de acuerdo a lo establecido en </w:t>
      </w:r>
      <w:smartTag w:uri="urn:schemas-microsoft-com:office:smarttags" w:element="PersonName">
        <w:smartTagPr>
          <w:attr w:name="ProductID" w:val="la Ordenanza N"/>
        </w:smartTagPr>
        <w:r>
          <w:rPr>
            <w:rFonts w:ascii="Times New Roman" w:hAnsi="Times New Roman"/>
            <w:b w:val="0"/>
            <w:bCs/>
            <w:sz w:val="18"/>
            <w:szCs w:val="18"/>
          </w:rPr>
          <w:t>la Ordenanza N</w:t>
        </w:r>
      </w:smartTag>
      <w:r>
        <w:rPr>
          <w:rFonts w:ascii="Times New Roman" w:hAnsi="Times New Roman"/>
          <w:b w:val="0"/>
          <w:bCs/>
          <w:sz w:val="18"/>
          <w:szCs w:val="18"/>
        </w:rPr>
        <w:t>º 5063.-</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27º.-</w:t>
      </w:r>
      <w:r>
        <w:rPr>
          <w:rFonts w:ascii="Times New Roman" w:hAnsi="Times New Roman"/>
          <w:b w:val="0"/>
          <w:bCs/>
          <w:sz w:val="18"/>
          <w:szCs w:val="18"/>
        </w:rPr>
        <w:tab/>
        <w:t>EL DEPARTAMENTO EJECUTIVO MUNICIPAL, para proceder a la ampliación del radio de acuerdo a lo especificado en el artículo 2º, deberá proceder previamente a la demarcación vertical y horizontal del radio afectado en la actualidad al Estacionamiento Medido.-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28º.-</w:t>
      </w:r>
      <w:r>
        <w:rPr>
          <w:rFonts w:ascii="Times New Roman" w:hAnsi="Times New Roman"/>
          <w:b w:val="0"/>
          <w:bCs/>
          <w:sz w:val="18"/>
          <w:szCs w:val="18"/>
        </w:rPr>
        <w:tab/>
        <w:t>CONVENIOS: Autorizar al Departamento Ejecutivo Municipal a celebrar convenios con autoridades provinciales, tendientes a deslindar competencias en la materia regida por esta Ordenanza y asegurar la coactividad necesaria para su efectiva vigencia.-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29º.-</w:t>
      </w:r>
      <w:r>
        <w:rPr>
          <w:rFonts w:ascii="Times New Roman" w:hAnsi="Times New Roman"/>
          <w:b w:val="0"/>
          <w:bCs/>
          <w:sz w:val="18"/>
          <w:szCs w:val="18"/>
        </w:rPr>
        <w:tab/>
        <w:t xml:space="preserve">MANTENER en el ámbito de </w:t>
      </w:r>
      <w:smartTag w:uri="urn:schemas-microsoft-com:office:smarttags" w:element="PersonName">
        <w:smartTagPr>
          <w:attr w:name="ProductID" w:val="la Secretar￭a"/>
        </w:smartTagPr>
        <w:r>
          <w:rPr>
            <w:rFonts w:ascii="Times New Roman" w:hAnsi="Times New Roman"/>
            <w:b w:val="0"/>
            <w:bCs/>
            <w:sz w:val="18"/>
            <w:szCs w:val="18"/>
          </w:rPr>
          <w:t xml:space="preserve">la </w:t>
        </w:r>
        <w:r w:rsidR="000F1830">
          <w:rPr>
            <w:rFonts w:ascii="Times New Roman" w:hAnsi="Times New Roman"/>
            <w:b w:val="0"/>
            <w:bCs/>
            <w:sz w:val="18"/>
            <w:szCs w:val="18"/>
          </w:rPr>
          <w:t>Secretaría</w:t>
        </w:r>
      </w:smartTag>
      <w:r>
        <w:rPr>
          <w:rFonts w:ascii="Times New Roman" w:hAnsi="Times New Roman"/>
          <w:b w:val="0"/>
          <w:bCs/>
          <w:sz w:val="18"/>
          <w:szCs w:val="18"/>
        </w:rPr>
        <w:t xml:space="preserve"> de Hacienda y Administración Jurisdicción 2, y para atender las funciones de implementación de la presente Ordenanza, los cargos creados por Ordenanza Nº 4722 y 7174, que serán atendidos con las partidas correspondientes del Presupuesto de Gastos vigente.-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30º.-</w:t>
      </w:r>
      <w:r>
        <w:rPr>
          <w:rFonts w:ascii="Times New Roman" w:hAnsi="Times New Roman"/>
          <w:b w:val="0"/>
          <w:bCs/>
          <w:sz w:val="18"/>
          <w:szCs w:val="18"/>
        </w:rPr>
        <w:tab/>
        <w:t xml:space="preserve">EN </w:t>
      </w:r>
      <w:smartTag w:uri="urn:schemas-microsoft-com:office:smarttags" w:element="PersonName">
        <w:smartTagPr>
          <w:attr w:name="ProductID" w:val="LA SELECCIￓN"/>
        </w:smartTagPr>
        <w:r>
          <w:rPr>
            <w:rFonts w:ascii="Times New Roman" w:hAnsi="Times New Roman"/>
            <w:b w:val="0"/>
            <w:bCs/>
            <w:sz w:val="18"/>
            <w:szCs w:val="18"/>
          </w:rPr>
          <w:t>LA SELECCIÓN</w:t>
        </w:r>
      </w:smartTag>
      <w:r>
        <w:rPr>
          <w:rFonts w:ascii="Times New Roman" w:hAnsi="Times New Roman"/>
          <w:b w:val="0"/>
          <w:bCs/>
          <w:sz w:val="18"/>
          <w:szCs w:val="18"/>
        </w:rPr>
        <w:t xml:space="preserve"> del personal que habrá de cubrir los cargos correspondientes, se atenderá a la idoneidad de los postulantes, los que deberán ser agentes municipales de la planta permanente a excepción del Director del Sistema de Estacionamiento Controlado. En ningún caso, se podrán producir cesantías fundamentadas en la reorganización que se implementa por la presente.-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31º.-</w:t>
      </w:r>
      <w:r>
        <w:rPr>
          <w:rFonts w:ascii="Times New Roman" w:hAnsi="Times New Roman"/>
          <w:b w:val="0"/>
          <w:bCs/>
          <w:sz w:val="18"/>
          <w:szCs w:val="18"/>
        </w:rPr>
        <w:tab/>
        <w:t xml:space="preserve">SUPLETORIAMENTE será de aplicación </w:t>
      </w:r>
      <w:smartTag w:uri="urn:schemas-microsoft-com:office:smarttags" w:element="PersonName">
        <w:smartTagPr>
          <w:attr w:name="ProductID" w:val="la Ley"/>
        </w:smartTagPr>
        <w:r>
          <w:rPr>
            <w:rFonts w:ascii="Times New Roman" w:hAnsi="Times New Roman"/>
            <w:b w:val="0"/>
            <w:bCs/>
            <w:sz w:val="18"/>
            <w:szCs w:val="18"/>
          </w:rPr>
          <w:t>la Ley</w:t>
        </w:r>
      </w:smartTag>
      <w:r>
        <w:rPr>
          <w:rFonts w:ascii="Times New Roman" w:hAnsi="Times New Roman"/>
          <w:b w:val="0"/>
          <w:bCs/>
          <w:sz w:val="18"/>
          <w:szCs w:val="18"/>
        </w:rPr>
        <w:t xml:space="preserve"> 3909 de procedimiento administrativos.-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lastRenderedPageBreak/>
        <w:t>Artículo 32º.-</w:t>
      </w:r>
      <w:r>
        <w:rPr>
          <w:rFonts w:ascii="Times New Roman" w:hAnsi="Times New Roman"/>
          <w:b w:val="0"/>
          <w:bCs/>
          <w:sz w:val="18"/>
          <w:szCs w:val="18"/>
        </w:rPr>
        <w:tab/>
        <w:t>PUENTES Y VEREDAS: PROHIBIR en todo el ámbito del Departamento de San Rafael, estacionar vehículos o rodados de cualquier naturaleza sobre puentes o veredas, invadiendo las zonas destinadas a la circulación peatonal.-</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33º.-</w:t>
      </w:r>
      <w:r>
        <w:rPr>
          <w:rFonts w:ascii="Times New Roman" w:hAnsi="Times New Roman"/>
          <w:b w:val="0"/>
          <w:bCs/>
          <w:sz w:val="18"/>
          <w:szCs w:val="18"/>
        </w:rPr>
        <w:tab/>
        <w:t xml:space="preserve">OTORGAR el carácter de Área Restringida y sujeta a control Municipal, la zona delimitada por el radio urbano de </w:t>
      </w:r>
      <w:smartTag w:uri="urn:schemas-microsoft-com:office:smarttags" w:element="PersonName">
        <w:smartTagPr>
          <w:attr w:name="ProductID" w:val="la Ciudad"/>
        </w:smartTagPr>
        <w:r>
          <w:rPr>
            <w:rFonts w:ascii="Times New Roman" w:hAnsi="Times New Roman"/>
            <w:b w:val="0"/>
            <w:bCs/>
            <w:sz w:val="18"/>
            <w:szCs w:val="18"/>
          </w:rPr>
          <w:t>la Ciudad</w:t>
        </w:r>
      </w:smartTag>
      <w:r>
        <w:rPr>
          <w:rFonts w:ascii="Times New Roman" w:hAnsi="Times New Roman"/>
          <w:b w:val="0"/>
          <w:bCs/>
          <w:sz w:val="18"/>
          <w:szCs w:val="18"/>
        </w:rPr>
        <w:t xml:space="preserve"> de San Rafael.-</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34º.-</w:t>
      </w:r>
      <w:r>
        <w:rPr>
          <w:rFonts w:ascii="Times New Roman" w:hAnsi="Times New Roman"/>
          <w:b w:val="0"/>
          <w:bCs/>
          <w:sz w:val="18"/>
          <w:szCs w:val="18"/>
        </w:rPr>
        <w:tab/>
        <w:t xml:space="preserve">SE ESTABLECE para los infractores a las disposiciones del Artículo 32º, las siguientes penalidades: </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b/>
        <w:t xml:space="preserve">a.- Estacionamiento de vehículos o rodados de 4 o más ruedas: multa de $ 100 (pesos cien). </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b/>
        <w:t>b.- Estacionamiento de motos, ciclomotores o similares: multa $ 50 (pesos cincuenta).-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b/>
        <w:t>El valor de las multas estipuladas en los inc. a y b podrá ser modificado por Ordenanza Tarifaria de ejercicios futuros.</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35º.-</w:t>
      </w:r>
      <w:r>
        <w:rPr>
          <w:rFonts w:ascii="Times New Roman" w:hAnsi="Times New Roman"/>
          <w:b w:val="0"/>
          <w:bCs/>
          <w:sz w:val="18"/>
          <w:szCs w:val="18"/>
        </w:rPr>
        <w:tab/>
        <w:t>EN LOS CASOS de vehículos registrados son solidariamente responsables por las multas que esta Ordenanza establece, el titular y el conductor del vehículo.-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36º.-</w:t>
      </w:r>
      <w:r>
        <w:rPr>
          <w:rFonts w:ascii="Times New Roman" w:hAnsi="Times New Roman"/>
          <w:b w:val="0"/>
          <w:bCs/>
          <w:sz w:val="18"/>
          <w:szCs w:val="18"/>
        </w:rPr>
        <w:tab/>
        <w:t>EL CONTROL Y APLICACIÓN de la presente Ordenanza estará a cargo de los Inspectores de Estacionamiento Controlado, a los que se le amplía su jurisdicción para el control de puentes y veredas al área especificada en el Art.33º de la presente Ordenanza.-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37º.-</w:t>
      </w:r>
      <w:r>
        <w:rPr>
          <w:rFonts w:ascii="Times New Roman" w:hAnsi="Times New Roman"/>
          <w:b w:val="0"/>
          <w:bCs/>
          <w:sz w:val="18"/>
          <w:szCs w:val="18"/>
        </w:rPr>
        <w:tab/>
        <w:t>EN LO QUE HACE al procedimiento de constatación y a los aspectos procesales, regirá todo lo dispuesto en esta Ordenanza para los infractores de estacionamiento medido.-</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38º.-</w:t>
      </w:r>
      <w:r>
        <w:rPr>
          <w:rFonts w:ascii="Times New Roman" w:hAnsi="Times New Roman"/>
          <w:b w:val="0"/>
          <w:bCs/>
          <w:sz w:val="18"/>
          <w:szCs w:val="18"/>
        </w:rPr>
        <w:tab/>
        <w:t>PRESENTACIÓN ESPONTÁNEA: Rige lo dispuesto en el Art.11º de la presente Ordenanza.-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39º.-</w:t>
      </w:r>
      <w:r>
        <w:rPr>
          <w:rFonts w:ascii="Times New Roman" w:hAnsi="Times New Roman"/>
          <w:b w:val="0"/>
          <w:bCs/>
          <w:sz w:val="18"/>
          <w:szCs w:val="18"/>
        </w:rPr>
        <w:tab/>
        <w:t>QUEDARÁN exentos de la prohibición de estacionar en puentes y veredas, exclusivamente, el estacionamiento por causa de urgencia médica de los servicios de emergencia y los vehículos que operen carga y descarga en el horario previsto por la reglamentación en vigencia.-</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40º.-</w:t>
      </w:r>
      <w:r>
        <w:rPr>
          <w:rFonts w:ascii="Times New Roman" w:hAnsi="Times New Roman"/>
          <w:b w:val="0"/>
          <w:bCs/>
          <w:sz w:val="18"/>
          <w:szCs w:val="18"/>
        </w:rPr>
        <w:tab/>
        <w:t>DISPOSICIONES TRANSITORIAS: El valor de la muta aplicada como consecuencia de las infracciones indicadas en los art. 8 y 32 de la presente, regirá para las infracciones cometidas con posterioridad a la entrada en vigencia de la presente Ordenanza. Para las infracciones cometidas con anterioridad a la sanción de la presente, aún en el caso que la resolución se adopte posteriormente, se aplicará el régimen sancionatorio vigente al momento de cometida la infracción.-</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41º.-</w:t>
      </w:r>
      <w:r>
        <w:rPr>
          <w:rFonts w:ascii="Times New Roman" w:hAnsi="Times New Roman"/>
          <w:b w:val="0"/>
          <w:bCs/>
          <w:sz w:val="18"/>
          <w:szCs w:val="18"/>
        </w:rPr>
        <w:tab/>
        <w:t>LOS GASTOS que signifique la aplicación de lo dispuesto en los Artículos anteriores, serán deducidos del Presupuesto de Gastos vigente.-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42º.-</w:t>
      </w:r>
      <w:r>
        <w:rPr>
          <w:rFonts w:ascii="Times New Roman" w:hAnsi="Times New Roman"/>
          <w:b w:val="0"/>
          <w:bCs/>
          <w:sz w:val="18"/>
          <w:szCs w:val="18"/>
        </w:rPr>
        <w:tab/>
        <w:t xml:space="preserve">DEROGAR </w:t>
      </w:r>
      <w:smartTag w:uri="urn:schemas-microsoft-com:office:smarttags" w:element="PersonName">
        <w:smartTagPr>
          <w:attr w:name="ProductID" w:val="la Ordenanza N"/>
        </w:smartTagPr>
        <w:r>
          <w:rPr>
            <w:rFonts w:ascii="Times New Roman" w:hAnsi="Times New Roman"/>
            <w:b w:val="0"/>
            <w:bCs/>
            <w:sz w:val="18"/>
            <w:szCs w:val="18"/>
          </w:rPr>
          <w:t>la Ordenanza N</w:t>
        </w:r>
      </w:smartTag>
      <w:r>
        <w:rPr>
          <w:rFonts w:ascii="Times New Roman" w:hAnsi="Times New Roman"/>
          <w:b w:val="0"/>
          <w:bCs/>
          <w:sz w:val="18"/>
          <w:szCs w:val="18"/>
        </w:rPr>
        <w:t xml:space="preserve">º 5245 y sus modificatorias, Ordenanzas Nº 6680, 6699, 7174, 7879 y 8231; </w:t>
      </w:r>
      <w:smartTag w:uri="urn:schemas-microsoft-com:office:smarttags" w:element="PersonName">
        <w:smartTagPr>
          <w:attr w:name="ProductID" w:val="la Ordenanza N"/>
        </w:smartTagPr>
        <w:r>
          <w:rPr>
            <w:rFonts w:ascii="Times New Roman" w:hAnsi="Times New Roman"/>
            <w:b w:val="0"/>
            <w:bCs/>
            <w:sz w:val="18"/>
            <w:szCs w:val="18"/>
          </w:rPr>
          <w:t>la Ordenanza N</w:t>
        </w:r>
      </w:smartTag>
      <w:r>
        <w:rPr>
          <w:rFonts w:ascii="Times New Roman" w:hAnsi="Times New Roman"/>
          <w:b w:val="0"/>
          <w:bCs/>
          <w:sz w:val="18"/>
          <w:szCs w:val="18"/>
        </w:rPr>
        <w:t>º 5320 y modificatoria Ordenanza    Nº 5336 y toda norma que se oponga a la presente.</w:t>
      </w:r>
    </w:p>
    <w:p w:rsidR="00AA7D81" w:rsidRDefault="00AA7D81" w:rsidP="00AA7D81">
      <w:pPr>
        <w:pStyle w:val="Textoindependiente"/>
        <w:spacing w:line="340" w:lineRule="exact"/>
        <w:rPr>
          <w:rFonts w:ascii="Times New Roman" w:hAnsi="Times New Roman"/>
          <w:b w:val="0"/>
          <w:bCs/>
          <w:sz w:val="18"/>
          <w:szCs w:val="18"/>
        </w:rPr>
      </w:pPr>
      <w:r>
        <w:rPr>
          <w:rFonts w:ascii="Times New Roman" w:hAnsi="Times New Roman"/>
          <w:b w:val="0"/>
          <w:bCs/>
          <w:sz w:val="18"/>
          <w:szCs w:val="18"/>
        </w:rPr>
        <w:t>Artículo 43º.-</w:t>
      </w:r>
      <w:r>
        <w:rPr>
          <w:rFonts w:ascii="Times New Roman" w:hAnsi="Times New Roman"/>
          <w:b w:val="0"/>
          <w:bCs/>
          <w:sz w:val="18"/>
          <w:szCs w:val="18"/>
        </w:rPr>
        <w:tab/>
        <w:t>CÚMPLASE, comuníquese al Departamento Ejecutivo, publíquese, dese al registro de Ordenanzas y al Digesto Municipal.-</w:t>
      </w:r>
    </w:p>
    <w:p w:rsidR="00AA7D81" w:rsidRDefault="00AA7D81" w:rsidP="00AA7D81">
      <w:pPr>
        <w:pStyle w:val="Textoindependiente"/>
        <w:spacing w:line="340" w:lineRule="exact"/>
        <w:rPr>
          <w:rFonts w:ascii="Times New Roman" w:hAnsi="Times New Roman"/>
          <w:sz w:val="18"/>
          <w:szCs w:val="18"/>
        </w:rPr>
      </w:pPr>
      <w:r>
        <w:rPr>
          <w:rFonts w:ascii="Times New Roman" w:hAnsi="Times New Roman"/>
          <w:b w:val="0"/>
          <w:bCs/>
          <w:sz w:val="18"/>
          <w:szCs w:val="18"/>
        </w:rPr>
        <w:t>DADA EN SALA DE SESIONES "PRESIDENTE JUAN DOMINGO PERÓN"  DEL HONORABLE CONCEJO DELIBERANTE DE SAN RAFAEL, a los catorce días del mes de julio del año dos mil ocho.-</w:t>
      </w:r>
    </w:p>
    <w:p w:rsidR="00AA7D81" w:rsidRDefault="00AA7D81" w:rsidP="0059112D">
      <w:pPr>
        <w:pStyle w:val="Sangra3detindependiente"/>
        <w:spacing w:line="240" w:lineRule="auto"/>
        <w:ind w:left="1559" w:firstLine="748"/>
        <w:rPr>
          <w:rFonts w:ascii="Times New Roman" w:hAnsi="Times New Roman"/>
          <w:sz w:val="24"/>
          <w:szCs w:val="24"/>
        </w:rPr>
      </w:pPr>
    </w:p>
    <w:p w:rsidR="00AA7D81" w:rsidRDefault="00AA7D81" w:rsidP="0059112D">
      <w:pPr>
        <w:pStyle w:val="Textoindependiente"/>
        <w:spacing w:line="240" w:lineRule="auto"/>
        <w:jc w:val="center"/>
        <w:rPr>
          <w:rFonts w:ascii="Times New Roman" w:hAnsi="Times New Roman"/>
          <w:sz w:val="24"/>
          <w:szCs w:val="24"/>
          <w:u w:val="single"/>
        </w:rPr>
      </w:pPr>
      <w:r>
        <w:rPr>
          <w:rFonts w:ascii="Times New Roman" w:hAnsi="Times New Roman"/>
          <w:sz w:val="24"/>
          <w:szCs w:val="24"/>
          <w:u w:val="single"/>
        </w:rPr>
        <w:t>ORDENANZA  Nº 9932</w:t>
      </w:r>
    </w:p>
    <w:p w:rsidR="00AA7D81" w:rsidRDefault="00AA7D81" w:rsidP="0059112D">
      <w:pPr>
        <w:pStyle w:val="Sangra3detindependiente"/>
        <w:spacing w:line="240" w:lineRule="auto"/>
        <w:ind w:left="1559" w:firstLine="748"/>
        <w:rPr>
          <w:rFonts w:ascii="Times New Roman" w:hAnsi="Times New Roman"/>
          <w:sz w:val="24"/>
          <w:szCs w:val="24"/>
        </w:rPr>
      </w:pPr>
    </w:p>
    <w:p w:rsidR="00AA7D81" w:rsidRDefault="00AA7D81" w:rsidP="00AA7D81">
      <w:pPr>
        <w:pStyle w:val="Sangra3detindependiente"/>
        <w:spacing w:line="340" w:lineRule="exact"/>
        <w:ind w:left="0" w:firstLine="1"/>
        <w:rPr>
          <w:rFonts w:ascii="Times New Roman" w:hAnsi="Times New Roman"/>
          <w:sz w:val="18"/>
          <w:szCs w:val="18"/>
          <w:lang w:val="es-ES"/>
        </w:rPr>
      </w:pPr>
      <w:r>
        <w:rPr>
          <w:rFonts w:ascii="Times New Roman" w:hAnsi="Times New Roman"/>
          <w:sz w:val="18"/>
          <w:szCs w:val="18"/>
          <w:lang w:val="es-ES"/>
        </w:rPr>
        <w:t xml:space="preserve">Artículo 1º.- </w:t>
      </w:r>
      <w:r>
        <w:rPr>
          <w:rFonts w:ascii="Times New Roman" w:hAnsi="Times New Roman"/>
          <w:sz w:val="18"/>
          <w:szCs w:val="18"/>
          <w:lang w:val="es-ES"/>
        </w:rPr>
        <w:tab/>
        <w:t xml:space="preserve">MODIFICAR los incisos a) y b) del Art. 8º, de </w:t>
      </w:r>
      <w:smartTag w:uri="urn:schemas-microsoft-com:office:smarttags" w:element="PersonName">
        <w:smartTagPr>
          <w:attr w:name="ProductID" w:val="la Ordenanza"/>
        </w:smartTagPr>
        <w:r>
          <w:rPr>
            <w:rFonts w:ascii="Times New Roman" w:hAnsi="Times New Roman"/>
            <w:sz w:val="18"/>
            <w:szCs w:val="18"/>
            <w:lang w:val="es-ES"/>
          </w:rPr>
          <w:t>la Ordenanza</w:t>
        </w:r>
      </w:smartTag>
      <w:r>
        <w:rPr>
          <w:rFonts w:ascii="Times New Roman" w:hAnsi="Times New Roman"/>
          <w:sz w:val="18"/>
          <w:szCs w:val="18"/>
          <w:lang w:val="es-ES"/>
        </w:rPr>
        <w:t xml:space="preserve"> 9169 y modificatorias, los que quedarán redactados de la siguiente manera:</w:t>
      </w:r>
    </w:p>
    <w:p w:rsidR="00AA7D81" w:rsidRDefault="00AA7D81" w:rsidP="00AA7D81">
      <w:pPr>
        <w:pStyle w:val="Sangra3detindependiente"/>
        <w:spacing w:line="340" w:lineRule="exact"/>
        <w:ind w:left="0" w:firstLine="1"/>
        <w:rPr>
          <w:rFonts w:ascii="Times New Roman" w:hAnsi="Times New Roman"/>
          <w:sz w:val="18"/>
          <w:szCs w:val="18"/>
          <w:lang w:val="es-ES"/>
        </w:rPr>
      </w:pPr>
      <w:r>
        <w:rPr>
          <w:rFonts w:ascii="Times New Roman" w:hAnsi="Times New Roman"/>
          <w:sz w:val="18"/>
          <w:szCs w:val="18"/>
          <w:lang w:val="es-ES"/>
        </w:rPr>
        <w:t xml:space="preserve">"Art. 8º)  a) Estacionar sin tarjeta, con tarjeta sin marcar, con tarjeta marcada en días anteriores o posteriores a la fecha en la </w:t>
      </w:r>
      <w:r>
        <w:rPr>
          <w:rFonts w:ascii="Times New Roman" w:hAnsi="Times New Roman"/>
          <w:sz w:val="18"/>
          <w:szCs w:val="18"/>
          <w:lang w:val="es-ES"/>
        </w:rPr>
        <w:lastRenderedPageBreak/>
        <w:t>que se utiliza, con tarjeta incompleta o con tarjeta alterada, conjunta o indistintamente: $ 200,00 (Pesos Doscientos con 00/100).-</w:t>
      </w:r>
    </w:p>
    <w:p w:rsidR="00AA7D81" w:rsidRDefault="00AA7D81" w:rsidP="00AA7D81">
      <w:pPr>
        <w:pStyle w:val="Sangra3detindependiente"/>
        <w:spacing w:line="340" w:lineRule="exact"/>
        <w:ind w:left="0" w:firstLine="1"/>
        <w:rPr>
          <w:rFonts w:ascii="Times New Roman" w:hAnsi="Times New Roman"/>
          <w:sz w:val="18"/>
          <w:szCs w:val="18"/>
          <w:lang w:val="es-ES"/>
        </w:rPr>
      </w:pPr>
      <w:r>
        <w:rPr>
          <w:rFonts w:ascii="Times New Roman" w:hAnsi="Times New Roman"/>
          <w:sz w:val="18"/>
          <w:szCs w:val="18"/>
          <w:lang w:val="es-ES"/>
        </w:rPr>
        <w:t>b) Continuar estacionado después de cumplir el período autorizado, con una tolerancia de diez (10) minutos: $ 150,00 (Pesos Ciento Cincuenta con 00/100).-"</w:t>
      </w:r>
    </w:p>
    <w:p w:rsidR="00AA7D81" w:rsidRDefault="00AA7D81" w:rsidP="00AA7D81">
      <w:pPr>
        <w:pStyle w:val="Sangra3detindependiente"/>
        <w:spacing w:line="340" w:lineRule="exact"/>
        <w:ind w:left="0" w:firstLine="1"/>
        <w:rPr>
          <w:rFonts w:ascii="Times New Roman" w:hAnsi="Times New Roman"/>
          <w:sz w:val="18"/>
          <w:szCs w:val="18"/>
          <w:lang w:val="es-ES"/>
        </w:rPr>
      </w:pPr>
      <w:r>
        <w:rPr>
          <w:rFonts w:ascii="Times New Roman" w:hAnsi="Times New Roman"/>
          <w:sz w:val="18"/>
          <w:szCs w:val="18"/>
          <w:lang w:val="es-ES"/>
        </w:rPr>
        <w:t xml:space="preserve">Artículo 2º.- </w:t>
      </w:r>
      <w:r>
        <w:rPr>
          <w:rFonts w:ascii="Times New Roman" w:hAnsi="Times New Roman"/>
          <w:sz w:val="18"/>
          <w:szCs w:val="18"/>
          <w:lang w:val="es-ES"/>
        </w:rPr>
        <w:tab/>
        <w:t xml:space="preserve">MODIFICAR los incisos a) y b) del Art. 34º, de </w:t>
      </w:r>
      <w:smartTag w:uri="urn:schemas-microsoft-com:office:smarttags" w:element="PersonName">
        <w:smartTagPr>
          <w:attr w:name="ProductID" w:val="la Ordenanza"/>
        </w:smartTagPr>
        <w:r>
          <w:rPr>
            <w:rFonts w:ascii="Times New Roman" w:hAnsi="Times New Roman"/>
            <w:sz w:val="18"/>
            <w:szCs w:val="18"/>
            <w:lang w:val="es-ES"/>
          </w:rPr>
          <w:t>la Ordenanza</w:t>
        </w:r>
      </w:smartTag>
      <w:r>
        <w:rPr>
          <w:rFonts w:ascii="Times New Roman" w:hAnsi="Times New Roman"/>
          <w:sz w:val="18"/>
          <w:szCs w:val="18"/>
          <w:lang w:val="es-ES"/>
        </w:rPr>
        <w:t xml:space="preserve"> 9169, los que quedarán redactados de la siguiente manera.-</w:t>
      </w:r>
    </w:p>
    <w:p w:rsidR="00AA7D81" w:rsidRDefault="00AA7D81" w:rsidP="00AA7D81">
      <w:pPr>
        <w:pStyle w:val="Sangra3detindependiente"/>
        <w:spacing w:line="340" w:lineRule="exact"/>
        <w:ind w:left="0" w:firstLine="1"/>
        <w:rPr>
          <w:rFonts w:ascii="Times New Roman" w:hAnsi="Times New Roman"/>
          <w:sz w:val="18"/>
          <w:szCs w:val="18"/>
          <w:lang w:val="es-ES"/>
        </w:rPr>
      </w:pPr>
      <w:r>
        <w:rPr>
          <w:rFonts w:ascii="Times New Roman" w:hAnsi="Times New Roman"/>
          <w:sz w:val="18"/>
          <w:szCs w:val="18"/>
          <w:lang w:val="es-ES"/>
        </w:rPr>
        <w:t>"Art. 34º)  a) Estacionamiento de vehículos o rodados de 4 o más ruedas en puentes y veredas: multa de: $ 200,00 (pesos Doscientos con 00/100).-</w:t>
      </w:r>
    </w:p>
    <w:p w:rsidR="00AA7D81" w:rsidRDefault="00AA7D81" w:rsidP="00AA7D81">
      <w:pPr>
        <w:pStyle w:val="Sangra3detindependiente"/>
        <w:spacing w:line="340" w:lineRule="exact"/>
        <w:ind w:left="0" w:firstLine="1"/>
        <w:rPr>
          <w:rFonts w:ascii="Times New Roman" w:hAnsi="Times New Roman"/>
          <w:sz w:val="18"/>
          <w:szCs w:val="18"/>
          <w:lang w:val="es-ES"/>
        </w:rPr>
      </w:pPr>
      <w:r>
        <w:rPr>
          <w:rFonts w:ascii="Times New Roman" w:hAnsi="Times New Roman"/>
          <w:sz w:val="18"/>
          <w:szCs w:val="18"/>
          <w:lang w:val="es-ES"/>
        </w:rPr>
        <w:t>b) Estacionamiento de motos, ciclomotores o similares en puentes y veredas multa de: $ 100,00 (pesos cien con 00/100).-"</w:t>
      </w:r>
    </w:p>
    <w:p w:rsidR="00AA7D81" w:rsidRDefault="00AA7D81" w:rsidP="00AA7D81">
      <w:pPr>
        <w:pStyle w:val="Sangra3detindependiente"/>
        <w:spacing w:line="340" w:lineRule="exact"/>
        <w:ind w:left="0" w:firstLine="1"/>
        <w:rPr>
          <w:rFonts w:ascii="Times New Roman" w:hAnsi="Times New Roman"/>
          <w:sz w:val="18"/>
          <w:szCs w:val="18"/>
          <w:lang w:val="es-ES"/>
        </w:rPr>
      </w:pPr>
      <w:r>
        <w:rPr>
          <w:rFonts w:ascii="Times New Roman" w:hAnsi="Times New Roman"/>
          <w:sz w:val="18"/>
          <w:szCs w:val="18"/>
          <w:lang w:val="es-ES"/>
        </w:rPr>
        <w:t>Artículo 3º.-</w:t>
      </w:r>
      <w:r>
        <w:rPr>
          <w:rFonts w:ascii="Times New Roman" w:hAnsi="Times New Roman"/>
          <w:sz w:val="18"/>
          <w:szCs w:val="18"/>
          <w:lang w:val="es-ES"/>
        </w:rPr>
        <w:tab/>
        <w:t xml:space="preserve">EL valor de las multas será actualizado anualmente, a través de </w:t>
      </w:r>
      <w:smartTag w:uri="urn:schemas-microsoft-com:office:smarttags" w:element="PersonName">
        <w:smartTagPr>
          <w:attr w:name="ProductID" w:val="la Ordenanza Tarifaria"/>
        </w:smartTagPr>
        <w:r>
          <w:rPr>
            <w:rFonts w:ascii="Times New Roman" w:hAnsi="Times New Roman"/>
            <w:sz w:val="18"/>
            <w:szCs w:val="18"/>
            <w:lang w:val="es-ES"/>
          </w:rPr>
          <w:t>la Ordenanza Tarifaria</w:t>
        </w:r>
      </w:smartTag>
      <w:r>
        <w:rPr>
          <w:rFonts w:ascii="Times New Roman" w:hAnsi="Times New Roman"/>
          <w:sz w:val="18"/>
          <w:szCs w:val="18"/>
          <w:lang w:val="es-ES"/>
        </w:rPr>
        <w:t xml:space="preserve"> correspondiente.-</w:t>
      </w:r>
    </w:p>
    <w:p w:rsidR="00AA7D81" w:rsidRDefault="00AA7D81" w:rsidP="00AA7D81">
      <w:pPr>
        <w:pStyle w:val="Sangra3detindependiente"/>
        <w:spacing w:line="340" w:lineRule="exact"/>
        <w:ind w:left="0" w:firstLine="1"/>
        <w:rPr>
          <w:rFonts w:ascii="Times New Roman" w:hAnsi="Times New Roman"/>
          <w:sz w:val="18"/>
          <w:szCs w:val="18"/>
          <w:lang w:val="es-ES"/>
        </w:rPr>
      </w:pPr>
      <w:r>
        <w:rPr>
          <w:rFonts w:ascii="Times New Roman" w:hAnsi="Times New Roman"/>
          <w:sz w:val="18"/>
          <w:szCs w:val="18"/>
          <w:lang w:val="es-ES"/>
        </w:rPr>
        <w:t>Artículo 4º.-</w:t>
      </w:r>
      <w:r>
        <w:rPr>
          <w:rFonts w:ascii="Times New Roman" w:hAnsi="Times New Roman"/>
          <w:sz w:val="18"/>
          <w:szCs w:val="18"/>
          <w:lang w:val="es-ES"/>
        </w:rPr>
        <w:tab/>
        <w:t>CÚMPLASE, comuníquese al Departamento Ejecutivo, publíquese, dese al registro de Ordenanzas y al Digesto Municipal.-</w:t>
      </w:r>
    </w:p>
    <w:p w:rsidR="00AA7D81" w:rsidRDefault="00AA7D81" w:rsidP="00AA7D81">
      <w:pPr>
        <w:pStyle w:val="Sangra3detindependiente"/>
        <w:spacing w:line="340" w:lineRule="exact"/>
        <w:ind w:left="0" w:firstLine="1"/>
        <w:rPr>
          <w:rFonts w:ascii="Times New Roman" w:hAnsi="Times New Roman"/>
          <w:sz w:val="18"/>
          <w:szCs w:val="18"/>
          <w:lang w:val="es-ES"/>
        </w:rPr>
      </w:pPr>
      <w:r>
        <w:rPr>
          <w:rFonts w:ascii="Times New Roman" w:hAnsi="Times New Roman"/>
          <w:sz w:val="18"/>
          <w:szCs w:val="18"/>
          <w:lang w:val="es-ES"/>
        </w:rPr>
        <w:t>DADA EN SALA DE SESIONES "PRESIDENTE JUAN DOMINGO PERÓN"  DEL HONORABLE CONCEJO DELIBERANTE DE SAN RAFAEL, a los treinta y un días del mes de mayo del año dos mil diez.-</w:t>
      </w:r>
    </w:p>
    <w:p w:rsidR="00AA7D81" w:rsidRDefault="00AA7D81" w:rsidP="0059112D">
      <w:pPr>
        <w:pStyle w:val="Sangra3detindependiente"/>
        <w:spacing w:line="240" w:lineRule="auto"/>
        <w:ind w:left="1559"/>
        <w:rPr>
          <w:rFonts w:ascii="Times New Roman" w:hAnsi="Times New Roman"/>
          <w:sz w:val="24"/>
          <w:szCs w:val="24"/>
        </w:rPr>
      </w:pPr>
    </w:p>
    <w:p w:rsidR="00AA7D81" w:rsidRDefault="00AA7D81" w:rsidP="0059112D">
      <w:pPr>
        <w:pStyle w:val="Sangra3detindependiente"/>
        <w:spacing w:line="240" w:lineRule="auto"/>
        <w:ind w:left="0"/>
        <w:jc w:val="center"/>
        <w:rPr>
          <w:rFonts w:ascii="Times New Roman" w:hAnsi="Times New Roman"/>
          <w:b/>
          <w:bCs/>
          <w:sz w:val="24"/>
          <w:szCs w:val="24"/>
          <w:u w:val="single"/>
          <w:lang w:val="es-ES"/>
        </w:rPr>
      </w:pPr>
      <w:r>
        <w:rPr>
          <w:rFonts w:ascii="Times New Roman" w:hAnsi="Times New Roman"/>
          <w:b/>
          <w:bCs/>
          <w:sz w:val="24"/>
          <w:szCs w:val="24"/>
          <w:u w:val="single"/>
          <w:lang w:val="es-ES"/>
        </w:rPr>
        <w:t>ORDENANZA Nº 9786</w:t>
      </w:r>
    </w:p>
    <w:p w:rsidR="00AA7D81" w:rsidRDefault="00AA7D81" w:rsidP="0059112D">
      <w:pPr>
        <w:pStyle w:val="Sangra3detindependiente"/>
        <w:spacing w:line="240" w:lineRule="auto"/>
        <w:ind w:left="1559"/>
        <w:rPr>
          <w:rFonts w:ascii="Times New Roman" w:hAnsi="Times New Roman"/>
          <w:sz w:val="24"/>
          <w:szCs w:val="24"/>
        </w:rPr>
      </w:pPr>
    </w:p>
    <w:p w:rsidR="00AA7D81" w:rsidRDefault="00AA7D81" w:rsidP="0059112D">
      <w:pPr>
        <w:pStyle w:val="Sangra3detindependiente"/>
        <w:spacing w:line="300" w:lineRule="exact"/>
        <w:ind w:left="0"/>
        <w:rPr>
          <w:rFonts w:ascii="Times New Roman" w:hAnsi="Times New Roman"/>
          <w:sz w:val="18"/>
          <w:szCs w:val="18"/>
          <w:lang w:val="es-ES"/>
        </w:rPr>
      </w:pPr>
      <w:r>
        <w:rPr>
          <w:rFonts w:ascii="Times New Roman" w:hAnsi="Times New Roman"/>
          <w:sz w:val="18"/>
          <w:szCs w:val="18"/>
          <w:lang w:val="es-ES"/>
        </w:rPr>
        <w:t>Artículo 1º.-</w:t>
      </w:r>
      <w:r>
        <w:rPr>
          <w:rFonts w:ascii="Times New Roman" w:hAnsi="Times New Roman"/>
          <w:sz w:val="18"/>
          <w:szCs w:val="18"/>
          <w:lang w:val="es-ES"/>
        </w:rPr>
        <w:tab/>
        <w:t xml:space="preserve">DEROGAR a partir del año 2010, los incisos b), c), d), e) y f) del art. 17º y los incisos a) y b) del art. 18º de </w:t>
      </w:r>
      <w:smartTag w:uri="urn:schemas-microsoft-com:office:smarttags" w:element="PersonName">
        <w:smartTagPr>
          <w:attr w:name="ProductID" w:val="la Ordenanza N"/>
        </w:smartTagPr>
        <w:r>
          <w:rPr>
            <w:rFonts w:ascii="Times New Roman" w:hAnsi="Times New Roman"/>
            <w:sz w:val="18"/>
            <w:szCs w:val="18"/>
            <w:lang w:val="es-ES"/>
          </w:rPr>
          <w:t>la Ordenanza N</w:t>
        </w:r>
      </w:smartTag>
      <w:r>
        <w:rPr>
          <w:rFonts w:ascii="Times New Roman" w:hAnsi="Times New Roman"/>
          <w:sz w:val="18"/>
          <w:szCs w:val="18"/>
          <w:lang w:val="es-ES"/>
        </w:rPr>
        <w:t>º 9169/2008.-</w:t>
      </w:r>
    </w:p>
    <w:p w:rsidR="00AA7D81" w:rsidRDefault="00AA7D81" w:rsidP="0059112D">
      <w:pPr>
        <w:pStyle w:val="Sangra3detindependiente"/>
        <w:spacing w:line="300" w:lineRule="exact"/>
        <w:ind w:left="0"/>
        <w:rPr>
          <w:rFonts w:ascii="Times New Roman" w:hAnsi="Times New Roman"/>
          <w:sz w:val="18"/>
          <w:szCs w:val="18"/>
          <w:lang w:val="es-ES"/>
        </w:rPr>
      </w:pPr>
      <w:r>
        <w:rPr>
          <w:rFonts w:ascii="Times New Roman" w:hAnsi="Times New Roman"/>
          <w:sz w:val="18"/>
          <w:szCs w:val="18"/>
          <w:lang w:val="es-ES"/>
        </w:rPr>
        <w:t>Artículo 2º.-</w:t>
      </w:r>
      <w:r>
        <w:rPr>
          <w:rFonts w:ascii="Times New Roman" w:hAnsi="Times New Roman"/>
          <w:sz w:val="18"/>
          <w:szCs w:val="18"/>
          <w:lang w:val="es-ES"/>
        </w:rPr>
        <w:tab/>
        <w:t>CÚMPLASE, comuníquese al Departamento Ejecutivo, publíquese, dese al registro de Ordenanzas y al Digesto Municipal.-</w:t>
      </w:r>
    </w:p>
    <w:p w:rsidR="00AA7D81" w:rsidRDefault="00AA7D81" w:rsidP="0059112D">
      <w:pPr>
        <w:pStyle w:val="Sangra3detindependiente"/>
        <w:spacing w:line="300" w:lineRule="exact"/>
        <w:ind w:left="0"/>
        <w:rPr>
          <w:rFonts w:ascii="Times New Roman" w:hAnsi="Times New Roman"/>
          <w:sz w:val="18"/>
          <w:szCs w:val="18"/>
          <w:lang w:val="es-ES"/>
        </w:rPr>
      </w:pPr>
      <w:r>
        <w:rPr>
          <w:rFonts w:ascii="Times New Roman" w:hAnsi="Times New Roman"/>
          <w:sz w:val="18"/>
          <w:szCs w:val="18"/>
          <w:lang w:val="es-ES"/>
        </w:rPr>
        <w:t>DADA EN SALA DE SESIONES "PRESIDENTE JUAN DOMINGO PERÓN"  DEL HONORABLE CONCEJO DELIBERANTE DE SAN RAFAEL, a los treinta días del mes de noviembre del año dos mil nueve.</w:t>
      </w:r>
    </w:p>
    <w:p w:rsidR="00AA7D81" w:rsidRDefault="00AA7D81" w:rsidP="0059112D">
      <w:pPr>
        <w:pStyle w:val="Sangra3detindependiente"/>
        <w:spacing w:line="240" w:lineRule="auto"/>
        <w:ind w:left="1559"/>
        <w:rPr>
          <w:rFonts w:ascii="Times New Roman" w:hAnsi="Times New Roman"/>
          <w:sz w:val="24"/>
          <w:szCs w:val="24"/>
        </w:rPr>
      </w:pPr>
    </w:p>
    <w:p w:rsidR="00AA7D81" w:rsidRDefault="00AA7D81" w:rsidP="0059112D">
      <w:pPr>
        <w:pStyle w:val="Sangra3detindependiente"/>
        <w:spacing w:line="240" w:lineRule="auto"/>
        <w:ind w:left="0"/>
        <w:jc w:val="center"/>
        <w:rPr>
          <w:rFonts w:ascii="Times New Roman" w:hAnsi="Times New Roman"/>
          <w:b/>
          <w:bCs/>
          <w:sz w:val="24"/>
          <w:szCs w:val="24"/>
          <w:u w:val="single"/>
          <w:lang w:val="es-ES"/>
        </w:rPr>
      </w:pPr>
      <w:r>
        <w:rPr>
          <w:rFonts w:ascii="Times New Roman" w:hAnsi="Times New Roman"/>
          <w:b/>
          <w:bCs/>
          <w:sz w:val="24"/>
          <w:szCs w:val="24"/>
          <w:u w:val="single"/>
          <w:lang w:val="es-ES"/>
        </w:rPr>
        <w:t>ORDENANZA Nº 9972</w:t>
      </w:r>
    </w:p>
    <w:p w:rsidR="00AA7D81" w:rsidRDefault="00AA7D81" w:rsidP="0059112D">
      <w:pPr>
        <w:pStyle w:val="Sangra3detindependiente"/>
        <w:spacing w:line="240" w:lineRule="auto"/>
        <w:ind w:left="1559"/>
        <w:rPr>
          <w:rFonts w:ascii="Times New Roman" w:hAnsi="Times New Roman"/>
          <w:sz w:val="24"/>
          <w:szCs w:val="24"/>
          <w:u w:val="single"/>
        </w:rPr>
      </w:pPr>
    </w:p>
    <w:p w:rsidR="00AA7D81" w:rsidRDefault="00AA7D81" w:rsidP="0059112D">
      <w:pPr>
        <w:pStyle w:val="Sangra3detindependiente"/>
        <w:spacing w:line="300" w:lineRule="exact"/>
        <w:ind w:left="0" w:firstLine="1"/>
        <w:rPr>
          <w:rFonts w:ascii="Times New Roman" w:hAnsi="Times New Roman"/>
          <w:sz w:val="18"/>
          <w:szCs w:val="18"/>
          <w:lang w:val="es-ES"/>
        </w:rPr>
      </w:pPr>
      <w:r>
        <w:rPr>
          <w:rFonts w:ascii="Times New Roman" w:hAnsi="Times New Roman"/>
          <w:sz w:val="18"/>
          <w:szCs w:val="18"/>
          <w:lang w:val="es-ES"/>
        </w:rPr>
        <w:t>Artículo 1º.-</w:t>
      </w:r>
      <w:r>
        <w:rPr>
          <w:rFonts w:ascii="Times New Roman" w:hAnsi="Times New Roman"/>
          <w:sz w:val="18"/>
          <w:szCs w:val="18"/>
          <w:lang w:val="es-ES"/>
        </w:rPr>
        <w:tab/>
        <w:t xml:space="preserve">DEROGAR  en todo su contexto </w:t>
      </w:r>
      <w:smartTag w:uri="urn:schemas-microsoft-com:office:smarttags" w:element="PersonName">
        <w:smartTagPr>
          <w:attr w:name="ProductID" w:val="la Ordenanza"/>
        </w:smartTagPr>
        <w:r>
          <w:rPr>
            <w:rFonts w:ascii="Times New Roman" w:hAnsi="Times New Roman"/>
            <w:sz w:val="18"/>
            <w:szCs w:val="18"/>
            <w:lang w:val="es-ES"/>
          </w:rPr>
          <w:t>la Ordenanza</w:t>
        </w:r>
      </w:smartTag>
      <w:r>
        <w:rPr>
          <w:rFonts w:ascii="Times New Roman" w:hAnsi="Times New Roman"/>
          <w:sz w:val="18"/>
          <w:szCs w:val="18"/>
          <w:lang w:val="es-ES"/>
        </w:rPr>
        <w:t xml:space="preserve"> 9786/2009.-</w:t>
      </w:r>
    </w:p>
    <w:p w:rsidR="00AA7D81" w:rsidRDefault="00AA7D81" w:rsidP="0059112D">
      <w:pPr>
        <w:pStyle w:val="Sangra3detindependiente"/>
        <w:spacing w:line="300" w:lineRule="exact"/>
        <w:ind w:left="0" w:firstLine="1"/>
        <w:rPr>
          <w:rFonts w:ascii="Times New Roman" w:hAnsi="Times New Roman"/>
          <w:sz w:val="18"/>
          <w:szCs w:val="18"/>
          <w:lang w:val="es-ES"/>
        </w:rPr>
      </w:pPr>
      <w:r>
        <w:rPr>
          <w:rFonts w:ascii="Times New Roman" w:hAnsi="Times New Roman"/>
          <w:sz w:val="18"/>
          <w:szCs w:val="18"/>
          <w:lang w:val="es-ES"/>
        </w:rPr>
        <w:t xml:space="preserve">Artículo 2º.- </w:t>
      </w:r>
      <w:r>
        <w:rPr>
          <w:rFonts w:ascii="Times New Roman" w:hAnsi="Times New Roman"/>
          <w:sz w:val="18"/>
          <w:szCs w:val="18"/>
          <w:lang w:val="es-ES"/>
        </w:rPr>
        <w:tab/>
        <w:t xml:space="preserve">DEROGAR, a  partir  del año 2010,  los incisos b; d); e)  y  f) del  Art.  17º, e inciso b) del Art. 18º, de </w:t>
      </w:r>
      <w:smartTag w:uri="urn:schemas-microsoft-com:office:smarttags" w:element="PersonName">
        <w:smartTagPr>
          <w:attr w:name="ProductID" w:val="la Ordenanza N"/>
        </w:smartTagPr>
        <w:r>
          <w:rPr>
            <w:rFonts w:ascii="Times New Roman" w:hAnsi="Times New Roman"/>
            <w:sz w:val="18"/>
            <w:szCs w:val="18"/>
            <w:lang w:val="es-ES"/>
          </w:rPr>
          <w:t>la Ordenanza N</w:t>
        </w:r>
      </w:smartTag>
      <w:r>
        <w:rPr>
          <w:rFonts w:ascii="Times New Roman" w:hAnsi="Times New Roman"/>
          <w:sz w:val="18"/>
          <w:szCs w:val="18"/>
          <w:lang w:val="es-ES"/>
        </w:rPr>
        <w:t>º 9169/2008.-</w:t>
      </w:r>
    </w:p>
    <w:p w:rsidR="00AA7D81" w:rsidRDefault="00AA7D81" w:rsidP="0059112D">
      <w:pPr>
        <w:pStyle w:val="Sangra3detindependiente"/>
        <w:spacing w:line="300" w:lineRule="exact"/>
        <w:ind w:left="0" w:firstLine="1"/>
        <w:rPr>
          <w:rFonts w:ascii="Times New Roman" w:hAnsi="Times New Roman"/>
          <w:sz w:val="18"/>
          <w:szCs w:val="18"/>
          <w:lang w:val="es-ES"/>
        </w:rPr>
      </w:pPr>
      <w:r>
        <w:rPr>
          <w:rFonts w:ascii="Times New Roman" w:hAnsi="Times New Roman"/>
          <w:sz w:val="18"/>
          <w:szCs w:val="18"/>
          <w:lang w:val="es-ES"/>
        </w:rPr>
        <w:t xml:space="preserve">Artículo 3º.- </w:t>
      </w:r>
      <w:r>
        <w:rPr>
          <w:rFonts w:ascii="Times New Roman" w:hAnsi="Times New Roman"/>
          <w:sz w:val="18"/>
          <w:szCs w:val="18"/>
          <w:lang w:val="es-ES"/>
        </w:rPr>
        <w:tab/>
        <w:t xml:space="preserve">AUTORIZAR a los vehículos de los medios periodísticos, los cuales deberán presentar la correspondiente autorización y acreditación del Medio al que corresponden, a obtener un permiso (oblea) emitido por </w:t>
      </w:r>
      <w:smartTag w:uri="urn:schemas-microsoft-com:office:smarttags" w:element="PersonName">
        <w:smartTagPr>
          <w:attr w:name="ProductID" w:val="la Secretar￭a"/>
        </w:smartTagPr>
        <w:r>
          <w:rPr>
            <w:rFonts w:ascii="Times New Roman" w:hAnsi="Times New Roman"/>
            <w:sz w:val="18"/>
            <w:szCs w:val="18"/>
            <w:lang w:val="es-ES"/>
          </w:rPr>
          <w:t>la Secretaría</w:t>
        </w:r>
      </w:smartTag>
      <w:r>
        <w:rPr>
          <w:rFonts w:ascii="Times New Roman" w:hAnsi="Times New Roman"/>
          <w:sz w:val="18"/>
          <w:szCs w:val="18"/>
          <w:lang w:val="es-ES"/>
        </w:rPr>
        <w:t xml:space="preserve"> de Hacienda, a través de </w:t>
      </w:r>
      <w:smartTag w:uri="urn:schemas-microsoft-com:office:smarttags" w:element="PersonName">
        <w:smartTagPr>
          <w:attr w:name="ProductID" w:val="la Direcci￳n"/>
        </w:smartTagPr>
        <w:r>
          <w:rPr>
            <w:rFonts w:ascii="Times New Roman" w:hAnsi="Times New Roman"/>
            <w:sz w:val="18"/>
            <w:szCs w:val="18"/>
            <w:lang w:val="es-ES"/>
          </w:rPr>
          <w:t>la Dirección</w:t>
        </w:r>
      </w:smartTag>
      <w:r>
        <w:rPr>
          <w:rFonts w:ascii="Times New Roman" w:hAnsi="Times New Roman"/>
          <w:sz w:val="18"/>
          <w:szCs w:val="18"/>
          <w:lang w:val="es-ES"/>
        </w:rPr>
        <w:t xml:space="preserve"> de Sistemas de Estacionamiento Controlado de </w:t>
      </w:r>
      <w:smartTag w:uri="urn:schemas-microsoft-com:office:smarttags" w:element="PersonName">
        <w:smartTagPr>
          <w:attr w:name="ProductID" w:val="la Municipalidad"/>
        </w:smartTagPr>
        <w:r>
          <w:rPr>
            <w:rFonts w:ascii="Times New Roman" w:hAnsi="Times New Roman"/>
            <w:sz w:val="18"/>
            <w:szCs w:val="18"/>
            <w:lang w:val="es-ES"/>
          </w:rPr>
          <w:t>la Municipalidad</w:t>
        </w:r>
      </w:smartTag>
      <w:r>
        <w:rPr>
          <w:rFonts w:ascii="Times New Roman" w:hAnsi="Times New Roman"/>
          <w:sz w:val="18"/>
          <w:szCs w:val="18"/>
          <w:lang w:val="es-ES"/>
        </w:rPr>
        <w:t xml:space="preserve"> de San Rafael. La solicitud deberá ser previamente autorizada por </w:t>
      </w:r>
      <w:smartTag w:uri="urn:schemas-microsoft-com:office:smarttags" w:element="PersonName">
        <w:smartTagPr>
          <w:attr w:name="ProductID" w:val="la Direcci￳n Municipal"/>
        </w:smartTagPr>
        <w:r>
          <w:rPr>
            <w:rFonts w:ascii="Times New Roman" w:hAnsi="Times New Roman"/>
            <w:sz w:val="18"/>
            <w:szCs w:val="18"/>
            <w:lang w:val="es-ES"/>
          </w:rPr>
          <w:t>la Dirección Municipal</w:t>
        </w:r>
      </w:smartTag>
      <w:r>
        <w:rPr>
          <w:rFonts w:ascii="Times New Roman" w:hAnsi="Times New Roman"/>
          <w:sz w:val="18"/>
          <w:szCs w:val="18"/>
          <w:lang w:val="es-ES"/>
        </w:rPr>
        <w:t xml:space="preserve"> de Comunicaciones, la cual no podrá excederse de un total anual de 50 permisos.-</w:t>
      </w:r>
    </w:p>
    <w:p w:rsidR="00AA7D81" w:rsidRDefault="00AA7D81" w:rsidP="0059112D">
      <w:pPr>
        <w:pStyle w:val="Sangra3detindependiente"/>
        <w:spacing w:line="300" w:lineRule="exact"/>
        <w:ind w:left="0" w:firstLine="1"/>
        <w:rPr>
          <w:rFonts w:ascii="Times New Roman" w:hAnsi="Times New Roman"/>
          <w:sz w:val="18"/>
          <w:szCs w:val="18"/>
          <w:lang w:val="es-ES"/>
        </w:rPr>
      </w:pPr>
      <w:r>
        <w:rPr>
          <w:rFonts w:ascii="Times New Roman" w:hAnsi="Times New Roman"/>
          <w:sz w:val="18"/>
          <w:szCs w:val="18"/>
          <w:lang w:val="es-ES"/>
        </w:rPr>
        <w:t xml:space="preserve">Artículo 4º.- </w:t>
      </w:r>
      <w:r>
        <w:rPr>
          <w:rFonts w:ascii="Times New Roman" w:hAnsi="Times New Roman"/>
          <w:sz w:val="18"/>
          <w:szCs w:val="18"/>
          <w:lang w:val="es-ES"/>
        </w:rPr>
        <w:tab/>
        <w:t>LOS GASTOS que demande la implementación de la presente Ordenanza, serán imputados en el Presupuesto de Gastos 2010.-</w:t>
      </w:r>
    </w:p>
    <w:p w:rsidR="00AA7D81" w:rsidRDefault="00AA7D81" w:rsidP="0059112D">
      <w:pPr>
        <w:pStyle w:val="Sangra3detindependiente"/>
        <w:spacing w:line="300" w:lineRule="exact"/>
        <w:ind w:left="0" w:firstLine="1"/>
        <w:rPr>
          <w:rFonts w:ascii="Times New Roman" w:hAnsi="Times New Roman"/>
          <w:sz w:val="18"/>
          <w:szCs w:val="18"/>
          <w:lang w:val="es-ES"/>
        </w:rPr>
      </w:pPr>
      <w:r>
        <w:rPr>
          <w:rFonts w:ascii="Times New Roman" w:hAnsi="Times New Roman"/>
          <w:sz w:val="18"/>
          <w:szCs w:val="18"/>
          <w:lang w:val="es-ES"/>
        </w:rPr>
        <w:t xml:space="preserve">Artículo 5º.- </w:t>
      </w:r>
      <w:r>
        <w:rPr>
          <w:rFonts w:ascii="Times New Roman" w:hAnsi="Times New Roman"/>
          <w:sz w:val="18"/>
          <w:szCs w:val="18"/>
          <w:lang w:val="es-ES"/>
        </w:rPr>
        <w:tab/>
        <w:t>CÚMPLASE, comuníquese al Departamento Ejecutivo, publíquese, dese al registro de Ordenanzas y al Digesto Municipal.-</w:t>
      </w:r>
    </w:p>
    <w:p w:rsidR="00AA7D81" w:rsidRDefault="00AA7D81" w:rsidP="0059112D">
      <w:pPr>
        <w:pStyle w:val="Sangra3detindependiente"/>
        <w:spacing w:line="300" w:lineRule="exact"/>
        <w:ind w:left="0" w:firstLine="1"/>
        <w:rPr>
          <w:rFonts w:ascii="Times New Roman" w:hAnsi="Times New Roman"/>
          <w:sz w:val="18"/>
          <w:szCs w:val="18"/>
          <w:lang w:val="es-ES"/>
        </w:rPr>
      </w:pPr>
      <w:r>
        <w:rPr>
          <w:rFonts w:ascii="Times New Roman" w:hAnsi="Times New Roman"/>
          <w:sz w:val="18"/>
          <w:szCs w:val="18"/>
          <w:lang w:val="es-ES"/>
        </w:rPr>
        <w:t>DADA EN SALA DE SESIONES "PRESIDENTE JUAN DOMINGO PERÓN"  DEL HONORABLE CONCEJO DELIBERANTE DE SAN RAFAEL, a los veintiocho días del mes de junio del año dos mil diez.-</w:t>
      </w:r>
    </w:p>
    <w:sectPr w:rsidR="00AA7D81" w:rsidSect="00305728">
      <w:headerReference w:type="default" r:id="rId7"/>
      <w:footerReference w:type="default" r:id="rId8"/>
      <w:pgSz w:w="11907" w:h="16840" w:code="9"/>
      <w:pgMar w:top="425" w:right="850" w:bottom="2070" w:left="1985" w:header="142"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733" w:rsidRDefault="00C32733">
      <w:r>
        <w:separator/>
      </w:r>
    </w:p>
  </w:endnote>
  <w:endnote w:type="continuationSeparator" w:id="1">
    <w:p w:rsidR="00C32733" w:rsidRDefault="00C32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e Olive">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gnet Roundhand">
    <w:altName w:val="Courier New"/>
    <w:panose1 w:val="00000000000000000000"/>
    <w:charset w:val="00"/>
    <w:family w:val="script"/>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rushScript BT">
    <w:altName w:val="Courier New"/>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FD" w:rsidRDefault="004403DE" w:rsidP="00376EB7">
    <w:pPr>
      <w:pStyle w:val="Piedepgina"/>
      <w:spacing w:line="240" w:lineRule="auto"/>
      <w:jc w:val="center"/>
      <w:rPr>
        <w:rStyle w:val="Nmerodepgina"/>
      </w:rPr>
    </w:pPr>
    <w:r>
      <w:rPr>
        <w:rStyle w:val="Nmerodepgina"/>
      </w:rPr>
      <w:t>Ordenanza Nº 11</w:t>
    </w:r>
    <w:r w:rsidR="00D100FA">
      <w:rPr>
        <w:rStyle w:val="Nmerodepgina"/>
      </w:rPr>
      <w:t>487</w:t>
    </w:r>
  </w:p>
  <w:p w:rsidR="00B015FD" w:rsidRDefault="00B015FD" w:rsidP="002A277C">
    <w:pPr>
      <w:pStyle w:val="Piedepgina"/>
      <w:jc w:val="center"/>
    </w:pPr>
    <w:r>
      <w:rPr>
        <w:rStyle w:val="Nmerodepgina"/>
      </w:rPr>
      <w:t xml:space="preserve">pág </w:t>
    </w:r>
    <w:r w:rsidR="000A726F">
      <w:rPr>
        <w:rStyle w:val="Nmerodepgina"/>
      </w:rPr>
      <w:fldChar w:fldCharType="begin"/>
    </w:r>
    <w:r>
      <w:rPr>
        <w:rStyle w:val="Nmerodepgina"/>
      </w:rPr>
      <w:instrText xml:space="preserve"> PAGE </w:instrText>
    </w:r>
    <w:r w:rsidR="000A726F">
      <w:rPr>
        <w:rStyle w:val="Nmerodepgina"/>
      </w:rPr>
      <w:fldChar w:fldCharType="separate"/>
    </w:r>
    <w:r w:rsidR="00B41C5E">
      <w:rPr>
        <w:rStyle w:val="Nmerodepgina"/>
        <w:noProof/>
      </w:rPr>
      <w:t>1</w:t>
    </w:r>
    <w:r w:rsidR="000A726F">
      <w:rPr>
        <w:rStyle w:val="Nmerodepgina"/>
      </w:rPr>
      <w:fldChar w:fldCharType="end"/>
    </w:r>
    <w:r>
      <w:rPr>
        <w:rStyle w:val="Nmerodepgina"/>
      </w:rPr>
      <w:t xml:space="preserve"> - </w:t>
    </w:r>
    <w:r w:rsidR="000A726F">
      <w:rPr>
        <w:rStyle w:val="Nmerodepgina"/>
      </w:rPr>
      <w:fldChar w:fldCharType="begin"/>
    </w:r>
    <w:r>
      <w:rPr>
        <w:rStyle w:val="Nmerodepgina"/>
      </w:rPr>
      <w:instrText xml:space="preserve"> NUMPAGES </w:instrText>
    </w:r>
    <w:r w:rsidR="000A726F">
      <w:rPr>
        <w:rStyle w:val="Nmerodepgina"/>
      </w:rPr>
      <w:fldChar w:fldCharType="separate"/>
    </w:r>
    <w:r w:rsidR="00B41C5E">
      <w:rPr>
        <w:rStyle w:val="Nmerodepgina"/>
        <w:noProof/>
      </w:rPr>
      <w:t>100</w:t>
    </w:r>
    <w:r w:rsidR="000A726F">
      <w:rPr>
        <w:rStyle w:val="Nmerodepgina"/>
      </w:rPr>
      <w:fldChar w:fldCharType="end"/>
    </w:r>
  </w:p>
  <w:p w:rsidR="00B015FD" w:rsidRPr="00CD1E72" w:rsidRDefault="00B015FD" w:rsidP="00CD1E7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733" w:rsidRDefault="00C32733">
      <w:r>
        <w:separator/>
      </w:r>
    </w:p>
  </w:footnote>
  <w:footnote w:type="continuationSeparator" w:id="1">
    <w:p w:rsidR="00C32733" w:rsidRDefault="00C32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728" w:rsidRDefault="00B41C5E" w:rsidP="00305728">
    <w:pPr>
      <w:pStyle w:val="Encabezado"/>
      <w:spacing w:line="240" w:lineRule="auto"/>
      <w:jc w:val="center"/>
    </w:pPr>
    <w:r>
      <w:rPr>
        <w:noProof/>
        <w:lang w:val="es-ES"/>
      </w:rPr>
      <w:drawing>
        <wp:inline distT="0" distB="0" distL="0" distR="0">
          <wp:extent cx="575310" cy="630555"/>
          <wp:effectExtent l="19050" t="0" r="0" b="0"/>
          <wp:docPr id="1" name="Imagen 1" descr="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1]"/>
                  <pic:cNvPicPr>
                    <a:picLocks noChangeAspect="1" noChangeArrowheads="1"/>
                  </pic:cNvPicPr>
                </pic:nvPicPr>
                <pic:blipFill>
                  <a:blip r:embed="rId1">
                    <a:lum bright="-54000" contrast="72000"/>
                  </a:blip>
                  <a:srcRect/>
                  <a:stretch>
                    <a:fillRect/>
                  </a:stretch>
                </pic:blipFill>
                <pic:spPr bwMode="auto">
                  <a:xfrm>
                    <a:off x="0" y="0"/>
                    <a:ext cx="575310" cy="630555"/>
                  </a:xfrm>
                  <a:prstGeom prst="rect">
                    <a:avLst/>
                  </a:prstGeom>
                  <a:noFill/>
                  <a:ln w="9525">
                    <a:noFill/>
                    <a:miter lim="800000"/>
                    <a:headEnd/>
                    <a:tailEnd/>
                  </a:ln>
                </pic:spPr>
              </pic:pic>
            </a:graphicData>
          </a:graphic>
        </wp:inline>
      </w:drawing>
    </w:r>
  </w:p>
  <w:p w:rsidR="00305728" w:rsidRPr="00305728" w:rsidRDefault="00305728" w:rsidP="00305728">
    <w:pPr>
      <w:pStyle w:val="Encabezado"/>
      <w:spacing w:before="120" w:line="240" w:lineRule="auto"/>
      <w:jc w:val="center"/>
      <w:rPr>
        <w:rFonts w:ascii="Arial Narrow" w:hAnsi="Arial Narrow" w:cs="Arial"/>
        <w:b/>
        <w:sz w:val="20"/>
      </w:rPr>
    </w:pPr>
    <w:r w:rsidRPr="00305728">
      <w:rPr>
        <w:rFonts w:ascii="Arial Narrow" w:hAnsi="Arial Narrow" w:cs="Arial"/>
        <w:b/>
        <w:sz w:val="20"/>
      </w:rPr>
      <w:t>HONORABLE CONCEJO DELIBERANTE DE SAN RAFAEL - MENDOZA</w:t>
    </w:r>
  </w:p>
  <w:p w:rsidR="00305728" w:rsidRPr="00317E48" w:rsidRDefault="000A726F" w:rsidP="00305728">
    <w:pPr>
      <w:pStyle w:val="Encabezado"/>
      <w:spacing w:line="240" w:lineRule="auto"/>
      <w:jc w:val="center"/>
      <w:rPr>
        <w:rFonts w:ascii="Arial" w:hAnsi="Arial" w:cs="Arial"/>
        <w:b/>
        <w:sz w:val="24"/>
        <w:szCs w:val="24"/>
      </w:rPr>
    </w:pPr>
    <w:r>
      <w:rPr>
        <w:rFonts w:ascii="Arial" w:hAnsi="Arial" w:cs="Arial"/>
        <w:b/>
        <w:noProof/>
        <w:sz w:val="24"/>
        <w:szCs w:val="24"/>
        <w:lang w:val="es-ES"/>
      </w:rPr>
      <w:pict>
        <v:line id="_x0000_s1035" style="position:absolute;left:0;text-align:left;flip:y;z-index:251658240" from="7.1pt,.65pt" to="451.1pt,2.9pt"/>
      </w:pict>
    </w:r>
  </w:p>
  <w:p w:rsidR="00305728" w:rsidRPr="002E6038" w:rsidRDefault="00B41C5E" w:rsidP="00305728">
    <w:pPr>
      <w:pStyle w:val="Encabezado"/>
      <w:spacing w:line="240" w:lineRule="auto"/>
      <w:jc w:val="center"/>
      <w:rPr>
        <w:rFonts w:ascii="Signet Roundhand" w:hAnsi="Signet Roundhand"/>
        <w:color w:val="000000"/>
        <w:sz w:val="16"/>
      </w:rPr>
    </w:pPr>
    <w:r>
      <w:rPr>
        <w:rFonts w:ascii="Arial" w:hAnsi="Arial" w:cs="Arial"/>
        <w:b/>
        <w:noProof/>
        <w:color w:val="000000"/>
        <w:sz w:val="24"/>
        <w:szCs w:val="24"/>
        <w:lang w:val="es-ES"/>
      </w:rPr>
      <w:drawing>
        <wp:inline distT="0" distB="0" distL="0" distR="0">
          <wp:extent cx="6724015" cy="7299325"/>
          <wp:effectExtent l="19050" t="0" r="635" b="0"/>
          <wp:docPr id="2" name="Imagen 2" descr="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1]"/>
                  <pic:cNvPicPr>
                    <a:picLocks noChangeAspect="1" noChangeArrowheads="1"/>
                  </pic:cNvPicPr>
                </pic:nvPicPr>
                <pic:blipFill>
                  <a:blip r:embed="rId1"/>
                  <a:srcRect/>
                  <a:stretch>
                    <a:fillRect/>
                  </a:stretch>
                </pic:blipFill>
                <pic:spPr bwMode="auto">
                  <a:xfrm>
                    <a:off x="0" y="0"/>
                    <a:ext cx="6724015" cy="7299325"/>
                  </a:xfrm>
                  <a:prstGeom prst="rect">
                    <a:avLst/>
                  </a:prstGeom>
                  <a:noFill/>
                  <a:ln w="9525">
                    <a:noFill/>
                    <a:miter lim="800000"/>
                    <a:headEnd/>
                    <a:tailEnd/>
                  </a:ln>
                </pic:spPr>
              </pic:pic>
            </a:graphicData>
          </a:graphic>
        </wp:inline>
      </w:drawing>
    </w:r>
  </w:p>
  <w:p w:rsidR="00305728" w:rsidRDefault="000A726F" w:rsidP="00305728">
    <w:pPr>
      <w:pStyle w:val="Encabezado"/>
      <w:spacing w:line="240" w:lineRule="auto"/>
      <w:jc w:val="center"/>
      <w:rPr>
        <w:rFonts w:ascii="Monotype Corsiva" w:hAnsi="Monotype Corsiva"/>
        <w:b/>
        <w:i/>
        <w:color w:val="000000"/>
      </w:rPr>
    </w:pPr>
    <w:r w:rsidRPr="000A726F">
      <w:rPr>
        <w:rFonts w:ascii="Monotype Corsiva" w:hAnsi="Monotype Corsiva"/>
        <w:b/>
        <w:noProof/>
      </w:rPr>
      <w:pict>
        <v:shape id="_x0000_s1034" style="position:absolute;left:0;text-align:left;margin-left:1.45pt;margin-top:5.8pt;width:446.5pt;height:9.45pt;flip:y;z-index:251657216;mso-wrap-edited:f;mso-position-horizontal:absolute;mso-position-horizontal-relative:text;mso-position-vertical:absolute;mso-position-vertical-relative:text" coordsize="9474,1" wrapcoords="-30 0 -30 0 9489 0 9489 0 -30 0" o:allowincell="f" path="m,l9474,e" filled="f" strokecolor="#333" strokeweight="3pt">
          <v:stroke linestyle="thinThin"/>
          <v:path arrowok="t"/>
          <w10:wrap type="through" side="largest"/>
        </v:shape>
      </w:pict>
    </w:r>
    <w:r w:rsidR="00305728">
      <w:rPr>
        <w:rFonts w:ascii="BrushScript BT" w:hAnsi="BrushScript BT"/>
        <w:i/>
        <w:color w:val="000000"/>
      </w:rPr>
      <w:t>HONORABLE CONCEJO DELIBERANTE DE SAN RAFAEL</w:t>
    </w:r>
  </w:p>
  <w:p w:rsidR="00305728" w:rsidRDefault="00305728" w:rsidP="00305728">
    <w:pPr>
      <w:pStyle w:val="Encabezado"/>
      <w:spacing w:line="240" w:lineRule="auto"/>
      <w:jc w:val="center"/>
      <w:rPr>
        <w:b/>
      </w:rPr>
    </w:pPr>
  </w:p>
  <w:p w:rsidR="00B015FD" w:rsidRDefault="00B015FD">
    <w:pPr>
      <w:pStyle w:val="Encabezado"/>
      <w:spacing w:line="240" w:lineRule="aut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4286D"/>
    <w:multiLevelType w:val="hybridMultilevel"/>
    <w:tmpl w:val="384ACDA0"/>
    <w:lvl w:ilvl="0" w:tplc="FFFFFFFF">
      <w:start w:val="1"/>
      <w:numFmt w:val="lowerLetter"/>
      <w:lvlText w:val="%1)"/>
      <w:lvlJc w:val="left"/>
      <w:pPr>
        <w:tabs>
          <w:tab w:val="num" w:pos="2340"/>
        </w:tabs>
        <w:ind w:left="198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4869EF"/>
    <w:multiLevelType w:val="singleLevel"/>
    <w:tmpl w:val="6BB44D9A"/>
    <w:lvl w:ilvl="0">
      <w:start w:val="4"/>
      <w:numFmt w:val="decimal"/>
      <w:lvlText w:val="%1)"/>
      <w:lvlJc w:val="left"/>
      <w:pPr>
        <w:tabs>
          <w:tab w:val="num" w:pos="405"/>
        </w:tabs>
        <w:ind w:left="405" w:hanging="360"/>
      </w:pPr>
      <w:rPr>
        <w:rFonts w:hint="default"/>
        <w:color w:val="auto"/>
      </w:rPr>
    </w:lvl>
  </w:abstractNum>
  <w:abstractNum w:abstractNumId="3">
    <w:nsid w:val="0959488B"/>
    <w:multiLevelType w:val="singleLevel"/>
    <w:tmpl w:val="77465EAC"/>
    <w:lvl w:ilvl="0">
      <w:start w:val="1"/>
      <w:numFmt w:val="decimal"/>
      <w:lvlText w:val="%1."/>
      <w:legacy w:legacy="1" w:legacySpace="0" w:legacyIndent="283"/>
      <w:lvlJc w:val="left"/>
      <w:pPr>
        <w:ind w:left="283" w:hanging="283"/>
      </w:pPr>
    </w:lvl>
  </w:abstractNum>
  <w:abstractNum w:abstractNumId="4">
    <w:nsid w:val="10000F33"/>
    <w:multiLevelType w:val="hybridMultilevel"/>
    <w:tmpl w:val="21B21EBC"/>
    <w:lvl w:ilvl="0" w:tplc="E2043DEE">
      <w:start w:val="1"/>
      <w:numFmt w:val="bullet"/>
      <w:lvlText w:val="-"/>
      <w:lvlJc w:val="left"/>
      <w:pPr>
        <w:ind w:left="432" w:hanging="360"/>
      </w:pPr>
      <w:rPr>
        <w:rFonts w:ascii="Times New Roman" w:eastAsia="Times New Roman" w:hAnsi="Times New Roman" w:hint="default"/>
      </w:rPr>
    </w:lvl>
    <w:lvl w:ilvl="1" w:tplc="2C0A0003">
      <w:start w:val="1"/>
      <w:numFmt w:val="bullet"/>
      <w:lvlText w:val="o"/>
      <w:lvlJc w:val="left"/>
      <w:pPr>
        <w:ind w:left="1152" w:hanging="360"/>
      </w:pPr>
      <w:rPr>
        <w:rFonts w:ascii="Courier New" w:hAnsi="Courier New" w:hint="default"/>
      </w:rPr>
    </w:lvl>
    <w:lvl w:ilvl="2" w:tplc="2C0A0005">
      <w:start w:val="1"/>
      <w:numFmt w:val="bullet"/>
      <w:lvlText w:val=""/>
      <w:lvlJc w:val="left"/>
      <w:pPr>
        <w:ind w:left="1872" w:hanging="360"/>
      </w:pPr>
      <w:rPr>
        <w:rFonts w:ascii="Wingdings" w:hAnsi="Wingdings" w:hint="default"/>
      </w:rPr>
    </w:lvl>
    <w:lvl w:ilvl="3" w:tplc="2C0A0001">
      <w:start w:val="1"/>
      <w:numFmt w:val="bullet"/>
      <w:lvlText w:val=""/>
      <w:lvlJc w:val="left"/>
      <w:pPr>
        <w:ind w:left="2592" w:hanging="360"/>
      </w:pPr>
      <w:rPr>
        <w:rFonts w:ascii="Symbol" w:hAnsi="Symbol" w:hint="default"/>
      </w:rPr>
    </w:lvl>
    <w:lvl w:ilvl="4" w:tplc="2C0A0003">
      <w:start w:val="1"/>
      <w:numFmt w:val="bullet"/>
      <w:lvlText w:val="o"/>
      <w:lvlJc w:val="left"/>
      <w:pPr>
        <w:ind w:left="3312" w:hanging="360"/>
      </w:pPr>
      <w:rPr>
        <w:rFonts w:ascii="Courier New" w:hAnsi="Courier New" w:hint="default"/>
      </w:rPr>
    </w:lvl>
    <w:lvl w:ilvl="5" w:tplc="2C0A0005">
      <w:start w:val="1"/>
      <w:numFmt w:val="bullet"/>
      <w:lvlText w:val=""/>
      <w:lvlJc w:val="left"/>
      <w:pPr>
        <w:ind w:left="4032" w:hanging="360"/>
      </w:pPr>
      <w:rPr>
        <w:rFonts w:ascii="Wingdings" w:hAnsi="Wingdings" w:hint="default"/>
      </w:rPr>
    </w:lvl>
    <w:lvl w:ilvl="6" w:tplc="2C0A0001">
      <w:start w:val="1"/>
      <w:numFmt w:val="bullet"/>
      <w:lvlText w:val=""/>
      <w:lvlJc w:val="left"/>
      <w:pPr>
        <w:ind w:left="4752" w:hanging="360"/>
      </w:pPr>
      <w:rPr>
        <w:rFonts w:ascii="Symbol" w:hAnsi="Symbol" w:hint="default"/>
      </w:rPr>
    </w:lvl>
    <w:lvl w:ilvl="7" w:tplc="2C0A0003">
      <w:start w:val="1"/>
      <w:numFmt w:val="bullet"/>
      <w:lvlText w:val="o"/>
      <w:lvlJc w:val="left"/>
      <w:pPr>
        <w:ind w:left="5472" w:hanging="360"/>
      </w:pPr>
      <w:rPr>
        <w:rFonts w:ascii="Courier New" w:hAnsi="Courier New" w:hint="default"/>
      </w:rPr>
    </w:lvl>
    <w:lvl w:ilvl="8" w:tplc="2C0A0005">
      <w:start w:val="1"/>
      <w:numFmt w:val="bullet"/>
      <w:lvlText w:val=""/>
      <w:lvlJc w:val="left"/>
      <w:pPr>
        <w:ind w:left="6192" w:hanging="360"/>
      </w:pPr>
      <w:rPr>
        <w:rFonts w:ascii="Wingdings" w:hAnsi="Wingdings" w:hint="default"/>
      </w:rPr>
    </w:lvl>
  </w:abstractNum>
  <w:abstractNum w:abstractNumId="5">
    <w:nsid w:val="119D695F"/>
    <w:multiLevelType w:val="singleLevel"/>
    <w:tmpl w:val="81844A12"/>
    <w:lvl w:ilvl="0">
      <w:start w:val="1"/>
      <w:numFmt w:val="lowerLetter"/>
      <w:lvlText w:val="%1)"/>
      <w:legacy w:legacy="1" w:legacySpace="0" w:legacyIndent="283"/>
      <w:lvlJc w:val="left"/>
      <w:pPr>
        <w:ind w:left="283" w:hanging="283"/>
      </w:pPr>
    </w:lvl>
  </w:abstractNum>
  <w:abstractNum w:abstractNumId="6">
    <w:nsid w:val="18702D01"/>
    <w:multiLevelType w:val="hybridMultilevel"/>
    <w:tmpl w:val="6F8A9448"/>
    <w:lvl w:ilvl="0" w:tplc="FFFFFFFF">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7">
    <w:nsid w:val="21794EA3"/>
    <w:multiLevelType w:val="multilevel"/>
    <w:tmpl w:val="1206E63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22263FA8"/>
    <w:multiLevelType w:val="singleLevel"/>
    <w:tmpl w:val="A8EE5E10"/>
    <w:lvl w:ilvl="0">
      <w:start w:val="1"/>
      <w:numFmt w:val="decimal"/>
      <w:lvlText w:val="%1)"/>
      <w:lvlJc w:val="left"/>
      <w:pPr>
        <w:tabs>
          <w:tab w:val="num" w:pos="405"/>
        </w:tabs>
        <w:ind w:left="405" w:hanging="360"/>
      </w:pPr>
      <w:rPr>
        <w:rFonts w:hint="default"/>
      </w:rPr>
    </w:lvl>
  </w:abstractNum>
  <w:abstractNum w:abstractNumId="9">
    <w:nsid w:val="23372429"/>
    <w:multiLevelType w:val="singleLevel"/>
    <w:tmpl w:val="0C0A0011"/>
    <w:lvl w:ilvl="0">
      <w:start w:val="1"/>
      <w:numFmt w:val="decimal"/>
      <w:lvlText w:val="%1)"/>
      <w:lvlJc w:val="left"/>
      <w:pPr>
        <w:tabs>
          <w:tab w:val="num" w:pos="360"/>
        </w:tabs>
        <w:ind w:left="360" w:hanging="360"/>
      </w:pPr>
      <w:rPr>
        <w:rFonts w:hint="default"/>
      </w:rPr>
    </w:lvl>
  </w:abstractNum>
  <w:abstractNum w:abstractNumId="10">
    <w:nsid w:val="251436D9"/>
    <w:multiLevelType w:val="multilevel"/>
    <w:tmpl w:val="BC547BD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AD9771F"/>
    <w:multiLevelType w:val="hybridMultilevel"/>
    <w:tmpl w:val="51EC23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D3B7E95"/>
    <w:multiLevelType w:val="multilevel"/>
    <w:tmpl w:val="B1266C2C"/>
    <w:lvl w:ilvl="0">
      <w:start w:val="1"/>
      <w:numFmt w:val="decimal"/>
      <w:lvlText w:val="%1."/>
      <w:lvlJc w:val="left"/>
      <w:pPr>
        <w:tabs>
          <w:tab w:val="num" w:pos="720"/>
        </w:tabs>
        <w:ind w:left="720" w:hanging="360"/>
      </w:pPr>
    </w:lvl>
    <w:lvl w:ilvl="1">
      <w:start w:val="2"/>
      <w:numFmt w:val="lowerLetter"/>
      <w:lvlText w:val="%2)"/>
      <w:lvlJc w:val="left"/>
      <w:pPr>
        <w:tabs>
          <w:tab w:val="num" w:pos="8490"/>
        </w:tabs>
        <w:ind w:left="8490" w:hanging="7410"/>
      </w:pPr>
      <w:rPr>
        <w:rFonts w:hint="default"/>
      </w:r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F6F7125"/>
    <w:multiLevelType w:val="multilevel"/>
    <w:tmpl w:val="AC48C572"/>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FE228F4"/>
    <w:multiLevelType w:val="hybridMultilevel"/>
    <w:tmpl w:val="B7827CA4"/>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2E53EE0"/>
    <w:multiLevelType w:val="hybridMultilevel"/>
    <w:tmpl w:val="AC48C572"/>
    <w:lvl w:ilvl="0" w:tplc="FFFFFFFF">
      <w:start w:val="1"/>
      <w:numFmt w:val="decimal"/>
      <w:lvlText w:val="%1."/>
      <w:lvlJc w:val="left"/>
      <w:pPr>
        <w:tabs>
          <w:tab w:val="num" w:pos="786"/>
        </w:tabs>
        <w:ind w:left="786" w:hanging="360"/>
      </w:pPr>
      <w:rPr>
        <w:rFonts w:hint="default"/>
      </w:rPr>
    </w:lvl>
    <w:lvl w:ilvl="1" w:tplc="62EEAEB6">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B1716B5"/>
    <w:multiLevelType w:val="hybridMultilevel"/>
    <w:tmpl w:val="EA8C809E"/>
    <w:lvl w:ilvl="0" w:tplc="27A08D66">
      <w:start w:val="1"/>
      <w:numFmt w:val="bullet"/>
      <w:lvlText w:val="-"/>
      <w:lvlJc w:val="left"/>
      <w:pPr>
        <w:ind w:left="720" w:hanging="360"/>
      </w:pPr>
      <w:rPr>
        <w:rFonts w:ascii="Times New Roman" w:eastAsia="Times New Roman" w:hAnsi="Times New Roman"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7">
    <w:nsid w:val="3B4D39A7"/>
    <w:multiLevelType w:val="hybridMultilevel"/>
    <w:tmpl w:val="6076F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45B19B3"/>
    <w:multiLevelType w:val="hybridMultilevel"/>
    <w:tmpl w:val="49AE1B82"/>
    <w:lvl w:ilvl="0" w:tplc="2C0A000F">
      <w:start w:val="1"/>
      <w:numFmt w:val="decimal"/>
      <w:lvlText w:val="%1."/>
      <w:lvlJc w:val="left"/>
      <w:pPr>
        <w:ind w:left="720" w:hanging="360"/>
      </w:pPr>
      <w:rPr>
        <w:rFonts w:ascii="Times New Roman" w:hAnsi="Times New Roman" w:cs="Times New Roman"/>
      </w:rPr>
    </w:lvl>
    <w:lvl w:ilvl="1" w:tplc="2C0A0019">
      <w:start w:val="1"/>
      <w:numFmt w:val="lowerLetter"/>
      <w:lvlText w:val="%2."/>
      <w:lvlJc w:val="left"/>
      <w:pPr>
        <w:ind w:left="1440" w:hanging="360"/>
      </w:pPr>
      <w:rPr>
        <w:rFonts w:ascii="Times New Roman" w:hAnsi="Times New Roman" w:cs="Times New Roman"/>
      </w:rPr>
    </w:lvl>
    <w:lvl w:ilvl="2" w:tplc="2C0A001B">
      <w:start w:val="1"/>
      <w:numFmt w:val="lowerRoman"/>
      <w:lvlText w:val="%3."/>
      <w:lvlJc w:val="right"/>
      <w:pPr>
        <w:ind w:left="2160" w:hanging="180"/>
      </w:pPr>
      <w:rPr>
        <w:rFonts w:ascii="Times New Roman" w:hAnsi="Times New Roman" w:cs="Times New Roman"/>
      </w:rPr>
    </w:lvl>
    <w:lvl w:ilvl="3" w:tplc="2C0A000F">
      <w:start w:val="1"/>
      <w:numFmt w:val="decimal"/>
      <w:lvlText w:val="%4."/>
      <w:lvlJc w:val="left"/>
      <w:pPr>
        <w:ind w:left="2880" w:hanging="360"/>
      </w:pPr>
      <w:rPr>
        <w:rFonts w:ascii="Times New Roman" w:hAnsi="Times New Roman" w:cs="Times New Roman"/>
      </w:rPr>
    </w:lvl>
    <w:lvl w:ilvl="4" w:tplc="2C0A0019">
      <w:start w:val="1"/>
      <w:numFmt w:val="lowerLetter"/>
      <w:lvlText w:val="%5."/>
      <w:lvlJc w:val="left"/>
      <w:pPr>
        <w:ind w:left="3600" w:hanging="360"/>
      </w:pPr>
      <w:rPr>
        <w:rFonts w:ascii="Times New Roman" w:hAnsi="Times New Roman" w:cs="Times New Roman"/>
      </w:rPr>
    </w:lvl>
    <w:lvl w:ilvl="5" w:tplc="2C0A001B">
      <w:start w:val="1"/>
      <w:numFmt w:val="lowerRoman"/>
      <w:lvlText w:val="%6."/>
      <w:lvlJc w:val="right"/>
      <w:pPr>
        <w:ind w:left="4320" w:hanging="180"/>
      </w:pPr>
      <w:rPr>
        <w:rFonts w:ascii="Times New Roman" w:hAnsi="Times New Roman" w:cs="Times New Roman"/>
      </w:rPr>
    </w:lvl>
    <w:lvl w:ilvl="6" w:tplc="2C0A000F">
      <w:start w:val="1"/>
      <w:numFmt w:val="decimal"/>
      <w:lvlText w:val="%7."/>
      <w:lvlJc w:val="left"/>
      <w:pPr>
        <w:ind w:left="5040" w:hanging="360"/>
      </w:pPr>
      <w:rPr>
        <w:rFonts w:ascii="Times New Roman" w:hAnsi="Times New Roman" w:cs="Times New Roman"/>
      </w:rPr>
    </w:lvl>
    <w:lvl w:ilvl="7" w:tplc="2C0A0019">
      <w:start w:val="1"/>
      <w:numFmt w:val="lowerLetter"/>
      <w:lvlText w:val="%8."/>
      <w:lvlJc w:val="left"/>
      <w:pPr>
        <w:ind w:left="5760" w:hanging="360"/>
      </w:pPr>
      <w:rPr>
        <w:rFonts w:ascii="Times New Roman" w:hAnsi="Times New Roman" w:cs="Times New Roman"/>
      </w:rPr>
    </w:lvl>
    <w:lvl w:ilvl="8" w:tplc="2C0A001B">
      <w:start w:val="1"/>
      <w:numFmt w:val="lowerRoman"/>
      <w:lvlText w:val="%9."/>
      <w:lvlJc w:val="right"/>
      <w:pPr>
        <w:ind w:left="6480" w:hanging="180"/>
      </w:pPr>
      <w:rPr>
        <w:rFonts w:ascii="Times New Roman" w:hAnsi="Times New Roman" w:cs="Times New Roman"/>
      </w:rPr>
    </w:lvl>
  </w:abstractNum>
  <w:abstractNum w:abstractNumId="19">
    <w:nsid w:val="564E2746"/>
    <w:multiLevelType w:val="hybridMultilevel"/>
    <w:tmpl w:val="BE4CE4F8"/>
    <w:lvl w:ilvl="0" w:tplc="FFFFFFFF">
      <w:start w:val="1"/>
      <w:numFmt w:val="lowerLetter"/>
      <w:lvlText w:val="%1)"/>
      <w:lvlJc w:val="left"/>
      <w:pPr>
        <w:tabs>
          <w:tab w:val="num" w:pos="2340"/>
        </w:tabs>
        <w:ind w:left="198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97B112E"/>
    <w:multiLevelType w:val="hybridMultilevel"/>
    <w:tmpl w:val="737E371A"/>
    <w:lvl w:ilvl="0" w:tplc="FFFFFFFF">
      <w:start w:val="1"/>
      <w:numFmt w:val="lowerLetter"/>
      <w:lvlText w:val="%1)"/>
      <w:lvlJc w:val="left"/>
      <w:pPr>
        <w:tabs>
          <w:tab w:val="num" w:pos="2340"/>
        </w:tabs>
        <w:ind w:left="198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EEB313C"/>
    <w:multiLevelType w:val="hybridMultilevel"/>
    <w:tmpl w:val="7E202428"/>
    <w:lvl w:ilvl="0" w:tplc="7D209DFC">
      <w:start w:val="1"/>
      <w:numFmt w:val="decimal"/>
      <w:lvlText w:val="%1-"/>
      <w:lvlJc w:val="left"/>
      <w:pPr>
        <w:ind w:left="720" w:hanging="360"/>
      </w:pPr>
      <w:rPr>
        <w:rFonts w:ascii="Times New Roman" w:hAnsi="Times New Roman" w:cs="Times New Roman" w:hint="default"/>
      </w:rPr>
    </w:lvl>
    <w:lvl w:ilvl="1" w:tplc="2C0A0019">
      <w:start w:val="1"/>
      <w:numFmt w:val="lowerLetter"/>
      <w:lvlText w:val="%2."/>
      <w:lvlJc w:val="left"/>
      <w:pPr>
        <w:ind w:left="1440" w:hanging="360"/>
      </w:pPr>
      <w:rPr>
        <w:rFonts w:ascii="Times New Roman" w:hAnsi="Times New Roman" w:cs="Times New Roman"/>
      </w:rPr>
    </w:lvl>
    <w:lvl w:ilvl="2" w:tplc="2C0A001B">
      <w:start w:val="1"/>
      <w:numFmt w:val="lowerRoman"/>
      <w:lvlText w:val="%3."/>
      <w:lvlJc w:val="right"/>
      <w:pPr>
        <w:ind w:left="2160" w:hanging="180"/>
      </w:pPr>
      <w:rPr>
        <w:rFonts w:ascii="Times New Roman" w:hAnsi="Times New Roman" w:cs="Times New Roman"/>
      </w:rPr>
    </w:lvl>
    <w:lvl w:ilvl="3" w:tplc="2C0A000F">
      <w:start w:val="1"/>
      <w:numFmt w:val="decimal"/>
      <w:lvlText w:val="%4."/>
      <w:lvlJc w:val="left"/>
      <w:pPr>
        <w:ind w:left="2880" w:hanging="360"/>
      </w:pPr>
      <w:rPr>
        <w:rFonts w:ascii="Times New Roman" w:hAnsi="Times New Roman" w:cs="Times New Roman"/>
      </w:rPr>
    </w:lvl>
    <w:lvl w:ilvl="4" w:tplc="2C0A0019">
      <w:start w:val="1"/>
      <w:numFmt w:val="lowerLetter"/>
      <w:lvlText w:val="%5."/>
      <w:lvlJc w:val="left"/>
      <w:pPr>
        <w:ind w:left="3600" w:hanging="360"/>
      </w:pPr>
      <w:rPr>
        <w:rFonts w:ascii="Times New Roman" w:hAnsi="Times New Roman" w:cs="Times New Roman"/>
      </w:rPr>
    </w:lvl>
    <w:lvl w:ilvl="5" w:tplc="2C0A001B">
      <w:start w:val="1"/>
      <w:numFmt w:val="lowerRoman"/>
      <w:lvlText w:val="%6."/>
      <w:lvlJc w:val="right"/>
      <w:pPr>
        <w:ind w:left="4320" w:hanging="180"/>
      </w:pPr>
      <w:rPr>
        <w:rFonts w:ascii="Times New Roman" w:hAnsi="Times New Roman" w:cs="Times New Roman"/>
      </w:rPr>
    </w:lvl>
    <w:lvl w:ilvl="6" w:tplc="2C0A000F">
      <w:start w:val="1"/>
      <w:numFmt w:val="decimal"/>
      <w:lvlText w:val="%7."/>
      <w:lvlJc w:val="left"/>
      <w:pPr>
        <w:ind w:left="5040" w:hanging="360"/>
      </w:pPr>
      <w:rPr>
        <w:rFonts w:ascii="Times New Roman" w:hAnsi="Times New Roman" w:cs="Times New Roman"/>
      </w:rPr>
    </w:lvl>
    <w:lvl w:ilvl="7" w:tplc="2C0A0019">
      <w:start w:val="1"/>
      <w:numFmt w:val="lowerLetter"/>
      <w:lvlText w:val="%8."/>
      <w:lvlJc w:val="left"/>
      <w:pPr>
        <w:ind w:left="5760" w:hanging="360"/>
      </w:pPr>
      <w:rPr>
        <w:rFonts w:ascii="Times New Roman" w:hAnsi="Times New Roman" w:cs="Times New Roman"/>
      </w:rPr>
    </w:lvl>
    <w:lvl w:ilvl="8" w:tplc="2C0A001B">
      <w:start w:val="1"/>
      <w:numFmt w:val="lowerRoman"/>
      <w:lvlText w:val="%9."/>
      <w:lvlJc w:val="right"/>
      <w:pPr>
        <w:ind w:left="6480" w:hanging="180"/>
      </w:pPr>
      <w:rPr>
        <w:rFonts w:ascii="Times New Roman" w:hAnsi="Times New Roman" w:cs="Times New Roman"/>
      </w:rPr>
    </w:lvl>
  </w:abstractNum>
  <w:abstractNum w:abstractNumId="22">
    <w:nsid w:val="611B1E0A"/>
    <w:multiLevelType w:val="multilevel"/>
    <w:tmpl w:val="B1266C2C"/>
    <w:lvl w:ilvl="0">
      <w:start w:val="1"/>
      <w:numFmt w:val="decimal"/>
      <w:lvlText w:val="%1."/>
      <w:lvlJc w:val="left"/>
      <w:pPr>
        <w:tabs>
          <w:tab w:val="num" w:pos="720"/>
        </w:tabs>
        <w:ind w:left="720" w:hanging="360"/>
      </w:pPr>
    </w:lvl>
    <w:lvl w:ilvl="1">
      <w:start w:val="2"/>
      <w:numFmt w:val="lowerLetter"/>
      <w:lvlText w:val="%2)"/>
      <w:lvlJc w:val="left"/>
      <w:pPr>
        <w:tabs>
          <w:tab w:val="num" w:pos="8490"/>
        </w:tabs>
        <w:ind w:left="8490" w:hanging="7410"/>
      </w:pPr>
      <w:rPr>
        <w:rFonts w:hint="default"/>
      </w:rPr>
    </w:lvl>
    <w:lvl w:ilvl="2">
      <w:start w:val="1"/>
      <w:numFmt w:val="upp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6477FCA"/>
    <w:multiLevelType w:val="hybridMultilevel"/>
    <w:tmpl w:val="5F8AC24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6F875D8"/>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nsid w:val="6A77136F"/>
    <w:multiLevelType w:val="singleLevel"/>
    <w:tmpl w:val="8C96E262"/>
    <w:lvl w:ilvl="0">
      <w:start w:val="7"/>
      <w:numFmt w:val="decimal"/>
      <w:lvlText w:val="%1)"/>
      <w:lvlJc w:val="left"/>
      <w:pPr>
        <w:tabs>
          <w:tab w:val="num" w:pos="360"/>
        </w:tabs>
        <w:ind w:left="360" w:hanging="360"/>
      </w:pPr>
      <w:rPr>
        <w:rFonts w:hint="default"/>
        <w:color w:val="auto"/>
      </w:rPr>
    </w:lvl>
  </w:abstractNum>
  <w:abstractNum w:abstractNumId="26">
    <w:nsid w:val="6EC84FBF"/>
    <w:multiLevelType w:val="hybridMultilevel"/>
    <w:tmpl w:val="0F464A1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2C12BDD"/>
    <w:multiLevelType w:val="multilevel"/>
    <w:tmpl w:val="B1266C2C"/>
    <w:lvl w:ilvl="0">
      <w:start w:val="1"/>
      <w:numFmt w:val="decimal"/>
      <w:lvlText w:val="%1."/>
      <w:lvlJc w:val="left"/>
      <w:pPr>
        <w:tabs>
          <w:tab w:val="num" w:pos="720"/>
        </w:tabs>
        <w:ind w:left="720" w:hanging="360"/>
      </w:pPr>
    </w:lvl>
    <w:lvl w:ilvl="1">
      <w:start w:val="2"/>
      <w:numFmt w:val="lowerLetter"/>
      <w:lvlText w:val="%2)"/>
      <w:lvlJc w:val="left"/>
      <w:pPr>
        <w:tabs>
          <w:tab w:val="num" w:pos="8490"/>
        </w:tabs>
        <w:ind w:left="8490" w:hanging="7410"/>
      </w:pPr>
      <w:rPr>
        <w:rFonts w:hint="default"/>
      </w:rPr>
    </w:lvl>
    <w:lvl w:ilvl="2">
      <w:start w:val="1"/>
      <w:numFmt w:val="upp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811637E"/>
    <w:multiLevelType w:val="hybridMultilevel"/>
    <w:tmpl w:val="5D40D5C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EEE3FEB"/>
    <w:multiLevelType w:val="hybridMultilevel"/>
    <w:tmpl w:val="CDAE008E"/>
    <w:lvl w:ilvl="0" w:tplc="FFFFFFFF">
      <w:start w:val="1"/>
      <w:numFmt w:val="lowerLetter"/>
      <w:lvlText w:val="%1)"/>
      <w:lvlJc w:val="left"/>
      <w:pPr>
        <w:tabs>
          <w:tab w:val="num" w:pos="2340"/>
        </w:tabs>
        <w:ind w:left="198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3"/>
  </w:num>
  <w:num w:numId="4">
    <w:abstractNumId w:val="27"/>
  </w:num>
  <w:num w:numId="5">
    <w:abstractNumId w:val="10"/>
  </w:num>
  <w:num w:numId="6">
    <w:abstractNumId w:val="8"/>
  </w:num>
  <w:num w:numId="7">
    <w:abstractNumId w:val="2"/>
  </w:num>
  <w:num w:numId="8">
    <w:abstractNumId w:val="9"/>
  </w:num>
  <w:num w:numId="9">
    <w:abstractNumId w:val="25"/>
  </w:num>
  <w:num w:numId="10">
    <w:abstractNumId w:val="24"/>
  </w:num>
  <w:num w:numId="11">
    <w:abstractNumId w:val="26"/>
  </w:num>
  <w:num w:numId="12">
    <w:abstractNumId w:val="19"/>
  </w:num>
  <w:num w:numId="13">
    <w:abstractNumId w:val="1"/>
  </w:num>
  <w:num w:numId="14">
    <w:abstractNumId w:val="29"/>
  </w:num>
  <w:num w:numId="15">
    <w:abstractNumId w:val="20"/>
  </w:num>
  <w:num w:numId="16">
    <w:abstractNumId w:val="15"/>
  </w:num>
  <w:num w:numId="17">
    <w:abstractNumId w:val="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4"/>
  </w:num>
  <w:num w:numId="21">
    <w:abstractNumId w:val="11"/>
  </w:num>
  <w:num w:numId="22">
    <w:abstractNumId w:val="12"/>
  </w:num>
  <w:num w:numId="23">
    <w:abstractNumId w:val="22"/>
  </w:num>
  <w:num w:numId="24">
    <w:abstractNumId w:val="17"/>
  </w:num>
  <w:num w:numId="25">
    <w:abstractNumId w:val="18"/>
  </w:num>
  <w:num w:numId="26">
    <w:abstractNumId w:val="4"/>
  </w:num>
  <w:num w:numId="27">
    <w:abstractNumId w:val="16"/>
  </w:num>
  <w:num w:numId="28">
    <w:abstractNumId w:val="21"/>
  </w:num>
  <w:num w:numId="29">
    <w:abstractNumId w:val="13"/>
  </w:num>
  <w:num w:numId="30">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stylePaneFormatFilter w:val="3F01"/>
  <w:defaultTabStop w:val="28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EC1AB4"/>
    <w:rsid w:val="0000060A"/>
    <w:rsid w:val="000008D7"/>
    <w:rsid w:val="00000A48"/>
    <w:rsid w:val="00000BD9"/>
    <w:rsid w:val="00000BED"/>
    <w:rsid w:val="00001346"/>
    <w:rsid w:val="00001F86"/>
    <w:rsid w:val="000021AE"/>
    <w:rsid w:val="0000224C"/>
    <w:rsid w:val="00002288"/>
    <w:rsid w:val="00002429"/>
    <w:rsid w:val="000027E9"/>
    <w:rsid w:val="00002C98"/>
    <w:rsid w:val="0000328A"/>
    <w:rsid w:val="0000354B"/>
    <w:rsid w:val="00003D81"/>
    <w:rsid w:val="00004734"/>
    <w:rsid w:val="00004FCD"/>
    <w:rsid w:val="00005593"/>
    <w:rsid w:val="0000604F"/>
    <w:rsid w:val="0000611A"/>
    <w:rsid w:val="00006A23"/>
    <w:rsid w:val="00006CDB"/>
    <w:rsid w:val="00007FB6"/>
    <w:rsid w:val="0001049E"/>
    <w:rsid w:val="00010A37"/>
    <w:rsid w:val="00010ACD"/>
    <w:rsid w:val="00010AD8"/>
    <w:rsid w:val="00011090"/>
    <w:rsid w:val="000110DF"/>
    <w:rsid w:val="0001117F"/>
    <w:rsid w:val="000121AA"/>
    <w:rsid w:val="000122B4"/>
    <w:rsid w:val="000128DD"/>
    <w:rsid w:val="0001298A"/>
    <w:rsid w:val="00012E50"/>
    <w:rsid w:val="000130D9"/>
    <w:rsid w:val="00013186"/>
    <w:rsid w:val="00013697"/>
    <w:rsid w:val="000137F6"/>
    <w:rsid w:val="0001388F"/>
    <w:rsid w:val="000139B0"/>
    <w:rsid w:val="00014441"/>
    <w:rsid w:val="00014614"/>
    <w:rsid w:val="000147E8"/>
    <w:rsid w:val="00014DCB"/>
    <w:rsid w:val="00015E4A"/>
    <w:rsid w:val="00016234"/>
    <w:rsid w:val="00016774"/>
    <w:rsid w:val="00016C1B"/>
    <w:rsid w:val="00016D2A"/>
    <w:rsid w:val="000173B6"/>
    <w:rsid w:val="00017535"/>
    <w:rsid w:val="00017A05"/>
    <w:rsid w:val="00017C36"/>
    <w:rsid w:val="0002073C"/>
    <w:rsid w:val="0002083A"/>
    <w:rsid w:val="0002099B"/>
    <w:rsid w:val="00020D8F"/>
    <w:rsid w:val="0002160E"/>
    <w:rsid w:val="00021745"/>
    <w:rsid w:val="00021C60"/>
    <w:rsid w:val="000233E6"/>
    <w:rsid w:val="00023CC0"/>
    <w:rsid w:val="00023FAC"/>
    <w:rsid w:val="00024456"/>
    <w:rsid w:val="0002482F"/>
    <w:rsid w:val="0002569D"/>
    <w:rsid w:val="000258EB"/>
    <w:rsid w:val="00025D4C"/>
    <w:rsid w:val="00025D66"/>
    <w:rsid w:val="00025E66"/>
    <w:rsid w:val="0002660F"/>
    <w:rsid w:val="00026C99"/>
    <w:rsid w:val="00027870"/>
    <w:rsid w:val="00027EB2"/>
    <w:rsid w:val="00030584"/>
    <w:rsid w:val="00030B0E"/>
    <w:rsid w:val="00031A38"/>
    <w:rsid w:val="000325B0"/>
    <w:rsid w:val="00032622"/>
    <w:rsid w:val="00032CAD"/>
    <w:rsid w:val="00032F62"/>
    <w:rsid w:val="00033152"/>
    <w:rsid w:val="000338B6"/>
    <w:rsid w:val="00033C3D"/>
    <w:rsid w:val="00033E19"/>
    <w:rsid w:val="0003409B"/>
    <w:rsid w:val="000340E1"/>
    <w:rsid w:val="000346CE"/>
    <w:rsid w:val="000355FF"/>
    <w:rsid w:val="00035F0A"/>
    <w:rsid w:val="00036116"/>
    <w:rsid w:val="00036638"/>
    <w:rsid w:val="00036F6F"/>
    <w:rsid w:val="00037406"/>
    <w:rsid w:val="000375E4"/>
    <w:rsid w:val="000404C7"/>
    <w:rsid w:val="00041562"/>
    <w:rsid w:val="0004176D"/>
    <w:rsid w:val="00041AAB"/>
    <w:rsid w:val="000425E0"/>
    <w:rsid w:val="0004261B"/>
    <w:rsid w:val="00042851"/>
    <w:rsid w:val="00042E5C"/>
    <w:rsid w:val="00043521"/>
    <w:rsid w:val="000439D4"/>
    <w:rsid w:val="00043C50"/>
    <w:rsid w:val="00043D93"/>
    <w:rsid w:val="00044293"/>
    <w:rsid w:val="00044310"/>
    <w:rsid w:val="00044A57"/>
    <w:rsid w:val="00044B11"/>
    <w:rsid w:val="00044CE1"/>
    <w:rsid w:val="00044F0A"/>
    <w:rsid w:val="000462DF"/>
    <w:rsid w:val="00046C6F"/>
    <w:rsid w:val="00046F55"/>
    <w:rsid w:val="00047226"/>
    <w:rsid w:val="00047727"/>
    <w:rsid w:val="00047E62"/>
    <w:rsid w:val="00050BBD"/>
    <w:rsid w:val="00051407"/>
    <w:rsid w:val="00051915"/>
    <w:rsid w:val="00051A5F"/>
    <w:rsid w:val="00051BA1"/>
    <w:rsid w:val="000527F5"/>
    <w:rsid w:val="000528A3"/>
    <w:rsid w:val="000528AE"/>
    <w:rsid w:val="00052913"/>
    <w:rsid w:val="00053299"/>
    <w:rsid w:val="000532C5"/>
    <w:rsid w:val="00053562"/>
    <w:rsid w:val="00053C20"/>
    <w:rsid w:val="00053E78"/>
    <w:rsid w:val="00054834"/>
    <w:rsid w:val="00054A3B"/>
    <w:rsid w:val="00054F15"/>
    <w:rsid w:val="00055359"/>
    <w:rsid w:val="00055E6D"/>
    <w:rsid w:val="0005620E"/>
    <w:rsid w:val="00056555"/>
    <w:rsid w:val="0005683E"/>
    <w:rsid w:val="00057155"/>
    <w:rsid w:val="000579CC"/>
    <w:rsid w:val="00057C55"/>
    <w:rsid w:val="00060193"/>
    <w:rsid w:val="00060580"/>
    <w:rsid w:val="00060977"/>
    <w:rsid w:val="00060FCA"/>
    <w:rsid w:val="00061BE0"/>
    <w:rsid w:val="00061D15"/>
    <w:rsid w:val="00061F00"/>
    <w:rsid w:val="00062269"/>
    <w:rsid w:val="00062E49"/>
    <w:rsid w:val="000631C6"/>
    <w:rsid w:val="00063467"/>
    <w:rsid w:val="00063833"/>
    <w:rsid w:val="00063A6D"/>
    <w:rsid w:val="000643C8"/>
    <w:rsid w:val="00064854"/>
    <w:rsid w:val="00065085"/>
    <w:rsid w:val="00065493"/>
    <w:rsid w:val="00065D5E"/>
    <w:rsid w:val="000661EC"/>
    <w:rsid w:val="0006658C"/>
    <w:rsid w:val="00066D88"/>
    <w:rsid w:val="0006795B"/>
    <w:rsid w:val="00067A08"/>
    <w:rsid w:val="00067D1F"/>
    <w:rsid w:val="0007053B"/>
    <w:rsid w:val="00070E72"/>
    <w:rsid w:val="0007114D"/>
    <w:rsid w:val="00071558"/>
    <w:rsid w:val="00071920"/>
    <w:rsid w:val="000719C3"/>
    <w:rsid w:val="0007289D"/>
    <w:rsid w:val="00072A2D"/>
    <w:rsid w:val="00072AB5"/>
    <w:rsid w:val="00073132"/>
    <w:rsid w:val="0007314A"/>
    <w:rsid w:val="000734CD"/>
    <w:rsid w:val="0007351C"/>
    <w:rsid w:val="0007355E"/>
    <w:rsid w:val="00073608"/>
    <w:rsid w:val="00073C3B"/>
    <w:rsid w:val="000744F5"/>
    <w:rsid w:val="0007467B"/>
    <w:rsid w:val="00074CBB"/>
    <w:rsid w:val="00074FCD"/>
    <w:rsid w:val="00075005"/>
    <w:rsid w:val="000751F6"/>
    <w:rsid w:val="000753FD"/>
    <w:rsid w:val="0007569D"/>
    <w:rsid w:val="000757A2"/>
    <w:rsid w:val="00076608"/>
    <w:rsid w:val="00077CE2"/>
    <w:rsid w:val="00077D33"/>
    <w:rsid w:val="00077E0B"/>
    <w:rsid w:val="0008067B"/>
    <w:rsid w:val="000807D2"/>
    <w:rsid w:val="00080909"/>
    <w:rsid w:val="00080AEA"/>
    <w:rsid w:val="00080DC9"/>
    <w:rsid w:val="00081940"/>
    <w:rsid w:val="00081A6D"/>
    <w:rsid w:val="00081C45"/>
    <w:rsid w:val="00083C58"/>
    <w:rsid w:val="00083D66"/>
    <w:rsid w:val="0008448E"/>
    <w:rsid w:val="00084FEF"/>
    <w:rsid w:val="00085101"/>
    <w:rsid w:val="000851B5"/>
    <w:rsid w:val="00085307"/>
    <w:rsid w:val="00085513"/>
    <w:rsid w:val="00085E5E"/>
    <w:rsid w:val="00085F11"/>
    <w:rsid w:val="000861C6"/>
    <w:rsid w:val="0008659B"/>
    <w:rsid w:val="000868EB"/>
    <w:rsid w:val="00086A47"/>
    <w:rsid w:val="00086C0D"/>
    <w:rsid w:val="00086FE1"/>
    <w:rsid w:val="00087197"/>
    <w:rsid w:val="000874CB"/>
    <w:rsid w:val="000876DC"/>
    <w:rsid w:val="00087BC3"/>
    <w:rsid w:val="000901C4"/>
    <w:rsid w:val="000906BB"/>
    <w:rsid w:val="00090813"/>
    <w:rsid w:val="00090A23"/>
    <w:rsid w:val="00090FC1"/>
    <w:rsid w:val="0009140B"/>
    <w:rsid w:val="00091507"/>
    <w:rsid w:val="00091913"/>
    <w:rsid w:val="00091B5C"/>
    <w:rsid w:val="00091BB5"/>
    <w:rsid w:val="00091D72"/>
    <w:rsid w:val="00092C93"/>
    <w:rsid w:val="00093092"/>
    <w:rsid w:val="00093396"/>
    <w:rsid w:val="0009391D"/>
    <w:rsid w:val="000943CB"/>
    <w:rsid w:val="00094B03"/>
    <w:rsid w:val="00094F56"/>
    <w:rsid w:val="000963D7"/>
    <w:rsid w:val="000966E1"/>
    <w:rsid w:val="00097872"/>
    <w:rsid w:val="000A01E9"/>
    <w:rsid w:val="000A0580"/>
    <w:rsid w:val="000A126C"/>
    <w:rsid w:val="000A1D75"/>
    <w:rsid w:val="000A2945"/>
    <w:rsid w:val="000A2C0E"/>
    <w:rsid w:val="000A2DFC"/>
    <w:rsid w:val="000A2E4C"/>
    <w:rsid w:val="000A3432"/>
    <w:rsid w:val="000A417A"/>
    <w:rsid w:val="000A46BD"/>
    <w:rsid w:val="000A473A"/>
    <w:rsid w:val="000A47EB"/>
    <w:rsid w:val="000A48B2"/>
    <w:rsid w:val="000A48C9"/>
    <w:rsid w:val="000A49FA"/>
    <w:rsid w:val="000A5028"/>
    <w:rsid w:val="000A51B6"/>
    <w:rsid w:val="000A55F4"/>
    <w:rsid w:val="000A5FAA"/>
    <w:rsid w:val="000A608D"/>
    <w:rsid w:val="000A6394"/>
    <w:rsid w:val="000A683B"/>
    <w:rsid w:val="000A6B9B"/>
    <w:rsid w:val="000A6F68"/>
    <w:rsid w:val="000A726F"/>
    <w:rsid w:val="000A7981"/>
    <w:rsid w:val="000A7D09"/>
    <w:rsid w:val="000A7DB0"/>
    <w:rsid w:val="000B06C8"/>
    <w:rsid w:val="000B09A2"/>
    <w:rsid w:val="000B0C07"/>
    <w:rsid w:val="000B11A9"/>
    <w:rsid w:val="000B160C"/>
    <w:rsid w:val="000B1A10"/>
    <w:rsid w:val="000B1A3A"/>
    <w:rsid w:val="000B1EB7"/>
    <w:rsid w:val="000B1EBE"/>
    <w:rsid w:val="000B21DE"/>
    <w:rsid w:val="000B29CF"/>
    <w:rsid w:val="000B2CB4"/>
    <w:rsid w:val="000B393C"/>
    <w:rsid w:val="000B3956"/>
    <w:rsid w:val="000B3B8C"/>
    <w:rsid w:val="000B3DF9"/>
    <w:rsid w:val="000B3E7C"/>
    <w:rsid w:val="000B4ABF"/>
    <w:rsid w:val="000B4BF4"/>
    <w:rsid w:val="000B5023"/>
    <w:rsid w:val="000B5870"/>
    <w:rsid w:val="000B58F8"/>
    <w:rsid w:val="000B5DB1"/>
    <w:rsid w:val="000B658B"/>
    <w:rsid w:val="000B688D"/>
    <w:rsid w:val="000B6B72"/>
    <w:rsid w:val="000B6D93"/>
    <w:rsid w:val="000B70AE"/>
    <w:rsid w:val="000B7133"/>
    <w:rsid w:val="000B77CA"/>
    <w:rsid w:val="000B78C3"/>
    <w:rsid w:val="000B793D"/>
    <w:rsid w:val="000B7DE7"/>
    <w:rsid w:val="000C09F4"/>
    <w:rsid w:val="000C128B"/>
    <w:rsid w:val="000C17FA"/>
    <w:rsid w:val="000C1836"/>
    <w:rsid w:val="000C1D17"/>
    <w:rsid w:val="000C2376"/>
    <w:rsid w:val="000C275A"/>
    <w:rsid w:val="000C2B07"/>
    <w:rsid w:val="000C2FF3"/>
    <w:rsid w:val="000C349A"/>
    <w:rsid w:val="000C3872"/>
    <w:rsid w:val="000C38D7"/>
    <w:rsid w:val="000C39E9"/>
    <w:rsid w:val="000C3DEA"/>
    <w:rsid w:val="000C40A4"/>
    <w:rsid w:val="000C43C6"/>
    <w:rsid w:val="000C45ED"/>
    <w:rsid w:val="000C4777"/>
    <w:rsid w:val="000C47DA"/>
    <w:rsid w:val="000C4E31"/>
    <w:rsid w:val="000C4F0E"/>
    <w:rsid w:val="000C5073"/>
    <w:rsid w:val="000C50E0"/>
    <w:rsid w:val="000C51DA"/>
    <w:rsid w:val="000C565F"/>
    <w:rsid w:val="000C56A3"/>
    <w:rsid w:val="000C589F"/>
    <w:rsid w:val="000C62B0"/>
    <w:rsid w:val="000C688F"/>
    <w:rsid w:val="000C6A10"/>
    <w:rsid w:val="000C6B09"/>
    <w:rsid w:val="000C7935"/>
    <w:rsid w:val="000D09A1"/>
    <w:rsid w:val="000D09D5"/>
    <w:rsid w:val="000D0A1B"/>
    <w:rsid w:val="000D0AEA"/>
    <w:rsid w:val="000D0B11"/>
    <w:rsid w:val="000D0F56"/>
    <w:rsid w:val="000D109F"/>
    <w:rsid w:val="000D10F2"/>
    <w:rsid w:val="000D1290"/>
    <w:rsid w:val="000D1A82"/>
    <w:rsid w:val="000D1ADE"/>
    <w:rsid w:val="000D1F21"/>
    <w:rsid w:val="000D2017"/>
    <w:rsid w:val="000D2292"/>
    <w:rsid w:val="000D232A"/>
    <w:rsid w:val="000D2923"/>
    <w:rsid w:val="000D2D04"/>
    <w:rsid w:val="000D2D50"/>
    <w:rsid w:val="000D3566"/>
    <w:rsid w:val="000D3A8C"/>
    <w:rsid w:val="000D3CA8"/>
    <w:rsid w:val="000D3EA8"/>
    <w:rsid w:val="000D3FCD"/>
    <w:rsid w:val="000D5325"/>
    <w:rsid w:val="000D5AA5"/>
    <w:rsid w:val="000D64B6"/>
    <w:rsid w:val="000D66A9"/>
    <w:rsid w:val="000D7256"/>
    <w:rsid w:val="000D75BA"/>
    <w:rsid w:val="000D774E"/>
    <w:rsid w:val="000D7C5F"/>
    <w:rsid w:val="000D7D56"/>
    <w:rsid w:val="000D7D8E"/>
    <w:rsid w:val="000D7DC8"/>
    <w:rsid w:val="000D7E6D"/>
    <w:rsid w:val="000E0143"/>
    <w:rsid w:val="000E0292"/>
    <w:rsid w:val="000E08C3"/>
    <w:rsid w:val="000E14E4"/>
    <w:rsid w:val="000E2052"/>
    <w:rsid w:val="000E2EF8"/>
    <w:rsid w:val="000E32B6"/>
    <w:rsid w:val="000E383F"/>
    <w:rsid w:val="000E39BF"/>
    <w:rsid w:val="000E3C04"/>
    <w:rsid w:val="000E3C07"/>
    <w:rsid w:val="000E3C83"/>
    <w:rsid w:val="000E41BA"/>
    <w:rsid w:val="000E5535"/>
    <w:rsid w:val="000E5877"/>
    <w:rsid w:val="000E5CAC"/>
    <w:rsid w:val="000E609E"/>
    <w:rsid w:val="000E6B60"/>
    <w:rsid w:val="000E6D8F"/>
    <w:rsid w:val="000E6F38"/>
    <w:rsid w:val="000E724E"/>
    <w:rsid w:val="000E7F25"/>
    <w:rsid w:val="000F091B"/>
    <w:rsid w:val="000F0C48"/>
    <w:rsid w:val="000F0E06"/>
    <w:rsid w:val="000F13EC"/>
    <w:rsid w:val="000F1830"/>
    <w:rsid w:val="000F1842"/>
    <w:rsid w:val="000F1C98"/>
    <w:rsid w:val="000F1D6D"/>
    <w:rsid w:val="000F20DB"/>
    <w:rsid w:val="000F24D4"/>
    <w:rsid w:val="000F24F5"/>
    <w:rsid w:val="000F2A52"/>
    <w:rsid w:val="000F2EF9"/>
    <w:rsid w:val="000F306F"/>
    <w:rsid w:val="000F33AB"/>
    <w:rsid w:val="000F35FC"/>
    <w:rsid w:val="000F3AA6"/>
    <w:rsid w:val="000F4573"/>
    <w:rsid w:val="000F48D5"/>
    <w:rsid w:val="000F4C52"/>
    <w:rsid w:val="000F4CEF"/>
    <w:rsid w:val="000F4EB6"/>
    <w:rsid w:val="000F514A"/>
    <w:rsid w:val="000F545F"/>
    <w:rsid w:val="000F54B8"/>
    <w:rsid w:val="000F56DE"/>
    <w:rsid w:val="000F585E"/>
    <w:rsid w:val="000F59B5"/>
    <w:rsid w:val="000F5D7F"/>
    <w:rsid w:val="000F5F18"/>
    <w:rsid w:val="000F6041"/>
    <w:rsid w:val="000F6260"/>
    <w:rsid w:val="000F67C1"/>
    <w:rsid w:val="000F73E0"/>
    <w:rsid w:val="000F7513"/>
    <w:rsid w:val="000F7557"/>
    <w:rsid w:val="000F7BAB"/>
    <w:rsid w:val="000F7E4E"/>
    <w:rsid w:val="00100197"/>
    <w:rsid w:val="0010019E"/>
    <w:rsid w:val="00100295"/>
    <w:rsid w:val="0010086F"/>
    <w:rsid w:val="001011A6"/>
    <w:rsid w:val="001011B2"/>
    <w:rsid w:val="001011BD"/>
    <w:rsid w:val="001015D3"/>
    <w:rsid w:val="00101C60"/>
    <w:rsid w:val="00101DB1"/>
    <w:rsid w:val="00101DBD"/>
    <w:rsid w:val="0010241F"/>
    <w:rsid w:val="001029BD"/>
    <w:rsid w:val="00104136"/>
    <w:rsid w:val="001049D6"/>
    <w:rsid w:val="00104A0E"/>
    <w:rsid w:val="00104BBE"/>
    <w:rsid w:val="00104D90"/>
    <w:rsid w:val="00104E9D"/>
    <w:rsid w:val="0010633E"/>
    <w:rsid w:val="001063EF"/>
    <w:rsid w:val="00106768"/>
    <w:rsid w:val="00106CC8"/>
    <w:rsid w:val="001074EA"/>
    <w:rsid w:val="001079CD"/>
    <w:rsid w:val="00107A93"/>
    <w:rsid w:val="00107B79"/>
    <w:rsid w:val="001108D0"/>
    <w:rsid w:val="0011129A"/>
    <w:rsid w:val="001114D9"/>
    <w:rsid w:val="00112ECF"/>
    <w:rsid w:val="001136F7"/>
    <w:rsid w:val="00113707"/>
    <w:rsid w:val="00113720"/>
    <w:rsid w:val="00113E43"/>
    <w:rsid w:val="00113E99"/>
    <w:rsid w:val="00113F9C"/>
    <w:rsid w:val="0011417A"/>
    <w:rsid w:val="001141F8"/>
    <w:rsid w:val="001143B3"/>
    <w:rsid w:val="0011452F"/>
    <w:rsid w:val="00114C86"/>
    <w:rsid w:val="00115188"/>
    <w:rsid w:val="0011527D"/>
    <w:rsid w:val="00115A63"/>
    <w:rsid w:val="00115A74"/>
    <w:rsid w:val="00115D24"/>
    <w:rsid w:val="00115D49"/>
    <w:rsid w:val="00115F2C"/>
    <w:rsid w:val="001170E8"/>
    <w:rsid w:val="001176D9"/>
    <w:rsid w:val="00120037"/>
    <w:rsid w:val="0012018D"/>
    <w:rsid w:val="00120656"/>
    <w:rsid w:val="001210AA"/>
    <w:rsid w:val="001210D5"/>
    <w:rsid w:val="00121662"/>
    <w:rsid w:val="00122526"/>
    <w:rsid w:val="0012300D"/>
    <w:rsid w:val="00123053"/>
    <w:rsid w:val="001232BE"/>
    <w:rsid w:val="0012469C"/>
    <w:rsid w:val="00125376"/>
    <w:rsid w:val="00125925"/>
    <w:rsid w:val="00125C58"/>
    <w:rsid w:val="00125DEF"/>
    <w:rsid w:val="00125F73"/>
    <w:rsid w:val="001262F4"/>
    <w:rsid w:val="00126336"/>
    <w:rsid w:val="00126356"/>
    <w:rsid w:val="0012658C"/>
    <w:rsid w:val="001269C2"/>
    <w:rsid w:val="00126E44"/>
    <w:rsid w:val="0012726D"/>
    <w:rsid w:val="00127A9B"/>
    <w:rsid w:val="00127B13"/>
    <w:rsid w:val="00130515"/>
    <w:rsid w:val="001311A9"/>
    <w:rsid w:val="001311E9"/>
    <w:rsid w:val="001313A8"/>
    <w:rsid w:val="001314CB"/>
    <w:rsid w:val="001316B2"/>
    <w:rsid w:val="001318B9"/>
    <w:rsid w:val="00131947"/>
    <w:rsid w:val="001325D0"/>
    <w:rsid w:val="00132E38"/>
    <w:rsid w:val="001331DB"/>
    <w:rsid w:val="00133279"/>
    <w:rsid w:val="001338EF"/>
    <w:rsid w:val="00133978"/>
    <w:rsid w:val="00133D6A"/>
    <w:rsid w:val="00134078"/>
    <w:rsid w:val="0013416A"/>
    <w:rsid w:val="00134691"/>
    <w:rsid w:val="001347AC"/>
    <w:rsid w:val="001347CC"/>
    <w:rsid w:val="0013487B"/>
    <w:rsid w:val="00134894"/>
    <w:rsid w:val="00134FB1"/>
    <w:rsid w:val="00135700"/>
    <w:rsid w:val="00135D47"/>
    <w:rsid w:val="00135E69"/>
    <w:rsid w:val="00136312"/>
    <w:rsid w:val="0013637D"/>
    <w:rsid w:val="00136438"/>
    <w:rsid w:val="00137268"/>
    <w:rsid w:val="00137359"/>
    <w:rsid w:val="0013744E"/>
    <w:rsid w:val="00137522"/>
    <w:rsid w:val="00137D75"/>
    <w:rsid w:val="00140088"/>
    <w:rsid w:val="00140464"/>
    <w:rsid w:val="001406FE"/>
    <w:rsid w:val="001407E5"/>
    <w:rsid w:val="001409F7"/>
    <w:rsid w:val="001411FA"/>
    <w:rsid w:val="001415CF"/>
    <w:rsid w:val="00141D91"/>
    <w:rsid w:val="0014219A"/>
    <w:rsid w:val="00142A90"/>
    <w:rsid w:val="00142C4B"/>
    <w:rsid w:val="00142DEE"/>
    <w:rsid w:val="001437D1"/>
    <w:rsid w:val="00143C52"/>
    <w:rsid w:val="00143D01"/>
    <w:rsid w:val="001445C7"/>
    <w:rsid w:val="00144E54"/>
    <w:rsid w:val="001452F8"/>
    <w:rsid w:val="00145BD9"/>
    <w:rsid w:val="00145DCA"/>
    <w:rsid w:val="00146261"/>
    <w:rsid w:val="00146279"/>
    <w:rsid w:val="00146543"/>
    <w:rsid w:val="0014679C"/>
    <w:rsid w:val="0014680D"/>
    <w:rsid w:val="00147106"/>
    <w:rsid w:val="0014723A"/>
    <w:rsid w:val="00147733"/>
    <w:rsid w:val="00150452"/>
    <w:rsid w:val="00150733"/>
    <w:rsid w:val="001516E9"/>
    <w:rsid w:val="00151C4A"/>
    <w:rsid w:val="001523B9"/>
    <w:rsid w:val="0015299F"/>
    <w:rsid w:val="001529DC"/>
    <w:rsid w:val="00152DE5"/>
    <w:rsid w:val="00153744"/>
    <w:rsid w:val="0015391D"/>
    <w:rsid w:val="00154108"/>
    <w:rsid w:val="0015414D"/>
    <w:rsid w:val="001543A2"/>
    <w:rsid w:val="00154A9F"/>
    <w:rsid w:val="00154C3D"/>
    <w:rsid w:val="00154CE7"/>
    <w:rsid w:val="001556C5"/>
    <w:rsid w:val="00155898"/>
    <w:rsid w:val="00156374"/>
    <w:rsid w:val="001569CB"/>
    <w:rsid w:val="00156C6A"/>
    <w:rsid w:val="00157576"/>
    <w:rsid w:val="001579D1"/>
    <w:rsid w:val="00157EDF"/>
    <w:rsid w:val="00160674"/>
    <w:rsid w:val="001609AF"/>
    <w:rsid w:val="001609CE"/>
    <w:rsid w:val="00161085"/>
    <w:rsid w:val="00161132"/>
    <w:rsid w:val="00161469"/>
    <w:rsid w:val="001615B1"/>
    <w:rsid w:val="00162284"/>
    <w:rsid w:val="00162EE3"/>
    <w:rsid w:val="00162FA1"/>
    <w:rsid w:val="00163A03"/>
    <w:rsid w:val="00163F2C"/>
    <w:rsid w:val="00164016"/>
    <w:rsid w:val="00164473"/>
    <w:rsid w:val="0016477F"/>
    <w:rsid w:val="00164ACD"/>
    <w:rsid w:val="00164B0F"/>
    <w:rsid w:val="00165564"/>
    <w:rsid w:val="00165783"/>
    <w:rsid w:val="001658B1"/>
    <w:rsid w:val="0016596A"/>
    <w:rsid w:val="00165D73"/>
    <w:rsid w:val="00165DB9"/>
    <w:rsid w:val="00165EF5"/>
    <w:rsid w:val="00165F61"/>
    <w:rsid w:val="00166009"/>
    <w:rsid w:val="00166959"/>
    <w:rsid w:val="00166CD6"/>
    <w:rsid w:val="001671AE"/>
    <w:rsid w:val="001673D5"/>
    <w:rsid w:val="0016767C"/>
    <w:rsid w:val="001677F9"/>
    <w:rsid w:val="00167B9E"/>
    <w:rsid w:val="001702A2"/>
    <w:rsid w:val="00170654"/>
    <w:rsid w:val="00170812"/>
    <w:rsid w:val="00170899"/>
    <w:rsid w:val="00170B64"/>
    <w:rsid w:val="00170CBA"/>
    <w:rsid w:val="001710EA"/>
    <w:rsid w:val="0017119C"/>
    <w:rsid w:val="00172034"/>
    <w:rsid w:val="00172434"/>
    <w:rsid w:val="00172847"/>
    <w:rsid w:val="001728E6"/>
    <w:rsid w:val="001731B2"/>
    <w:rsid w:val="001735F8"/>
    <w:rsid w:val="0017447C"/>
    <w:rsid w:val="0017485A"/>
    <w:rsid w:val="0017514A"/>
    <w:rsid w:val="001756BC"/>
    <w:rsid w:val="00175E65"/>
    <w:rsid w:val="001762FA"/>
    <w:rsid w:val="00176827"/>
    <w:rsid w:val="00176F95"/>
    <w:rsid w:val="0017700A"/>
    <w:rsid w:val="0017790B"/>
    <w:rsid w:val="00177D03"/>
    <w:rsid w:val="001806E5"/>
    <w:rsid w:val="0018088D"/>
    <w:rsid w:val="00180A21"/>
    <w:rsid w:val="00181AB2"/>
    <w:rsid w:val="00181D49"/>
    <w:rsid w:val="00182210"/>
    <w:rsid w:val="0018247B"/>
    <w:rsid w:val="001825AC"/>
    <w:rsid w:val="0018313D"/>
    <w:rsid w:val="001842B1"/>
    <w:rsid w:val="00184385"/>
    <w:rsid w:val="00184D99"/>
    <w:rsid w:val="00184E29"/>
    <w:rsid w:val="0018674F"/>
    <w:rsid w:val="00186CB2"/>
    <w:rsid w:val="00186E3B"/>
    <w:rsid w:val="0018700E"/>
    <w:rsid w:val="00187028"/>
    <w:rsid w:val="00187618"/>
    <w:rsid w:val="00190255"/>
    <w:rsid w:val="0019049F"/>
    <w:rsid w:val="00191050"/>
    <w:rsid w:val="001917DC"/>
    <w:rsid w:val="00191943"/>
    <w:rsid w:val="00191E0D"/>
    <w:rsid w:val="0019249C"/>
    <w:rsid w:val="0019257C"/>
    <w:rsid w:val="00192A30"/>
    <w:rsid w:val="00192C38"/>
    <w:rsid w:val="00192CC3"/>
    <w:rsid w:val="00192F4A"/>
    <w:rsid w:val="0019348C"/>
    <w:rsid w:val="001935B8"/>
    <w:rsid w:val="0019369C"/>
    <w:rsid w:val="00193B79"/>
    <w:rsid w:val="001948F4"/>
    <w:rsid w:val="001950E1"/>
    <w:rsid w:val="00195514"/>
    <w:rsid w:val="001955FB"/>
    <w:rsid w:val="00196103"/>
    <w:rsid w:val="001962E7"/>
    <w:rsid w:val="00196861"/>
    <w:rsid w:val="00196B5E"/>
    <w:rsid w:val="001974C8"/>
    <w:rsid w:val="00197798"/>
    <w:rsid w:val="001978A2"/>
    <w:rsid w:val="00197998"/>
    <w:rsid w:val="001A066F"/>
    <w:rsid w:val="001A06F0"/>
    <w:rsid w:val="001A0E88"/>
    <w:rsid w:val="001A0F08"/>
    <w:rsid w:val="001A17E7"/>
    <w:rsid w:val="001A1D8D"/>
    <w:rsid w:val="001A1E18"/>
    <w:rsid w:val="001A1E1D"/>
    <w:rsid w:val="001A209D"/>
    <w:rsid w:val="001A2270"/>
    <w:rsid w:val="001A270E"/>
    <w:rsid w:val="001A275F"/>
    <w:rsid w:val="001A2872"/>
    <w:rsid w:val="001A322E"/>
    <w:rsid w:val="001A3794"/>
    <w:rsid w:val="001A37AF"/>
    <w:rsid w:val="001A37CB"/>
    <w:rsid w:val="001A3F94"/>
    <w:rsid w:val="001A4279"/>
    <w:rsid w:val="001A42E6"/>
    <w:rsid w:val="001A4B62"/>
    <w:rsid w:val="001A5519"/>
    <w:rsid w:val="001A56D7"/>
    <w:rsid w:val="001A5859"/>
    <w:rsid w:val="001A5BD8"/>
    <w:rsid w:val="001A5C80"/>
    <w:rsid w:val="001A613B"/>
    <w:rsid w:val="001A65C8"/>
    <w:rsid w:val="001A69DC"/>
    <w:rsid w:val="001A6B85"/>
    <w:rsid w:val="001A6EC2"/>
    <w:rsid w:val="001A7879"/>
    <w:rsid w:val="001A7CF0"/>
    <w:rsid w:val="001A7FCD"/>
    <w:rsid w:val="001B05E4"/>
    <w:rsid w:val="001B08BC"/>
    <w:rsid w:val="001B0FCC"/>
    <w:rsid w:val="001B10D4"/>
    <w:rsid w:val="001B1279"/>
    <w:rsid w:val="001B2040"/>
    <w:rsid w:val="001B2256"/>
    <w:rsid w:val="001B22A9"/>
    <w:rsid w:val="001B263B"/>
    <w:rsid w:val="001B269A"/>
    <w:rsid w:val="001B3AC8"/>
    <w:rsid w:val="001B3F3D"/>
    <w:rsid w:val="001B42E9"/>
    <w:rsid w:val="001B4643"/>
    <w:rsid w:val="001B492D"/>
    <w:rsid w:val="001B4AD0"/>
    <w:rsid w:val="001B4CBD"/>
    <w:rsid w:val="001B4E3E"/>
    <w:rsid w:val="001B4E62"/>
    <w:rsid w:val="001B4EED"/>
    <w:rsid w:val="001B55E2"/>
    <w:rsid w:val="001B58B0"/>
    <w:rsid w:val="001B58E5"/>
    <w:rsid w:val="001B6185"/>
    <w:rsid w:val="001B6338"/>
    <w:rsid w:val="001B66BB"/>
    <w:rsid w:val="001B67A6"/>
    <w:rsid w:val="001B6E5C"/>
    <w:rsid w:val="001B70D2"/>
    <w:rsid w:val="001B73CD"/>
    <w:rsid w:val="001B7D23"/>
    <w:rsid w:val="001B7E52"/>
    <w:rsid w:val="001C0589"/>
    <w:rsid w:val="001C097E"/>
    <w:rsid w:val="001C0EFE"/>
    <w:rsid w:val="001C1612"/>
    <w:rsid w:val="001C169F"/>
    <w:rsid w:val="001C1843"/>
    <w:rsid w:val="001C26BB"/>
    <w:rsid w:val="001C27D6"/>
    <w:rsid w:val="001C2C47"/>
    <w:rsid w:val="001C3B07"/>
    <w:rsid w:val="001C40C1"/>
    <w:rsid w:val="001C40DB"/>
    <w:rsid w:val="001C43D6"/>
    <w:rsid w:val="001C461D"/>
    <w:rsid w:val="001C46E5"/>
    <w:rsid w:val="001C47CB"/>
    <w:rsid w:val="001C4E3E"/>
    <w:rsid w:val="001C5309"/>
    <w:rsid w:val="001C5877"/>
    <w:rsid w:val="001C595C"/>
    <w:rsid w:val="001C5C64"/>
    <w:rsid w:val="001C5CBF"/>
    <w:rsid w:val="001C66D1"/>
    <w:rsid w:val="001C6D76"/>
    <w:rsid w:val="001C7D0A"/>
    <w:rsid w:val="001D1124"/>
    <w:rsid w:val="001D134D"/>
    <w:rsid w:val="001D17F9"/>
    <w:rsid w:val="001D3A31"/>
    <w:rsid w:val="001D3ADE"/>
    <w:rsid w:val="001D3BC7"/>
    <w:rsid w:val="001D3E1E"/>
    <w:rsid w:val="001D41CB"/>
    <w:rsid w:val="001D44B3"/>
    <w:rsid w:val="001D495D"/>
    <w:rsid w:val="001D58D7"/>
    <w:rsid w:val="001D5C70"/>
    <w:rsid w:val="001D6459"/>
    <w:rsid w:val="001D67E8"/>
    <w:rsid w:val="001D71B5"/>
    <w:rsid w:val="001D7641"/>
    <w:rsid w:val="001D7751"/>
    <w:rsid w:val="001D790A"/>
    <w:rsid w:val="001D7CB4"/>
    <w:rsid w:val="001D7D5C"/>
    <w:rsid w:val="001E042C"/>
    <w:rsid w:val="001E0C08"/>
    <w:rsid w:val="001E0ED1"/>
    <w:rsid w:val="001E1B3D"/>
    <w:rsid w:val="001E20C4"/>
    <w:rsid w:val="001E2648"/>
    <w:rsid w:val="001E3079"/>
    <w:rsid w:val="001E35D4"/>
    <w:rsid w:val="001E37A7"/>
    <w:rsid w:val="001E37D5"/>
    <w:rsid w:val="001E529F"/>
    <w:rsid w:val="001E5B14"/>
    <w:rsid w:val="001E5D6D"/>
    <w:rsid w:val="001E60A8"/>
    <w:rsid w:val="001E614D"/>
    <w:rsid w:val="001E6342"/>
    <w:rsid w:val="001E64A0"/>
    <w:rsid w:val="001E6775"/>
    <w:rsid w:val="001E6881"/>
    <w:rsid w:val="001E6CA5"/>
    <w:rsid w:val="001E6F91"/>
    <w:rsid w:val="001E7F0B"/>
    <w:rsid w:val="001E7F2C"/>
    <w:rsid w:val="001F0029"/>
    <w:rsid w:val="001F010C"/>
    <w:rsid w:val="001F04A8"/>
    <w:rsid w:val="001F0F78"/>
    <w:rsid w:val="001F1144"/>
    <w:rsid w:val="001F1606"/>
    <w:rsid w:val="001F1F36"/>
    <w:rsid w:val="001F2081"/>
    <w:rsid w:val="001F2191"/>
    <w:rsid w:val="001F2239"/>
    <w:rsid w:val="001F2521"/>
    <w:rsid w:val="001F266C"/>
    <w:rsid w:val="001F2AE0"/>
    <w:rsid w:val="001F2BB9"/>
    <w:rsid w:val="001F2D54"/>
    <w:rsid w:val="001F33C2"/>
    <w:rsid w:val="001F40DB"/>
    <w:rsid w:val="001F442F"/>
    <w:rsid w:val="001F4736"/>
    <w:rsid w:val="001F4C65"/>
    <w:rsid w:val="001F51E9"/>
    <w:rsid w:val="001F6C3C"/>
    <w:rsid w:val="001F6D58"/>
    <w:rsid w:val="001F7060"/>
    <w:rsid w:val="001F7740"/>
    <w:rsid w:val="001F7793"/>
    <w:rsid w:val="001F779B"/>
    <w:rsid w:val="001F781F"/>
    <w:rsid w:val="001F78FD"/>
    <w:rsid w:val="001F7A65"/>
    <w:rsid w:val="001F7CCF"/>
    <w:rsid w:val="002002D5"/>
    <w:rsid w:val="002005A5"/>
    <w:rsid w:val="002006E2"/>
    <w:rsid w:val="002008AE"/>
    <w:rsid w:val="00200ACC"/>
    <w:rsid w:val="00201C0D"/>
    <w:rsid w:val="0020218A"/>
    <w:rsid w:val="00202528"/>
    <w:rsid w:val="00202D11"/>
    <w:rsid w:val="00203844"/>
    <w:rsid w:val="00203A0D"/>
    <w:rsid w:val="0020424A"/>
    <w:rsid w:val="0020464B"/>
    <w:rsid w:val="00204C72"/>
    <w:rsid w:val="00204F83"/>
    <w:rsid w:val="00205212"/>
    <w:rsid w:val="002056E4"/>
    <w:rsid w:val="002057E7"/>
    <w:rsid w:val="002063E6"/>
    <w:rsid w:val="00206617"/>
    <w:rsid w:val="00206794"/>
    <w:rsid w:val="00206846"/>
    <w:rsid w:val="00206A8E"/>
    <w:rsid w:val="00206D3F"/>
    <w:rsid w:val="00206DB0"/>
    <w:rsid w:val="00207051"/>
    <w:rsid w:val="00207086"/>
    <w:rsid w:val="0020762F"/>
    <w:rsid w:val="00207B05"/>
    <w:rsid w:val="0021094B"/>
    <w:rsid w:val="00210C77"/>
    <w:rsid w:val="00211EFA"/>
    <w:rsid w:val="002121CD"/>
    <w:rsid w:val="00212368"/>
    <w:rsid w:val="00212492"/>
    <w:rsid w:val="00212CCF"/>
    <w:rsid w:val="002130A0"/>
    <w:rsid w:val="0021325C"/>
    <w:rsid w:val="00213F53"/>
    <w:rsid w:val="00214896"/>
    <w:rsid w:val="00214EAB"/>
    <w:rsid w:val="00215043"/>
    <w:rsid w:val="002164D1"/>
    <w:rsid w:val="002167BF"/>
    <w:rsid w:val="00216A80"/>
    <w:rsid w:val="00216C20"/>
    <w:rsid w:val="00216F9F"/>
    <w:rsid w:val="00217648"/>
    <w:rsid w:val="00217B9D"/>
    <w:rsid w:val="00217DA9"/>
    <w:rsid w:val="00217E53"/>
    <w:rsid w:val="002206AC"/>
    <w:rsid w:val="0022070A"/>
    <w:rsid w:val="00220752"/>
    <w:rsid w:val="0022094E"/>
    <w:rsid w:val="00221520"/>
    <w:rsid w:val="002218C4"/>
    <w:rsid w:val="002220FC"/>
    <w:rsid w:val="002225E2"/>
    <w:rsid w:val="00222CEE"/>
    <w:rsid w:val="0022340E"/>
    <w:rsid w:val="00223446"/>
    <w:rsid w:val="00223B1B"/>
    <w:rsid w:val="00224057"/>
    <w:rsid w:val="00224BA1"/>
    <w:rsid w:val="002253B7"/>
    <w:rsid w:val="00225C38"/>
    <w:rsid w:val="00225C8D"/>
    <w:rsid w:val="00225D9F"/>
    <w:rsid w:val="00225E65"/>
    <w:rsid w:val="00226496"/>
    <w:rsid w:val="002266CF"/>
    <w:rsid w:val="00226DC4"/>
    <w:rsid w:val="00227088"/>
    <w:rsid w:val="00227A47"/>
    <w:rsid w:val="00227B62"/>
    <w:rsid w:val="00227E46"/>
    <w:rsid w:val="0023060F"/>
    <w:rsid w:val="002306D1"/>
    <w:rsid w:val="00230A1B"/>
    <w:rsid w:val="00231200"/>
    <w:rsid w:val="00231B78"/>
    <w:rsid w:val="002321D0"/>
    <w:rsid w:val="002325FB"/>
    <w:rsid w:val="00232941"/>
    <w:rsid w:val="00232C74"/>
    <w:rsid w:val="00232D0B"/>
    <w:rsid w:val="0023314C"/>
    <w:rsid w:val="002336AB"/>
    <w:rsid w:val="002336C7"/>
    <w:rsid w:val="002337DB"/>
    <w:rsid w:val="002338D9"/>
    <w:rsid w:val="00233B02"/>
    <w:rsid w:val="00233FFB"/>
    <w:rsid w:val="00234065"/>
    <w:rsid w:val="00234B15"/>
    <w:rsid w:val="00235463"/>
    <w:rsid w:val="002354CA"/>
    <w:rsid w:val="00235DE8"/>
    <w:rsid w:val="00236466"/>
    <w:rsid w:val="00236638"/>
    <w:rsid w:val="00236792"/>
    <w:rsid w:val="00236D24"/>
    <w:rsid w:val="002372B9"/>
    <w:rsid w:val="00237608"/>
    <w:rsid w:val="00237662"/>
    <w:rsid w:val="002376E5"/>
    <w:rsid w:val="0023771C"/>
    <w:rsid w:val="00237752"/>
    <w:rsid w:val="00237863"/>
    <w:rsid w:val="002378DC"/>
    <w:rsid w:val="00237C12"/>
    <w:rsid w:val="00237CD0"/>
    <w:rsid w:val="0024019B"/>
    <w:rsid w:val="00240546"/>
    <w:rsid w:val="0024092B"/>
    <w:rsid w:val="00240DA4"/>
    <w:rsid w:val="00241508"/>
    <w:rsid w:val="00241A5C"/>
    <w:rsid w:val="00241BF5"/>
    <w:rsid w:val="00241DAA"/>
    <w:rsid w:val="0024217D"/>
    <w:rsid w:val="00242345"/>
    <w:rsid w:val="0024235E"/>
    <w:rsid w:val="00242805"/>
    <w:rsid w:val="002431F4"/>
    <w:rsid w:val="0024396C"/>
    <w:rsid w:val="002439D1"/>
    <w:rsid w:val="00243B19"/>
    <w:rsid w:val="002440CF"/>
    <w:rsid w:val="002442E8"/>
    <w:rsid w:val="0024487A"/>
    <w:rsid w:val="00244BDE"/>
    <w:rsid w:val="00244E47"/>
    <w:rsid w:val="00244F37"/>
    <w:rsid w:val="00244FF8"/>
    <w:rsid w:val="00245791"/>
    <w:rsid w:val="00245BB8"/>
    <w:rsid w:val="00245EBC"/>
    <w:rsid w:val="00246347"/>
    <w:rsid w:val="00246A9F"/>
    <w:rsid w:val="00246CC3"/>
    <w:rsid w:val="002472E2"/>
    <w:rsid w:val="002475B3"/>
    <w:rsid w:val="002476E3"/>
    <w:rsid w:val="00247AF5"/>
    <w:rsid w:val="00247CD9"/>
    <w:rsid w:val="00247D02"/>
    <w:rsid w:val="00247D1F"/>
    <w:rsid w:val="0025022C"/>
    <w:rsid w:val="00251A80"/>
    <w:rsid w:val="00251B90"/>
    <w:rsid w:val="0025220C"/>
    <w:rsid w:val="0025310C"/>
    <w:rsid w:val="00253CF1"/>
    <w:rsid w:val="00254243"/>
    <w:rsid w:val="00254640"/>
    <w:rsid w:val="002548CF"/>
    <w:rsid w:val="00254D01"/>
    <w:rsid w:val="0025569E"/>
    <w:rsid w:val="00255AA2"/>
    <w:rsid w:val="00255AD2"/>
    <w:rsid w:val="00255D9B"/>
    <w:rsid w:val="00256626"/>
    <w:rsid w:val="00256913"/>
    <w:rsid w:val="00256B2C"/>
    <w:rsid w:val="00256CE9"/>
    <w:rsid w:val="00256F59"/>
    <w:rsid w:val="00257ADA"/>
    <w:rsid w:val="00260845"/>
    <w:rsid w:val="00260DD3"/>
    <w:rsid w:val="0026108F"/>
    <w:rsid w:val="002617A6"/>
    <w:rsid w:val="00261973"/>
    <w:rsid w:val="00261A91"/>
    <w:rsid w:val="002621C2"/>
    <w:rsid w:val="00262AB3"/>
    <w:rsid w:val="00262BF3"/>
    <w:rsid w:val="00262CC4"/>
    <w:rsid w:val="00263E10"/>
    <w:rsid w:val="00264740"/>
    <w:rsid w:val="002649B7"/>
    <w:rsid w:val="00264EDD"/>
    <w:rsid w:val="0026545E"/>
    <w:rsid w:val="00265681"/>
    <w:rsid w:val="00265A3B"/>
    <w:rsid w:val="00265DC9"/>
    <w:rsid w:val="00265E69"/>
    <w:rsid w:val="0026647F"/>
    <w:rsid w:val="002667D8"/>
    <w:rsid w:val="00266826"/>
    <w:rsid w:val="00266A1A"/>
    <w:rsid w:val="00266BDA"/>
    <w:rsid w:val="00266CC0"/>
    <w:rsid w:val="00266CE9"/>
    <w:rsid w:val="00266F94"/>
    <w:rsid w:val="002670D5"/>
    <w:rsid w:val="0026721B"/>
    <w:rsid w:val="0026745D"/>
    <w:rsid w:val="002674F7"/>
    <w:rsid w:val="0026764E"/>
    <w:rsid w:val="00267ACC"/>
    <w:rsid w:val="00267EF4"/>
    <w:rsid w:val="00267FAD"/>
    <w:rsid w:val="00270202"/>
    <w:rsid w:val="002704F5"/>
    <w:rsid w:val="00270CBA"/>
    <w:rsid w:val="002710FB"/>
    <w:rsid w:val="002714EB"/>
    <w:rsid w:val="00272375"/>
    <w:rsid w:val="0027272E"/>
    <w:rsid w:val="00272C87"/>
    <w:rsid w:val="00272E51"/>
    <w:rsid w:val="00273747"/>
    <w:rsid w:val="00273859"/>
    <w:rsid w:val="00273B2B"/>
    <w:rsid w:val="00273B66"/>
    <w:rsid w:val="0027408A"/>
    <w:rsid w:val="00274161"/>
    <w:rsid w:val="00274492"/>
    <w:rsid w:val="00274B2A"/>
    <w:rsid w:val="00275218"/>
    <w:rsid w:val="00275261"/>
    <w:rsid w:val="00275FEC"/>
    <w:rsid w:val="002766D9"/>
    <w:rsid w:val="002776C9"/>
    <w:rsid w:val="00277708"/>
    <w:rsid w:val="002777F1"/>
    <w:rsid w:val="00277B02"/>
    <w:rsid w:val="00277C33"/>
    <w:rsid w:val="00280501"/>
    <w:rsid w:val="0028053C"/>
    <w:rsid w:val="0028079B"/>
    <w:rsid w:val="0028115A"/>
    <w:rsid w:val="00281A18"/>
    <w:rsid w:val="00281C4B"/>
    <w:rsid w:val="00282302"/>
    <w:rsid w:val="00282429"/>
    <w:rsid w:val="002825BB"/>
    <w:rsid w:val="0028277A"/>
    <w:rsid w:val="00282991"/>
    <w:rsid w:val="00282CB4"/>
    <w:rsid w:val="00283285"/>
    <w:rsid w:val="00283580"/>
    <w:rsid w:val="00283994"/>
    <w:rsid w:val="00284447"/>
    <w:rsid w:val="00284544"/>
    <w:rsid w:val="0028554B"/>
    <w:rsid w:val="002866BD"/>
    <w:rsid w:val="002869B2"/>
    <w:rsid w:val="002870A7"/>
    <w:rsid w:val="00287C76"/>
    <w:rsid w:val="002904DF"/>
    <w:rsid w:val="00290D22"/>
    <w:rsid w:val="00291195"/>
    <w:rsid w:val="002913D2"/>
    <w:rsid w:val="002916EC"/>
    <w:rsid w:val="00291AF4"/>
    <w:rsid w:val="002927D8"/>
    <w:rsid w:val="00292BBA"/>
    <w:rsid w:val="00292C7B"/>
    <w:rsid w:val="00293571"/>
    <w:rsid w:val="00293641"/>
    <w:rsid w:val="002936A8"/>
    <w:rsid w:val="002937C9"/>
    <w:rsid w:val="00293DA0"/>
    <w:rsid w:val="00293FC8"/>
    <w:rsid w:val="0029475F"/>
    <w:rsid w:val="00294D4D"/>
    <w:rsid w:val="00295205"/>
    <w:rsid w:val="00295807"/>
    <w:rsid w:val="00295AD9"/>
    <w:rsid w:val="00295BA8"/>
    <w:rsid w:val="00295DB3"/>
    <w:rsid w:val="002960A6"/>
    <w:rsid w:val="002962B4"/>
    <w:rsid w:val="0029642D"/>
    <w:rsid w:val="002969B0"/>
    <w:rsid w:val="00296F32"/>
    <w:rsid w:val="002970DF"/>
    <w:rsid w:val="00297430"/>
    <w:rsid w:val="00297475"/>
    <w:rsid w:val="0029772C"/>
    <w:rsid w:val="00297A33"/>
    <w:rsid w:val="00297AEC"/>
    <w:rsid w:val="00297F1D"/>
    <w:rsid w:val="002A077B"/>
    <w:rsid w:val="002A10D8"/>
    <w:rsid w:val="002A118C"/>
    <w:rsid w:val="002A1DDA"/>
    <w:rsid w:val="002A2010"/>
    <w:rsid w:val="002A2275"/>
    <w:rsid w:val="002A277C"/>
    <w:rsid w:val="002A29D0"/>
    <w:rsid w:val="002A2CD5"/>
    <w:rsid w:val="002A34E7"/>
    <w:rsid w:val="002A3C97"/>
    <w:rsid w:val="002A3DA6"/>
    <w:rsid w:val="002A40C5"/>
    <w:rsid w:val="002A40F1"/>
    <w:rsid w:val="002A42CB"/>
    <w:rsid w:val="002A4335"/>
    <w:rsid w:val="002A433B"/>
    <w:rsid w:val="002A436A"/>
    <w:rsid w:val="002A439C"/>
    <w:rsid w:val="002A4914"/>
    <w:rsid w:val="002A4EC0"/>
    <w:rsid w:val="002A50FE"/>
    <w:rsid w:val="002A549E"/>
    <w:rsid w:val="002A5D1A"/>
    <w:rsid w:val="002A685E"/>
    <w:rsid w:val="002A6C48"/>
    <w:rsid w:val="002A7117"/>
    <w:rsid w:val="002A76BD"/>
    <w:rsid w:val="002A76BF"/>
    <w:rsid w:val="002A775A"/>
    <w:rsid w:val="002B00A3"/>
    <w:rsid w:val="002B0EE0"/>
    <w:rsid w:val="002B0F0A"/>
    <w:rsid w:val="002B1304"/>
    <w:rsid w:val="002B154C"/>
    <w:rsid w:val="002B18EF"/>
    <w:rsid w:val="002B24CE"/>
    <w:rsid w:val="002B268C"/>
    <w:rsid w:val="002B35FC"/>
    <w:rsid w:val="002B37FF"/>
    <w:rsid w:val="002B3881"/>
    <w:rsid w:val="002B3B27"/>
    <w:rsid w:val="002B4B39"/>
    <w:rsid w:val="002B5AA4"/>
    <w:rsid w:val="002B6694"/>
    <w:rsid w:val="002B6B59"/>
    <w:rsid w:val="002B6DF9"/>
    <w:rsid w:val="002B6E1D"/>
    <w:rsid w:val="002B7096"/>
    <w:rsid w:val="002B719E"/>
    <w:rsid w:val="002B788F"/>
    <w:rsid w:val="002B79A6"/>
    <w:rsid w:val="002C095E"/>
    <w:rsid w:val="002C0EE4"/>
    <w:rsid w:val="002C10D9"/>
    <w:rsid w:val="002C1619"/>
    <w:rsid w:val="002C1985"/>
    <w:rsid w:val="002C1F6F"/>
    <w:rsid w:val="002C25D4"/>
    <w:rsid w:val="002C262E"/>
    <w:rsid w:val="002C2690"/>
    <w:rsid w:val="002C2DC4"/>
    <w:rsid w:val="002C3206"/>
    <w:rsid w:val="002C320D"/>
    <w:rsid w:val="002C33FF"/>
    <w:rsid w:val="002C3400"/>
    <w:rsid w:val="002C3424"/>
    <w:rsid w:val="002C349A"/>
    <w:rsid w:val="002C3D14"/>
    <w:rsid w:val="002C3D17"/>
    <w:rsid w:val="002C435C"/>
    <w:rsid w:val="002C4649"/>
    <w:rsid w:val="002C467A"/>
    <w:rsid w:val="002C4D1D"/>
    <w:rsid w:val="002C5F77"/>
    <w:rsid w:val="002C618B"/>
    <w:rsid w:val="002C6504"/>
    <w:rsid w:val="002C65AE"/>
    <w:rsid w:val="002C698C"/>
    <w:rsid w:val="002C6E53"/>
    <w:rsid w:val="002C7524"/>
    <w:rsid w:val="002C7837"/>
    <w:rsid w:val="002C79F0"/>
    <w:rsid w:val="002C7C2B"/>
    <w:rsid w:val="002C7FB3"/>
    <w:rsid w:val="002D0080"/>
    <w:rsid w:val="002D042C"/>
    <w:rsid w:val="002D0466"/>
    <w:rsid w:val="002D04D6"/>
    <w:rsid w:val="002D135D"/>
    <w:rsid w:val="002D14FC"/>
    <w:rsid w:val="002D172C"/>
    <w:rsid w:val="002D1B9A"/>
    <w:rsid w:val="002D1C74"/>
    <w:rsid w:val="002D21BD"/>
    <w:rsid w:val="002D254E"/>
    <w:rsid w:val="002D2EF0"/>
    <w:rsid w:val="002D318C"/>
    <w:rsid w:val="002D39C7"/>
    <w:rsid w:val="002D3FD4"/>
    <w:rsid w:val="002D40D7"/>
    <w:rsid w:val="002D4512"/>
    <w:rsid w:val="002D45AD"/>
    <w:rsid w:val="002D4B41"/>
    <w:rsid w:val="002D4F02"/>
    <w:rsid w:val="002D5138"/>
    <w:rsid w:val="002D5813"/>
    <w:rsid w:val="002D5C10"/>
    <w:rsid w:val="002D6845"/>
    <w:rsid w:val="002D6C14"/>
    <w:rsid w:val="002D7828"/>
    <w:rsid w:val="002D78B1"/>
    <w:rsid w:val="002D7AA2"/>
    <w:rsid w:val="002E00E0"/>
    <w:rsid w:val="002E0520"/>
    <w:rsid w:val="002E09AD"/>
    <w:rsid w:val="002E0F2D"/>
    <w:rsid w:val="002E1021"/>
    <w:rsid w:val="002E149F"/>
    <w:rsid w:val="002E1823"/>
    <w:rsid w:val="002E1D0F"/>
    <w:rsid w:val="002E1EA3"/>
    <w:rsid w:val="002E2041"/>
    <w:rsid w:val="002E20C0"/>
    <w:rsid w:val="002E22A4"/>
    <w:rsid w:val="002E24D5"/>
    <w:rsid w:val="002E29D7"/>
    <w:rsid w:val="002E2BFD"/>
    <w:rsid w:val="002E2F51"/>
    <w:rsid w:val="002E33DD"/>
    <w:rsid w:val="002E374E"/>
    <w:rsid w:val="002E38A0"/>
    <w:rsid w:val="002E3C21"/>
    <w:rsid w:val="002E452A"/>
    <w:rsid w:val="002E4B49"/>
    <w:rsid w:val="002E4D26"/>
    <w:rsid w:val="002E4DD1"/>
    <w:rsid w:val="002E54D1"/>
    <w:rsid w:val="002E5599"/>
    <w:rsid w:val="002E573A"/>
    <w:rsid w:val="002E5D25"/>
    <w:rsid w:val="002E6038"/>
    <w:rsid w:val="002E60C9"/>
    <w:rsid w:val="002E618B"/>
    <w:rsid w:val="002E70E4"/>
    <w:rsid w:val="002E7573"/>
    <w:rsid w:val="002E760A"/>
    <w:rsid w:val="002E7A51"/>
    <w:rsid w:val="002E7AEF"/>
    <w:rsid w:val="002F010D"/>
    <w:rsid w:val="002F025D"/>
    <w:rsid w:val="002F04E5"/>
    <w:rsid w:val="002F0A75"/>
    <w:rsid w:val="002F0B4F"/>
    <w:rsid w:val="002F0F09"/>
    <w:rsid w:val="002F1700"/>
    <w:rsid w:val="002F1BC7"/>
    <w:rsid w:val="002F2296"/>
    <w:rsid w:val="002F23B3"/>
    <w:rsid w:val="002F26B2"/>
    <w:rsid w:val="002F2B5F"/>
    <w:rsid w:val="002F3681"/>
    <w:rsid w:val="002F388E"/>
    <w:rsid w:val="002F4441"/>
    <w:rsid w:val="002F4E09"/>
    <w:rsid w:val="002F50BA"/>
    <w:rsid w:val="002F575E"/>
    <w:rsid w:val="002F6894"/>
    <w:rsid w:val="002F6A62"/>
    <w:rsid w:val="002F74D9"/>
    <w:rsid w:val="003000C3"/>
    <w:rsid w:val="00300843"/>
    <w:rsid w:val="00300E1B"/>
    <w:rsid w:val="003015E1"/>
    <w:rsid w:val="00302103"/>
    <w:rsid w:val="00302933"/>
    <w:rsid w:val="003038AE"/>
    <w:rsid w:val="00303AB9"/>
    <w:rsid w:val="00303BA3"/>
    <w:rsid w:val="00303DBF"/>
    <w:rsid w:val="00303FFA"/>
    <w:rsid w:val="00304132"/>
    <w:rsid w:val="00304584"/>
    <w:rsid w:val="0030493F"/>
    <w:rsid w:val="00304BA8"/>
    <w:rsid w:val="003056F1"/>
    <w:rsid w:val="00305728"/>
    <w:rsid w:val="00306399"/>
    <w:rsid w:val="003064B1"/>
    <w:rsid w:val="0030676F"/>
    <w:rsid w:val="003073B5"/>
    <w:rsid w:val="003073F0"/>
    <w:rsid w:val="0030782F"/>
    <w:rsid w:val="00310002"/>
    <w:rsid w:val="00310CD5"/>
    <w:rsid w:val="00311D2E"/>
    <w:rsid w:val="00311E8F"/>
    <w:rsid w:val="00312123"/>
    <w:rsid w:val="0031218A"/>
    <w:rsid w:val="003123C6"/>
    <w:rsid w:val="00312843"/>
    <w:rsid w:val="00312863"/>
    <w:rsid w:val="00312C53"/>
    <w:rsid w:val="00314103"/>
    <w:rsid w:val="0031411E"/>
    <w:rsid w:val="003142EB"/>
    <w:rsid w:val="00314848"/>
    <w:rsid w:val="00314CF2"/>
    <w:rsid w:val="00315141"/>
    <w:rsid w:val="003151E4"/>
    <w:rsid w:val="00315961"/>
    <w:rsid w:val="00315D2A"/>
    <w:rsid w:val="00315D9C"/>
    <w:rsid w:val="00316371"/>
    <w:rsid w:val="003166B7"/>
    <w:rsid w:val="003168F0"/>
    <w:rsid w:val="00316979"/>
    <w:rsid w:val="003169F5"/>
    <w:rsid w:val="003179FF"/>
    <w:rsid w:val="00317E33"/>
    <w:rsid w:val="00320939"/>
    <w:rsid w:val="00320AA2"/>
    <w:rsid w:val="00320BD2"/>
    <w:rsid w:val="0032117B"/>
    <w:rsid w:val="0032189F"/>
    <w:rsid w:val="00321B9F"/>
    <w:rsid w:val="00322D4B"/>
    <w:rsid w:val="00322F69"/>
    <w:rsid w:val="0032313F"/>
    <w:rsid w:val="00323873"/>
    <w:rsid w:val="00323D10"/>
    <w:rsid w:val="0032434D"/>
    <w:rsid w:val="00324489"/>
    <w:rsid w:val="00324678"/>
    <w:rsid w:val="00325392"/>
    <w:rsid w:val="00325C1F"/>
    <w:rsid w:val="00326BD6"/>
    <w:rsid w:val="00326DC9"/>
    <w:rsid w:val="00327638"/>
    <w:rsid w:val="003305D3"/>
    <w:rsid w:val="00330B9F"/>
    <w:rsid w:val="0033149B"/>
    <w:rsid w:val="00331533"/>
    <w:rsid w:val="00331800"/>
    <w:rsid w:val="00331C4E"/>
    <w:rsid w:val="0033283C"/>
    <w:rsid w:val="00332EB4"/>
    <w:rsid w:val="003332B3"/>
    <w:rsid w:val="00333336"/>
    <w:rsid w:val="00333710"/>
    <w:rsid w:val="00334160"/>
    <w:rsid w:val="003347F6"/>
    <w:rsid w:val="003349B6"/>
    <w:rsid w:val="00334E9B"/>
    <w:rsid w:val="00335055"/>
    <w:rsid w:val="0033529E"/>
    <w:rsid w:val="003352EC"/>
    <w:rsid w:val="0033677E"/>
    <w:rsid w:val="00336FD9"/>
    <w:rsid w:val="0033714F"/>
    <w:rsid w:val="0033760E"/>
    <w:rsid w:val="00337AA0"/>
    <w:rsid w:val="00337B12"/>
    <w:rsid w:val="0034045D"/>
    <w:rsid w:val="00340B69"/>
    <w:rsid w:val="003415A9"/>
    <w:rsid w:val="00341DEA"/>
    <w:rsid w:val="003425CC"/>
    <w:rsid w:val="00342DAB"/>
    <w:rsid w:val="00343107"/>
    <w:rsid w:val="00343F3B"/>
    <w:rsid w:val="00344489"/>
    <w:rsid w:val="0034493A"/>
    <w:rsid w:val="00344E26"/>
    <w:rsid w:val="00344E29"/>
    <w:rsid w:val="00344E5B"/>
    <w:rsid w:val="003450F3"/>
    <w:rsid w:val="0034522F"/>
    <w:rsid w:val="003464DC"/>
    <w:rsid w:val="00347074"/>
    <w:rsid w:val="00347305"/>
    <w:rsid w:val="003473F1"/>
    <w:rsid w:val="00347796"/>
    <w:rsid w:val="0034788F"/>
    <w:rsid w:val="00347A86"/>
    <w:rsid w:val="00347AA4"/>
    <w:rsid w:val="00347C54"/>
    <w:rsid w:val="00347E05"/>
    <w:rsid w:val="0035032D"/>
    <w:rsid w:val="003503EF"/>
    <w:rsid w:val="0035092E"/>
    <w:rsid w:val="00350C0E"/>
    <w:rsid w:val="00351A2F"/>
    <w:rsid w:val="0035244A"/>
    <w:rsid w:val="003526C7"/>
    <w:rsid w:val="00352846"/>
    <w:rsid w:val="0035306A"/>
    <w:rsid w:val="0035351A"/>
    <w:rsid w:val="0035389F"/>
    <w:rsid w:val="0035394C"/>
    <w:rsid w:val="00353BB6"/>
    <w:rsid w:val="00353BE9"/>
    <w:rsid w:val="00353C20"/>
    <w:rsid w:val="00354A86"/>
    <w:rsid w:val="00354BF2"/>
    <w:rsid w:val="00354E00"/>
    <w:rsid w:val="00355433"/>
    <w:rsid w:val="0035546C"/>
    <w:rsid w:val="00355AFF"/>
    <w:rsid w:val="00355B13"/>
    <w:rsid w:val="00355EB4"/>
    <w:rsid w:val="00356A47"/>
    <w:rsid w:val="00356B9A"/>
    <w:rsid w:val="003575AC"/>
    <w:rsid w:val="003576A9"/>
    <w:rsid w:val="00357F49"/>
    <w:rsid w:val="00357FE8"/>
    <w:rsid w:val="00360922"/>
    <w:rsid w:val="00360C0F"/>
    <w:rsid w:val="003610E2"/>
    <w:rsid w:val="00361793"/>
    <w:rsid w:val="00361F45"/>
    <w:rsid w:val="003620F0"/>
    <w:rsid w:val="003625DE"/>
    <w:rsid w:val="00362722"/>
    <w:rsid w:val="0036278B"/>
    <w:rsid w:val="00362886"/>
    <w:rsid w:val="00362957"/>
    <w:rsid w:val="00363913"/>
    <w:rsid w:val="003640AA"/>
    <w:rsid w:val="00364507"/>
    <w:rsid w:val="00364C20"/>
    <w:rsid w:val="00364D77"/>
    <w:rsid w:val="0036522C"/>
    <w:rsid w:val="00365580"/>
    <w:rsid w:val="00366202"/>
    <w:rsid w:val="003665DA"/>
    <w:rsid w:val="00366E61"/>
    <w:rsid w:val="003671E5"/>
    <w:rsid w:val="0036727E"/>
    <w:rsid w:val="003672AC"/>
    <w:rsid w:val="00367641"/>
    <w:rsid w:val="00367A66"/>
    <w:rsid w:val="00367AEB"/>
    <w:rsid w:val="003701EA"/>
    <w:rsid w:val="00370BCE"/>
    <w:rsid w:val="003711E5"/>
    <w:rsid w:val="00371D83"/>
    <w:rsid w:val="00371FC1"/>
    <w:rsid w:val="00372BB7"/>
    <w:rsid w:val="00373A39"/>
    <w:rsid w:val="00373B62"/>
    <w:rsid w:val="00373BAD"/>
    <w:rsid w:val="00373D0F"/>
    <w:rsid w:val="00373D16"/>
    <w:rsid w:val="00374214"/>
    <w:rsid w:val="003746E1"/>
    <w:rsid w:val="00374D38"/>
    <w:rsid w:val="00375506"/>
    <w:rsid w:val="00375AB4"/>
    <w:rsid w:val="00375AD7"/>
    <w:rsid w:val="00376467"/>
    <w:rsid w:val="00376E90"/>
    <w:rsid w:val="00376EB7"/>
    <w:rsid w:val="00377499"/>
    <w:rsid w:val="0037756F"/>
    <w:rsid w:val="003775E2"/>
    <w:rsid w:val="00377788"/>
    <w:rsid w:val="00377DB3"/>
    <w:rsid w:val="0038065F"/>
    <w:rsid w:val="00380B42"/>
    <w:rsid w:val="00380D97"/>
    <w:rsid w:val="00380DD1"/>
    <w:rsid w:val="0038113B"/>
    <w:rsid w:val="003822B4"/>
    <w:rsid w:val="003822D9"/>
    <w:rsid w:val="003823C2"/>
    <w:rsid w:val="00382674"/>
    <w:rsid w:val="003827D6"/>
    <w:rsid w:val="00382968"/>
    <w:rsid w:val="00382B31"/>
    <w:rsid w:val="00383053"/>
    <w:rsid w:val="003830E0"/>
    <w:rsid w:val="00383217"/>
    <w:rsid w:val="003832EC"/>
    <w:rsid w:val="003834D0"/>
    <w:rsid w:val="0038352C"/>
    <w:rsid w:val="00383F3B"/>
    <w:rsid w:val="0038416E"/>
    <w:rsid w:val="0038461C"/>
    <w:rsid w:val="0038463C"/>
    <w:rsid w:val="0038469B"/>
    <w:rsid w:val="00384BDC"/>
    <w:rsid w:val="003850DB"/>
    <w:rsid w:val="0038512D"/>
    <w:rsid w:val="003852E6"/>
    <w:rsid w:val="00385374"/>
    <w:rsid w:val="00385717"/>
    <w:rsid w:val="003859C1"/>
    <w:rsid w:val="00385BFA"/>
    <w:rsid w:val="00385F4B"/>
    <w:rsid w:val="00386067"/>
    <w:rsid w:val="003860E7"/>
    <w:rsid w:val="0038637D"/>
    <w:rsid w:val="0038677A"/>
    <w:rsid w:val="00387101"/>
    <w:rsid w:val="00387386"/>
    <w:rsid w:val="0038753D"/>
    <w:rsid w:val="0038757F"/>
    <w:rsid w:val="00387E51"/>
    <w:rsid w:val="00387E9F"/>
    <w:rsid w:val="0039033A"/>
    <w:rsid w:val="003906C1"/>
    <w:rsid w:val="003908B3"/>
    <w:rsid w:val="00390D2A"/>
    <w:rsid w:val="0039119D"/>
    <w:rsid w:val="0039157B"/>
    <w:rsid w:val="00391E61"/>
    <w:rsid w:val="003920CE"/>
    <w:rsid w:val="003921C0"/>
    <w:rsid w:val="00392CCE"/>
    <w:rsid w:val="00392FBE"/>
    <w:rsid w:val="00393259"/>
    <w:rsid w:val="003938F0"/>
    <w:rsid w:val="003939E0"/>
    <w:rsid w:val="00393B89"/>
    <w:rsid w:val="00393E3B"/>
    <w:rsid w:val="003949A3"/>
    <w:rsid w:val="00394EAB"/>
    <w:rsid w:val="003950E5"/>
    <w:rsid w:val="0039575A"/>
    <w:rsid w:val="003957BD"/>
    <w:rsid w:val="00396791"/>
    <w:rsid w:val="00396998"/>
    <w:rsid w:val="00396E1E"/>
    <w:rsid w:val="00397356"/>
    <w:rsid w:val="003A0670"/>
    <w:rsid w:val="003A07F5"/>
    <w:rsid w:val="003A0E71"/>
    <w:rsid w:val="003A1005"/>
    <w:rsid w:val="003A13D0"/>
    <w:rsid w:val="003A1641"/>
    <w:rsid w:val="003A2640"/>
    <w:rsid w:val="003A2CA8"/>
    <w:rsid w:val="003A3193"/>
    <w:rsid w:val="003A31F9"/>
    <w:rsid w:val="003A35DF"/>
    <w:rsid w:val="003A3C94"/>
    <w:rsid w:val="003A3EA6"/>
    <w:rsid w:val="003A41D3"/>
    <w:rsid w:val="003A4280"/>
    <w:rsid w:val="003A4761"/>
    <w:rsid w:val="003A4D7F"/>
    <w:rsid w:val="003A4FA8"/>
    <w:rsid w:val="003A5C27"/>
    <w:rsid w:val="003A5D84"/>
    <w:rsid w:val="003A5F46"/>
    <w:rsid w:val="003A5F4F"/>
    <w:rsid w:val="003A60E5"/>
    <w:rsid w:val="003A60FA"/>
    <w:rsid w:val="003A6418"/>
    <w:rsid w:val="003A65ED"/>
    <w:rsid w:val="003A6615"/>
    <w:rsid w:val="003A6A05"/>
    <w:rsid w:val="003A6BBA"/>
    <w:rsid w:val="003A6E48"/>
    <w:rsid w:val="003A6EE4"/>
    <w:rsid w:val="003A6F46"/>
    <w:rsid w:val="003A7220"/>
    <w:rsid w:val="003A7592"/>
    <w:rsid w:val="003A7759"/>
    <w:rsid w:val="003A7B3C"/>
    <w:rsid w:val="003A7E64"/>
    <w:rsid w:val="003B01BA"/>
    <w:rsid w:val="003B0617"/>
    <w:rsid w:val="003B065D"/>
    <w:rsid w:val="003B1331"/>
    <w:rsid w:val="003B1365"/>
    <w:rsid w:val="003B174E"/>
    <w:rsid w:val="003B1AAD"/>
    <w:rsid w:val="003B220C"/>
    <w:rsid w:val="003B221D"/>
    <w:rsid w:val="003B27E5"/>
    <w:rsid w:val="003B2A45"/>
    <w:rsid w:val="003B2B1B"/>
    <w:rsid w:val="003B2FE7"/>
    <w:rsid w:val="003B33E0"/>
    <w:rsid w:val="003B3430"/>
    <w:rsid w:val="003B3792"/>
    <w:rsid w:val="003B3C74"/>
    <w:rsid w:val="003B3EE6"/>
    <w:rsid w:val="003B40C5"/>
    <w:rsid w:val="003B41FE"/>
    <w:rsid w:val="003B43CB"/>
    <w:rsid w:val="003B450C"/>
    <w:rsid w:val="003B4585"/>
    <w:rsid w:val="003B4768"/>
    <w:rsid w:val="003B522F"/>
    <w:rsid w:val="003B533F"/>
    <w:rsid w:val="003B5CE2"/>
    <w:rsid w:val="003B5E7D"/>
    <w:rsid w:val="003B647E"/>
    <w:rsid w:val="003B6BEC"/>
    <w:rsid w:val="003B6E6B"/>
    <w:rsid w:val="003B6F60"/>
    <w:rsid w:val="003B7222"/>
    <w:rsid w:val="003B761E"/>
    <w:rsid w:val="003B78D2"/>
    <w:rsid w:val="003B7DB2"/>
    <w:rsid w:val="003B7EE1"/>
    <w:rsid w:val="003C088C"/>
    <w:rsid w:val="003C1088"/>
    <w:rsid w:val="003C1746"/>
    <w:rsid w:val="003C1C4D"/>
    <w:rsid w:val="003C23D5"/>
    <w:rsid w:val="003C3488"/>
    <w:rsid w:val="003C3678"/>
    <w:rsid w:val="003C4311"/>
    <w:rsid w:val="003C5608"/>
    <w:rsid w:val="003C5B80"/>
    <w:rsid w:val="003C5FDC"/>
    <w:rsid w:val="003C6146"/>
    <w:rsid w:val="003C689D"/>
    <w:rsid w:val="003C6BCE"/>
    <w:rsid w:val="003C6C6E"/>
    <w:rsid w:val="003C6E45"/>
    <w:rsid w:val="003C742A"/>
    <w:rsid w:val="003C76B7"/>
    <w:rsid w:val="003C7B8B"/>
    <w:rsid w:val="003D0411"/>
    <w:rsid w:val="003D0498"/>
    <w:rsid w:val="003D0A6C"/>
    <w:rsid w:val="003D0CBD"/>
    <w:rsid w:val="003D0EBA"/>
    <w:rsid w:val="003D0FC1"/>
    <w:rsid w:val="003D10A4"/>
    <w:rsid w:val="003D1896"/>
    <w:rsid w:val="003D19AE"/>
    <w:rsid w:val="003D1DEF"/>
    <w:rsid w:val="003D1E66"/>
    <w:rsid w:val="003D20B2"/>
    <w:rsid w:val="003D271A"/>
    <w:rsid w:val="003D299D"/>
    <w:rsid w:val="003D2AC2"/>
    <w:rsid w:val="003D2ECC"/>
    <w:rsid w:val="003D322C"/>
    <w:rsid w:val="003D355E"/>
    <w:rsid w:val="003D37BB"/>
    <w:rsid w:val="003D3D40"/>
    <w:rsid w:val="003D4727"/>
    <w:rsid w:val="003D4ACC"/>
    <w:rsid w:val="003D55C9"/>
    <w:rsid w:val="003D570C"/>
    <w:rsid w:val="003D5EE3"/>
    <w:rsid w:val="003D642D"/>
    <w:rsid w:val="003D667B"/>
    <w:rsid w:val="003D6E65"/>
    <w:rsid w:val="003D71F3"/>
    <w:rsid w:val="003D7878"/>
    <w:rsid w:val="003E02D6"/>
    <w:rsid w:val="003E0AD2"/>
    <w:rsid w:val="003E0FBE"/>
    <w:rsid w:val="003E1463"/>
    <w:rsid w:val="003E1FB7"/>
    <w:rsid w:val="003E2C39"/>
    <w:rsid w:val="003E2D8F"/>
    <w:rsid w:val="003E3862"/>
    <w:rsid w:val="003E41A2"/>
    <w:rsid w:val="003E430E"/>
    <w:rsid w:val="003E4DFE"/>
    <w:rsid w:val="003E4FB5"/>
    <w:rsid w:val="003E5289"/>
    <w:rsid w:val="003E5463"/>
    <w:rsid w:val="003E5552"/>
    <w:rsid w:val="003E5E78"/>
    <w:rsid w:val="003E65CB"/>
    <w:rsid w:val="003E683E"/>
    <w:rsid w:val="003E68B6"/>
    <w:rsid w:val="003E6A41"/>
    <w:rsid w:val="003E7072"/>
    <w:rsid w:val="003E7138"/>
    <w:rsid w:val="003E715D"/>
    <w:rsid w:val="003E7670"/>
    <w:rsid w:val="003E7D3E"/>
    <w:rsid w:val="003F05CB"/>
    <w:rsid w:val="003F07AF"/>
    <w:rsid w:val="003F0933"/>
    <w:rsid w:val="003F0A56"/>
    <w:rsid w:val="003F0AE2"/>
    <w:rsid w:val="003F1475"/>
    <w:rsid w:val="003F149B"/>
    <w:rsid w:val="003F14C1"/>
    <w:rsid w:val="003F228F"/>
    <w:rsid w:val="003F2505"/>
    <w:rsid w:val="003F2522"/>
    <w:rsid w:val="003F272D"/>
    <w:rsid w:val="003F2E0E"/>
    <w:rsid w:val="003F2F24"/>
    <w:rsid w:val="003F3132"/>
    <w:rsid w:val="003F3137"/>
    <w:rsid w:val="003F4038"/>
    <w:rsid w:val="003F409A"/>
    <w:rsid w:val="003F41CF"/>
    <w:rsid w:val="003F4572"/>
    <w:rsid w:val="003F4EF9"/>
    <w:rsid w:val="003F5105"/>
    <w:rsid w:val="003F536C"/>
    <w:rsid w:val="003F53FD"/>
    <w:rsid w:val="003F5600"/>
    <w:rsid w:val="003F58FC"/>
    <w:rsid w:val="003F5978"/>
    <w:rsid w:val="003F5DC9"/>
    <w:rsid w:val="003F6B3F"/>
    <w:rsid w:val="003F6E03"/>
    <w:rsid w:val="003F6F25"/>
    <w:rsid w:val="003F709A"/>
    <w:rsid w:val="003F7242"/>
    <w:rsid w:val="003F7819"/>
    <w:rsid w:val="003F7DB5"/>
    <w:rsid w:val="00400A19"/>
    <w:rsid w:val="00400C01"/>
    <w:rsid w:val="00400CA4"/>
    <w:rsid w:val="00400E63"/>
    <w:rsid w:val="00401338"/>
    <w:rsid w:val="004015E6"/>
    <w:rsid w:val="004019A3"/>
    <w:rsid w:val="004019AB"/>
    <w:rsid w:val="00401EB4"/>
    <w:rsid w:val="00401F20"/>
    <w:rsid w:val="00402FFB"/>
    <w:rsid w:val="00403094"/>
    <w:rsid w:val="004031FC"/>
    <w:rsid w:val="00403316"/>
    <w:rsid w:val="004035F7"/>
    <w:rsid w:val="00403660"/>
    <w:rsid w:val="00403BDB"/>
    <w:rsid w:val="00404117"/>
    <w:rsid w:val="00404AC1"/>
    <w:rsid w:val="00404CCA"/>
    <w:rsid w:val="00404DBE"/>
    <w:rsid w:val="0040543F"/>
    <w:rsid w:val="00405E5B"/>
    <w:rsid w:val="00406049"/>
    <w:rsid w:val="00406853"/>
    <w:rsid w:val="00406FF3"/>
    <w:rsid w:val="004071AC"/>
    <w:rsid w:val="00407504"/>
    <w:rsid w:val="004075CC"/>
    <w:rsid w:val="00407918"/>
    <w:rsid w:val="00407A44"/>
    <w:rsid w:val="00407D57"/>
    <w:rsid w:val="00407E6E"/>
    <w:rsid w:val="004102E3"/>
    <w:rsid w:val="004105BF"/>
    <w:rsid w:val="00410CB8"/>
    <w:rsid w:val="00411109"/>
    <w:rsid w:val="004115EA"/>
    <w:rsid w:val="00411C0A"/>
    <w:rsid w:val="004120CA"/>
    <w:rsid w:val="00412BFA"/>
    <w:rsid w:val="00412DA0"/>
    <w:rsid w:val="00413791"/>
    <w:rsid w:val="00413823"/>
    <w:rsid w:val="0041423D"/>
    <w:rsid w:val="00414430"/>
    <w:rsid w:val="00414458"/>
    <w:rsid w:val="00414D4F"/>
    <w:rsid w:val="00414D85"/>
    <w:rsid w:val="00414F5A"/>
    <w:rsid w:val="00415472"/>
    <w:rsid w:val="00415C02"/>
    <w:rsid w:val="00415E7A"/>
    <w:rsid w:val="0041651E"/>
    <w:rsid w:val="00416F38"/>
    <w:rsid w:val="004170BB"/>
    <w:rsid w:val="00417CCB"/>
    <w:rsid w:val="00417F3F"/>
    <w:rsid w:val="0042029B"/>
    <w:rsid w:val="004202D1"/>
    <w:rsid w:val="00420D4C"/>
    <w:rsid w:val="00420F59"/>
    <w:rsid w:val="00420FF2"/>
    <w:rsid w:val="00421250"/>
    <w:rsid w:val="00422134"/>
    <w:rsid w:val="00422788"/>
    <w:rsid w:val="0042332D"/>
    <w:rsid w:val="00423B6A"/>
    <w:rsid w:val="0042434F"/>
    <w:rsid w:val="00425061"/>
    <w:rsid w:val="004250C3"/>
    <w:rsid w:val="004254BB"/>
    <w:rsid w:val="004256F9"/>
    <w:rsid w:val="00425E40"/>
    <w:rsid w:val="004261B2"/>
    <w:rsid w:val="0042626B"/>
    <w:rsid w:val="00426544"/>
    <w:rsid w:val="0042679C"/>
    <w:rsid w:val="00426DD6"/>
    <w:rsid w:val="00427188"/>
    <w:rsid w:val="00427740"/>
    <w:rsid w:val="00430049"/>
    <w:rsid w:val="0043051B"/>
    <w:rsid w:val="004309F8"/>
    <w:rsid w:val="00431436"/>
    <w:rsid w:val="00431998"/>
    <w:rsid w:val="00431C18"/>
    <w:rsid w:val="00431ECD"/>
    <w:rsid w:val="004324FD"/>
    <w:rsid w:val="0043257B"/>
    <w:rsid w:val="004325CA"/>
    <w:rsid w:val="004327CF"/>
    <w:rsid w:val="00432F58"/>
    <w:rsid w:val="00433703"/>
    <w:rsid w:val="00433A95"/>
    <w:rsid w:val="00434171"/>
    <w:rsid w:val="00434365"/>
    <w:rsid w:val="0043464B"/>
    <w:rsid w:val="00434701"/>
    <w:rsid w:val="004347BB"/>
    <w:rsid w:val="00434A04"/>
    <w:rsid w:val="00434C15"/>
    <w:rsid w:val="00434E37"/>
    <w:rsid w:val="00435029"/>
    <w:rsid w:val="00435175"/>
    <w:rsid w:val="0043533B"/>
    <w:rsid w:val="00435440"/>
    <w:rsid w:val="0043589F"/>
    <w:rsid w:val="00435953"/>
    <w:rsid w:val="004359E3"/>
    <w:rsid w:val="00435AE1"/>
    <w:rsid w:val="00435C6E"/>
    <w:rsid w:val="00435FA9"/>
    <w:rsid w:val="004360A9"/>
    <w:rsid w:val="004369B7"/>
    <w:rsid w:val="00436A6A"/>
    <w:rsid w:val="00436E8F"/>
    <w:rsid w:val="00436FAD"/>
    <w:rsid w:val="004370B4"/>
    <w:rsid w:val="00437221"/>
    <w:rsid w:val="00437427"/>
    <w:rsid w:val="00437994"/>
    <w:rsid w:val="00437D3C"/>
    <w:rsid w:val="00437D42"/>
    <w:rsid w:val="00437F88"/>
    <w:rsid w:val="0044029A"/>
    <w:rsid w:val="0044036C"/>
    <w:rsid w:val="004403AD"/>
    <w:rsid w:val="004403DE"/>
    <w:rsid w:val="00440FF2"/>
    <w:rsid w:val="004417EE"/>
    <w:rsid w:val="00441AF9"/>
    <w:rsid w:val="00442520"/>
    <w:rsid w:val="00442522"/>
    <w:rsid w:val="00442549"/>
    <w:rsid w:val="004428FE"/>
    <w:rsid w:val="00442DAA"/>
    <w:rsid w:val="00442EFA"/>
    <w:rsid w:val="004435A9"/>
    <w:rsid w:val="00443CBE"/>
    <w:rsid w:val="00443F5A"/>
    <w:rsid w:val="00444F27"/>
    <w:rsid w:val="004459DB"/>
    <w:rsid w:val="00445CA4"/>
    <w:rsid w:val="0044667E"/>
    <w:rsid w:val="00446B56"/>
    <w:rsid w:val="00446F58"/>
    <w:rsid w:val="00446FFB"/>
    <w:rsid w:val="00447439"/>
    <w:rsid w:val="004474EA"/>
    <w:rsid w:val="00447F4E"/>
    <w:rsid w:val="00450120"/>
    <w:rsid w:val="004509DB"/>
    <w:rsid w:val="00450E9C"/>
    <w:rsid w:val="0045183D"/>
    <w:rsid w:val="004519D3"/>
    <w:rsid w:val="00451D92"/>
    <w:rsid w:val="0045214D"/>
    <w:rsid w:val="004522B1"/>
    <w:rsid w:val="004524AB"/>
    <w:rsid w:val="00452742"/>
    <w:rsid w:val="00452D49"/>
    <w:rsid w:val="00452D88"/>
    <w:rsid w:val="00453075"/>
    <w:rsid w:val="0045308B"/>
    <w:rsid w:val="0045367F"/>
    <w:rsid w:val="004538A4"/>
    <w:rsid w:val="004549D9"/>
    <w:rsid w:val="0045517B"/>
    <w:rsid w:val="00455457"/>
    <w:rsid w:val="0045573B"/>
    <w:rsid w:val="00455C47"/>
    <w:rsid w:val="00456BDB"/>
    <w:rsid w:val="00456E96"/>
    <w:rsid w:val="00457035"/>
    <w:rsid w:val="004572DE"/>
    <w:rsid w:val="004576AB"/>
    <w:rsid w:val="004577FF"/>
    <w:rsid w:val="00457EA7"/>
    <w:rsid w:val="004600F4"/>
    <w:rsid w:val="00460BE6"/>
    <w:rsid w:val="004617E4"/>
    <w:rsid w:val="00461BF0"/>
    <w:rsid w:val="004622DE"/>
    <w:rsid w:val="004623F8"/>
    <w:rsid w:val="00462868"/>
    <w:rsid w:val="0046301B"/>
    <w:rsid w:val="0046301D"/>
    <w:rsid w:val="00463129"/>
    <w:rsid w:val="004640A6"/>
    <w:rsid w:val="00464726"/>
    <w:rsid w:val="00464763"/>
    <w:rsid w:val="00464AEF"/>
    <w:rsid w:val="00464F0B"/>
    <w:rsid w:val="00464F64"/>
    <w:rsid w:val="004655B4"/>
    <w:rsid w:val="004658B0"/>
    <w:rsid w:val="00466375"/>
    <w:rsid w:val="0046650F"/>
    <w:rsid w:val="00466652"/>
    <w:rsid w:val="004666C5"/>
    <w:rsid w:val="00466985"/>
    <w:rsid w:val="004671CE"/>
    <w:rsid w:val="0046772E"/>
    <w:rsid w:val="00470358"/>
    <w:rsid w:val="004703BF"/>
    <w:rsid w:val="00471458"/>
    <w:rsid w:val="00471911"/>
    <w:rsid w:val="004722C0"/>
    <w:rsid w:val="0047390F"/>
    <w:rsid w:val="00474074"/>
    <w:rsid w:val="00475116"/>
    <w:rsid w:val="0047538F"/>
    <w:rsid w:val="004754C3"/>
    <w:rsid w:val="00475899"/>
    <w:rsid w:val="00475AF4"/>
    <w:rsid w:val="00475CC7"/>
    <w:rsid w:val="00475E79"/>
    <w:rsid w:val="00475EC7"/>
    <w:rsid w:val="0047624A"/>
    <w:rsid w:val="00476676"/>
    <w:rsid w:val="00476764"/>
    <w:rsid w:val="004770C1"/>
    <w:rsid w:val="00477A27"/>
    <w:rsid w:val="00477DDE"/>
    <w:rsid w:val="004800EE"/>
    <w:rsid w:val="0048018D"/>
    <w:rsid w:val="004801E6"/>
    <w:rsid w:val="004803BD"/>
    <w:rsid w:val="0048049A"/>
    <w:rsid w:val="004804AC"/>
    <w:rsid w:val="00481016"/>
    <w:rsid w:val="00481937"/>
    <w:rsid w:val="00482224"/>
    <w:rsid w:val="004823E9"/>
    <w:rsid w:val="00482405"/>
    <w:rsid w:val="004826E9"/>
    <w:rsid w:val="00482871"/>
    <w:rsid w:val="00482B16"/>
    <w:rsid w:val="00482D3E"/>
    <w:rsid w:val="00482F47"/>
    <w:rsid w:val="00482F72"/>
    <w:rsid w:val="0048311F"/>
    <w:rsid w:val="00483324"/>
    <w:rsid w:val="00483567"/>
    <w:rsid w:val="00483786"/>
    <w:rsid w:val="00484562"/>
    <w:rsid w:val="004846AB"/>
    <w:rsid w:val="0048496F"/>
    <w:rsid w:val="00485435"/>
    <w:rsid w:val="0048572F"/>
    <w:rsid w:val="0048659A"/>
    <w:rsid w:val="0048667A"/>
    <w:rsid w:val="004866A9"/>
    <w:rsid w:val="0048670B"/>
    <w:rsid w:val="0048714B"/>
    <w:rsid w:val="00487D04"/>
    <w:rsid w:val="00487D65"/>
    <w:rsid w:val="00487DC5"/>
    <w:rsid w:val="0049068E"/>
    <w:rsid w:val="00490F6B"/>
    <w:rsid w:val="00491845"/>
    <w:rsid w:val="0049184B"/>
    <w:rsid w:val="004922A2"/>
    <w:rsid w:val="004925B9"/>
    <w:rsid w:val="004926E2"/>
    <w:rsid w:val="004927F1"/>
    <w:rsid w:val="00492F25"/>
    <w:rsid w:val="00492FB8"/>
    <w:rsid w:val="004933AE"/>
    <w:rsid w:val="00494739"/>
    <w:rsid w:val="004947F9"/>
    <w:rsid w:val="0049483E"/>
    <w:rsid w:val="004949B8"/>
    <w:rsid w:val="00494CB5"/>
    <w:rsid w:val="0049594A"/>
    <w:rsid w:val="004962E8"/>
    <w:rsid w:val="0049645F"/>
    <w:rsid w:val="00496EA6"/>
    <w:rsid w:val="004970BF"/>
    <w:rsid w:val="0049770D"/>
    <w:rsid w:val="004A06F8"/>
    <w:rsid w:val="004A0D47"/>
    <w:rsid w:val="004A13AD"/>
    <w:rsid w:val="004A13BA"/>
    <w:rsid w:val="004A17E3"/>
    <w:rsid w:val="004A1C26"/>
    <w:rsid w:val="004A1CF0"/>
    <w:rsid w:val="004A2B6E"/>
    <w:rsid w:val="004A3305"/>
    <w:rsid w:val="004A3425"/>
    <w:rsid w:val="004A362F"/>
    <w:rsid w:val="004A3DDE"/>
    <w:rsid w:val="004A416C"/>
    <w:rsid w:val="004A46AD"/>
    <w:rsid w:val="004A4B9E"/>
    <w:rsid w:val="004A4C1D"/>
    <w:rsid w:val="004A4D88"/>
    <w:rsid w:val="004A53B6"/>
    <w:rsid w:val="004A690F"/>
    <w:rsid w:val="004A6C50"/>
    <w:rsid w:val="004A7D8E"/>
    <w:rsid w:val="004A7F5F"/>
    <w:rsid w:val="004B009F"/>
    <w:rsid w:val="004B01CA"/>
    <w:rsid w:val="004B04B5"/>
    <w:rsid w:val="004B04F5"/>
    <w:rsid w:val="004B0A61"/>
    <w:rsid w:val="004B0B63"/>
    <w:rsid w:val="004B11CC"/>
    <w:rsid w:val="004B1262"/>
    <w:rsid w:val="004B145C"/>
    <w:rsid w:val="004B1EE8"/>
    <w:rsid w:val="004B1F59"/>
    <w:rsid w:val="004B201F"/>
    <w:rsid w:val="004B2DFC"/>
    <w:rsid w:val="004B3B7D"/>
    <w:rsid w:val="004B3E4B"/>
    <w:rsid w:val="004B4084"/>
    <w:rsid w:val="004B422D"/>
    <w:rsid w:val="004B42EB"/>
    <w:rsid w:val="004B43ED"/>
    <w:rsid w:val="004B482E"/>
    <w:rsid w:val="004B4838"/>
    <w:rsid w:val="004B4B38"/>
    <w:rsid w:val="004B4FD8"/>
    <w:rsid w:val="004B5183"/>
    <w:rsid w:val="004B53FE"/>
    <w:rsid w:val="004B563C"/>
    <w:rsid w:val="004B56FA"/>
    <w:rsid w:val="004B5F80"/>
    <w:rsid w:val="004B609F"/>
    <w:rsid w:val="004B645D"/>
    <w:rsid w:val="004B68B6"/>
    <w:rsid w:val="004B6D81"/>
    <w:rsid w:val="004B6DC6"/>
    <w:rsid w:val="004B6FA1"/>
    <w:rsid w:val="004C0185"/>
    <w:rsid w:val="004C044C"/>
    <w:rsid w:val="004C04E8"/>
    <w:rsid w:val="004C04F0"/>
    <w:rsid w:val="004C07ED"/>
    <w:rsid w:val="004C1366"/>
    <w:rsid w:val="004C1508"/>
    <w:rsid w:val="004C16CD"/>
    <w:rsid w:val="004C1D40"/>
    <w:rsid w:val="004C1F2D"/>
    <w:rsid w:val="004C30DA"/>
    <w:rsid w:val="004C34EF"/>
    <w:rsid w:val="004C3846"/>
    <w:rsid w:val="004C3C76"/>
    <w:rsid w:val="004C3E6E"/>
    <w:rsid w:val="004C3EB7"/>
    <w:rsid w:val="004C4285"/>
    <w:rsid w:val="004C4462"/>
    <w:rsid w:val="004C4616"/>
    <w:rsid w:val="004C465D"/>
    <w:rsid w:val="004C4EC7"/>
    <w:rsid w:val="004C50D0"/>
    <w:rsid w:val="004C519F"/>
    <w:rsid w:val="004C51E9"/>
    <w:rsid w:val="004C5921"/>
    <w:rsid w:val="004C5D9F"/>
    <w:rsid w:val="004C6639"/>
    <w:rsid w:val="004C679E"/>
    <w:rsid w:val="004C6871"/>
    <w:rsid w:val="004C6B69"/>
    <w:rsid w:val="004C6DC6"/>
    <w:rsid w:val="004C6F88"/>
    <w:rsid w:val="004C7E2D"/>
    <w:rsid w:val="004D0420"/>
    <w:rsid w:val="004D127E"/>
    <w:rsid w:val="004D1579"/>
    <w:rsid w:val="004D1A60"/>
    <w:rsid w:val="004D2565"/>
    <w:rsid w:val="004D42BC"/>
    <w:rsid w:val="004D450A"/>
    <w:rsid w:val="004D4B33"/>
    <w:rsid w:val="004D53BB"/>
    <w:rsid w:val="004D55D6"/>
    <w:rsid w:val="004D5621"/>
    <w:rsid w:val="004D5753"/>
    <w:rsid w:val="004D59A5"/>
    <w:rsid w:val="004D63C8"/>
    <w:rsid w:val="004D688B"/>
    <w:rsid w:val="004D70BC"/>
    <w:rsid w:val="004D7761"/>
    <w:rsid w:val="004D7812"/>
    <w:rsid w:val="004D7DEF"/>
    <w:rsid w:val="004E00CD"/>
    <w:rsid w:val="004E0A9C"/>
    <w:rsid w:val="004E1795"/>
    <w:rsid w:val="004E1D6C"/>
    <w:rsid w:val="004E2FB0"/>
    <w:rsid w:val="004E3A6E"/>
    <w:rsid w:val="004E3B15"/>
    <w:rsid w:val="004E4469"/>
    <w:rsid w:val="004E462B"/>
    <w:rsid w:val="004E608D"/>
    <w:rsid w:val="004E63CB"/>
    <w:rsid w:val="004E6642"/>
    <w:rsid w:val="004E66E2"/>
    <w:rsid w:val="004E6875"/>
    <w:rsid w:val="004E7825"/>
    <w:rsid w:val="004E79D6"/>
    <w:rsid w:val="004F0514"/>
    <w:rsid w:val="004F0712"/>
    <w:rsid w:val="004F14EB"/>
    <w:rsid w:val="004F1FDE"/>
    <w:rsid w:val="004F2003"/>
    <w:rsid w:val="004F2391"/>
    <w:rsid w:val="004F2606"/>
    <w:rsid w:val="004F293A"/>
    <w:rsid w:val="004F44C0"/>
    <w:rsid w:val="004F4AF2"/>
    <w:rsid w:val="004F4B7B"/>
    <w:rsid w:val="004F4DDA"/>
    <w:rsid w:val="004F5324"/>
    <w:rsid w:val="004F5951"/>
    <w:rsid w:val="004F6621"/>
    <w:rsid w:val="004F678E"/>
    <w:rsid w:val="004F702A"/>
    <w:rsid w:val="004F73D3"/>
    <w:rsid w:val="004F758F"/>
    <w:rsid w:val="0050000E"/>
    <w:rsid w:val="005001CD"/>
    <w:rsid w:val="005002EE"/>
    <w:rsid w:val="00500601"/>
    <w:rsid w:val="005011F0"/>
    <w:rsid w:val="0050130B"/>
    <w:rsid w:val="00501C9B"/>
    <w:rsid w:val="00501D06"/>
    <w:rsid w:val="00501E93"/>
    <w:rsid w:val="00502360"/>
    <w:rsid w:val="005024B3"/>
    <w:rsid w:val="005027A3"/>
    <w:rsid w:val="00502C73"/>
    <w:rsid w:val="005030BE"/>
    <w:rsid w:val="00503163"/>
    <w:rsid w:val="00503670"/>
    <w:rsid w:val="00503790"/>
    <w:rsid w:val="005038BE"/>
    <w:rsid w:val="00503DF9"/>
    <w:rsid w:val="00503E51"/>
    <w:rsid w:val="00504053"/>
    <w:rsid w:val="005045B8"/>
    <w:rsid w:val="00504A2A"/>
    <w:rsid w:val="00504C5A"/>
    <w:rsid w:val="00504E7C"/>
    <w:rsid w:val="00505143"/>
    <w:rsid w:val="00505BF8"/>
    <w:rsid w:val="0050603C"/>
    <w:rsid w:val="00506740"/>
    <w:rsid w:val="0050682D"/>
    <w:rsid w:val="0050750B"/>
    <w:rsid w:val="00507812"/>
    <w:rsid w:val="00510365"/>
    <w:rsid w:val="0051062A"/>
    <w:rsid w:val="0051078B"/>
    <w:rsid w:val="00510B3D"/>
    <w:rsid w:val="005111FD"/>
    <w:rsid w:val="005115D8"/>
    <w:rsid w:val="00511E0D"/>
    <w:rsid w:val="00512AF2"/>
    <w:rsid w:val="00512B9D"/>
    <w:rsid w:val="00512DAD"/>
    <w:rsid w:val="00513179"/>
    <w:rsid w:val="00513F2B"/>
    <w:rsid w:val="005142BF"/>
    <w:rsid w:val="005145AD"/>
    <w:rsid w:val="00515038"/>
    <w:rsid w:val="005162DF"/>
    <w:rsid w:val="0051652F"/>
    <w:rsid w:val="00517397"/>
    <w:rsid w:val="005173F8"/>
    <w:rsid w:val="0051767D"/>
    <w:rsid w:val="00517803"/>
    <w:rsid w:val="005178F1"/>
    <w:rsid w:val="00517958"/>
    <w:rsid w:val="00517D05"/>
    <w:rsid w:val="0052008F"/>
    <w:rsid w:val="00520A30"/>
    <w:rsid w:val="005214C5"/>
    <w:rsid w:val="00521930"/>
    <w:rsid w:val="00521AD1"/>
    <w:rsid w:val="00521F0D"/>
    <w:rsid w:val="005221B3"/>
    <w:rsid w:val="00522303"/>
    <w:rsid w:val="005226F6"/>
    <w:rsid w:val="00522A92"/>
    <w:rsid w:val="00522EC6"/>
    <w:rsid w:val="0052394C"/>
    <w:rsid w:val="00524280"/>
    <w:rsid w:val="00524483"/>
    <w:rsid w:val="005247CD"/>
    <w:rsid w:val="00524B2F"/>
    <w:rsid w:val="00524DB6"/>
    <w:rsid w:val="005259D0"/>
    <w:rsid w:val="00525B70"/>
    <w:rsid w:val="00525BAC"/>
    <w:rsid w:val="00525BBC"/>
    <w:rsid w:val="00525CC6"/>
    <w:rsid w:val="00526755"/>
    <w:rsid w:val="00526F43"/>
    <w:rsid w:val="00527123"/>
    <w:rsid w:val="00527D56"/>
    <w:rsid w:val="00530F11"/>
    <w:rsid w:val="005312A6"/>
    <w:rsid w:val="0053143A"/>
    <w:rsid w:val="0053258E"/>
    <w:rsid w:val="005327BD"/>
    <w:rsid w:val="0053333D"/>
    <w:rsid w:val="00533D23"/>
    <w:rsid w:val="00533F89"/>
    <w:rsid w:val="00534199"/>
    <w:rsid w:val="005342FE"/>
    <w:rsid w:val="00534795"/>
    <w:rsid w:val="00534A81"/>
    <w:rsid w:val="00535203"/>
    <w:rsid w:val="0053522F"/>
    <w:rsid w:val="005352EB"/>
    <w:rsid w:val="00535347"/>
    <w:rsid w:val="00535CFD"/>
    <w:rsid w:val="00535FEB"/>
    <w:rsid w:val="005361F5"/>
    <w:rsid w:val="00536241"/>
    <w:rsid w:val="00536825"/>
    <w:rsid w:val="00536ADC"/>
    <w:rsid w:val="00537284"/>
    <w:rsid w:val="005373C6"/>
    <w:rsid w:val="0053779C"/>
    <w:rsid w:val="0053796B"/>
    <w:rsid w:val="005400C0"/>
    <w:rsid w:val="00540BEC"/>
    <w:rsid w:val="00540D12"/>
    <w:rsid w:val="00540EF5"/>
    <w:rsid w:val="00541623"/>
    <w:rsid w:val="0054197B"/>
    <w:rsid w:val="005426CB"/>
    <w:rsid w:val="00542B4D"/>
    <w:rsid w:val="00543355"/>
    <w:rsid w:val="00543BF9"/>
    <w:rsid w:val="00543CF5"/>
    <w:rsid w:val="00543D7D"/>
    <w:rsid w:val="00545E0E"/>
    <w:rsid w:val="00546304"/>
    <w:rsid w:val="005468D7"/>
    <w:rsid w:val="00546BE0"/>
    <w:rsid w:val="00546C9D"/>
    <w:rsid w:val="00546DE9"/>
    <w:rsid w:val="00546E0F"/>
    <w:rsid w:val="00547094"/>
    <w:rsid w:val="005473C4"/>
    <w:rsid w:val="00547A22"/>
    <w:rsid w:val="005504AB"/>
    <w:rsid w:val="00550E57"/>
    <w:rsid w:val="00551450"/>
    <w:rsid w:val="005514CA"/>
    <w:rsid w:val="005515CF"/>
    <w:rsid w:val="00551795"/>
    <w:rsid w:val="005518CA"/>
    <w:rsid w:val="00552045"/>
    <w:rsid w:val="0055227D"/>
    <w:rsid w:val="005525C3"/>
    <w:rsid w:val="00552735"/>
    <w:rsid w:val="00552E51"/>
    <w:rsid w:val="00553246"/>
    <w:rsid w:val="005533F4"/>
    <w:rsid w:val="005535BB"/>
    <w:rsid w:val="005535C5"/>
    <w:rsid w:val="0055481B"/>
    <w:rsid w:val="00554D45"/>
    <w:rsid w:val="005550E5"/>
    <w:rsid w:val="005553BB"/>
    <w:rsid w:val="00555677"/>
    <w:rsid w:val="005562F1"/>
    <w:rsid w:val="005564F0"/>
    <w:rsid w:val="005573D6"/>
    <w:rsid w:val="00557F06"/>
    <w:rsid w:val="005601FD"/>
    <w:rsid w:val="00560361"/>
    <w:rsid w:val="0056090B"/>
    <w:rsid w:val="00561272"/>
    <w:rsid w:val="005618C7"/>
    <w:rsid w:val="00561D05"/>
    <w:rsid w:val="00562323"/>
    <w:rsid w:val="00562505"/>
    <w:rsid w:val="00562506"/>
    <w:rsid w:val="00562A24"/>
    <w:rsid w:val="005636C1"/>
    <w:rsid w:val="00563763"/>
    <w:rsid w:val="005644F7"/>
    <w:rsid w:val="00564562"/>
    <w:rsid w:val="005646EE"/>
    <w:rsid w:val="00564FBD"/>
    <w:rsid w:val="0056500A"/>
    <w:rsid w:val="0056506A"/>
    <w:rsid w:val="005654EE"/>
    <w:rsid w:val="00565849"/>
    <w:rsid w:val="00565AE6"/>
    <w:rsid w:val="00565B50"/>
    <w:rsid w:val="005662DA"/>
    <w:rsid w:val="00567281"/>
    <w:rsid w:val="0056730C"/>
    <w:rsid w:val="005673D7"/>
    <w:rsid w:val="00567B22"/>
    <w:rsid w:val="00567E14"/>
    <w:rsid w:val="005702A3"/>
    <w:rsid w:val="005702B8"/>
    <w:rsid w:val="00570A43"/>
    <w:rsid w:val="00570CDF"/>
    <w:rsid w:val="005711E7"/>
    <w:rsid w:val="0057129E"/>
    <w:rsid w:val="005721CB"/>
    <w:rsid w:val="005721D5"/>
    <w:rsid w:val="00572243"/>
    <w:rsid w:val="0057236E"/>
    <w:rsid w:val="005728FE"/>
    <w:rsid w:val="00572A9D"/>
    <w:rsid w:val="00573202"/>
    <w:rsid w:val="0057368C"/>
    <w:rsid w:val="005737B3"/>
    <w:rsid w:val="00573BCF"/>
    <w:rsid w:val="00573D0D"/>
    <w:rsid w:val="00573D5B"/>
    <w:rsid w:val="00573E1E"/>
    <w:rsid w:val="0057497D"/>
    <w:rsid w:val="00574B5B"/>
    <w:rsid w:val="00574BB2"/>
    <w:rsid w:val="00575994"/>
    <w:rsid w:val="00575A74"/>
    <w:rsid w:val="00575CEC"/>
    <w:rsid w:val="005764C0"/>
    <w:rsid w:val="005767EC"/>
    <w:rsid w:val="00576DC0"/>
    <w:rsid w:val="0057746C"/>
    <w:rsid w:val="00577A5D"/>
    <w:rsid w:val="00577FDF"/>
    <w:rsid w:val="00580017"/>
    <w:rsid w:val="00580DCA"/>
    <w:rsid w:val="00581174"/>
    <w:rsid w:val="00581229"/>
    <w:rsid w:val="00581C7B"/>
    <w:rsid w:val="00581F69"/>
    <w:rsid w:val="00581F79"/>
    <w:rsid w:val="0058328F"/>
    <w:rsid w:val="005847FD"/>
    <w:rsid w:val="00584805"/>
    <w:rsid w:val="00584ADB"/>
    <w:rsid w:val="00585015"/>
    <w:rsid w:val="00585BA1"/>
    <w:rsid w:val="00586395"/>
    <w:rsid w:val="00586505"/>
    <w:rsid w:val="00586978"/>
    <w:rsid w:val="00586D0C"/>
    <w:rsid w:val="005870EA"/>
    <w:rsid w:val="00587770"/>
    <w:rsid w:val="00587CDE"/>
    <w:rsid w:val="0059021A"/>
    <w:rsid w:val="0059112D"/>
    <w:rsid w:val="005911CA"/>
    <w:rsid w:val="00591955"/>
    <w:rsid w:val="00591A9E"/>
    <w:rsid w:val="00591EC5"/>
    <w:rsid w:val="00591FD4"/>
    <w:rsid w:val="00592A2E"/>
    <w:rsid w:val="00592ED4"/>
    <w:rsid w:val="0059331E"/>
    <w:rsid w:val="00593553"/>
    <w:rsid w:val="00593659"/>
    <w:rsid w:val="00593753"/>
    <w:rsid w:val="00593981"/>
    <w:rsid w:val="00593B30"/>
    <w:rsid w:val="00593BCA"/>
    <w:rsid w:val="00593E9D"/>
    <w:rsid w:val="00593F84"/>
    <w:rsid w:val="005943DC"/>
    <w:rsid w:val="005944BB"/>
    <w:rsid w:val="00594ED5"/>
    <w:rsid w:val="00595026"/>
    <w:rsid w:val="00595D80"/>
    <w:rsid w:val="0059626C"/>
    <w:rsid w:val="00597235"/>
    <w:rsid w:val="00597E19"/>
    <w:rsid w:val="00597F22"/>
    <w:rsid w:val="005A007C"/>
    <w:rsid w:val="005A019F"/>
    <w:rsid w:val="005A029B"/>
    <w:rsid w:val="005A03EE"/>
    <w:rsid w:val="005A045F"/>
    <w:rsid w:val="005A054F"/>
    <w:rsid w:val="005A0782"/>
    <w:rsid w:val="005A0937"/>
    <w:rsid w:val="005A0BA6"/>
    <w:rsid w:val="005A0C51"/>
    <w:rsid w:val="005A0DDF"/>
    <w:rsid w:val="005A0ECB"/>
    <w:rsid w:val="005A1724"/>
    <w:rsid w:val="005A172C"/>
    <w:rsid w:val="005A17D2"/>
    <w:rsid w:val="005A1B09"/>
    <w:rsid w:val="005A1D39"/>
    <w:rsid w:val="005A2423"/>
    <w:rsid w:val="005A24BC"/>
    <w:rsid w:val="005A263E"/>
    <w:rsid w:val="005A2A16"/>
    <w:rsid w:val="005A2AED"/>
    <w:rsid w:val="005A2CC2"/>
    <w:rsid w:val="005A2F28"/>
    <w:rsid w:val="005A3A04"/>
    <w:rsid w:val="005A3AED"/>
    <w:rsid w:val="005A4013"/>
    <w:rsid w:val="005A4D0F"/>
    <w:rsid w:val="005A5031"/>
    <w:rsid w:val="005A50A4"/>
    <w:rsid w:val="005A560C"/>
    <w:rsid w:val="005A59F9"/>
    <w:rsid w:val="005A5DA9"/>
    <w:rsid w:val="005A5FC6"/>
    <w:rsid w:val="005A63CD"/>
    <w:rsid w:val="005A682B"/>
    <w:rsid w:val="005A7136"/>
    <w:rsid w:val="005A7517"/>
    <w:rsid w:val="005A758D"/>
    <w:rsid w:val="005A79E8"/>
    <w:rsid w:val="005A7EED"/>
    <w:rsid w:val="005B03D9"/>
    <w:rsid w:val="005B06E7"/>
    <w:rsid w:val="005B105C"/>
    <w:rsid w:val="005B17A3"/>
    <w:rsid w:val="005B17CF"/>
    <w:rsid w:val="005B1B47"/>
    <w:rsid w:val="005B208D"/>
    <w:rsid w:val="005B23B6"/>
    <w:rsid w:val="005B27ED"/>
    <w:rsid w:val="005B2934"/>
    <w:rsid w:val="005B310D"/>
    <w:rsid w:val="005B46A1"/>
    <w:rsid w:val="005B48A4"/>
    <w:rsid w:val="005B4C29"/>
    <w:rsid w:val="005B4D45"/>
    <w:rsid w:val="005B5746"/>
    <w:rsid w:val="005B5989"/>
    <w:rsid w:val="005B6336"/>
    <w:rsid w:val="005B67C7"/>
    <w:rsid w:val="005B6A12"/>
    <w:rsid w:val="005B6BD4"/>
    <w:rsid w:val="005B6E0D"/>
    <w:rsid w:val="005B7246"/>
    <w:rsid w:val="005B7A4A"/>
    <w:rsid w:val="005B7B68"/>
    <w:rsid w:val="005B7C98"/>
    <w:rsid w:val="005C01CF"/>
    <w:rsid w:val="005C03FE"/>
    <w:rsid w:val="005C04C8"/>
    <w:rsid w:val="005C13DC"/>
    <w:rsid w:val="005C1419"/>
    <w:rsid w:val="005C16F1"/>
    <w:rsid w:val="005C1EBF"/>
    <w:rsid w:val="005C23F3"/>
    <w:rsid w:val="005C2FAB"/>
    <w:rsid w:val="005C3B61"/>
    <w:rsid w:val="005C3C89"/>
    <w:rsid w:val="005C4200"/>
    <w:rsid w:val="005C4720"/>
    <w:rsid w:val="005C534B"/>
    <w:rsid w:val="005C5771"/>
    <w:rsid w:val="005C597C"/>
    <w:rsid w:val="005C5EC9"/>
    <w:rsid w:val="005C6044"/>
    <w:rsid w:val="005C61D0"/>
    <w:rsid w:val="005C621B"/>
    <w:rsid w:val="005C69C1"/>
    <w:rsid w:val="005C76E9"/>
    <w:rsid w:val="005C7854"/>
    <w:rsid w:val="005C7AA3"/>
    <w:rsid w:val="005D0050"/>
    <w:rsid w:val="005D0C1D"/>
    <w:rsid w:val="005D18D4"/>
    <w:rsid w:val="005D1BFA"/>
    <w:rsid w:val="005D206E"/>
    <w:rsid w:val="005D22FE"/>
    <w:rsid w:val="005D2698"/>
    <w:rsid w:val="005D2811"/>
    <w:rsid w:val="005D33B0"/>
    <w:rsid w:val="005D35E7"/>
    <w:rsid w:val="005D388E"/>
    <w:rsid w:val="005D4588"/>
    <w:rsid w:val="005D4F42"/>
    <w:rsid w:val="005D53BA"/>
    <w:rsid w:val="005D5544"/>
    <w:rsid w:val="005D55C6"/>
    <w:rsid w:val="005D5AF1"/>
    <w:rsid w:val="005D5DF1"/>
    <w:rsid w:val="005D625D"/>
    <w:rsid w:val="005D66B9"/>
    <w:rsid w:val="005D6799"/>
    <w:rsid w:val="005D6855"/>
    <w:rsid w:val="005D6CEC"/>
    <w:rsid w:val="005D7029"/>
    <w:rsid w:val="005D71DE"/>
    <w:rsid w:val="005D78DF"/>
    <w:rsid w:val="005D7F65"/>
    <w:rsid w:val="005E1525"/>
    <w:rsid w:val="005E1869"/>
    <w:rsid w:val="005E19DB"/>
    <w:rsid w:val="005E1EFA"/>
    <w:rsid w:val="005E206B"/>
    <w:rsid w:val="005E257B"/>
    <w:rsid w:val="005E3542"/>
    <w:rsid w:val="005E4368"/>
    <w:rsid w:val="005E49AB"/>
    <w:rsid w:val="005E4E1C"/>
    <w:rsid w:val="005E4EC3"/>
    <w:rsid w:val="005E5211"/>
    <w:rsid w:val="005E536C"/>
    <w:rsid w:val="005E5C91"/>
    <w:rsid w:val="005E5DB5"/>
    <w:rsid w:val="005E6B32"/>
    <w:rsid w:val="005E6CC8"/>
    <w:rsid w:val="005E706B"/>
    <w:rsid w:val="005E735E"/>
    <w:rsid w:val="005E77E9"/>
    <w:rsid w:val="005F0024"/>
    <w:rsid w:val="005F0165"/>
    <w:rsid w:val="005F025E"/>
    <w:rsid w:val="005F029B"/>
    <w:rsid w:val="005F0422"/>
    <w:rsid w:val="005F0B2E"/>
    <w:rsid w:val="005F0B46"/>
    <w:rsid w:val="005F1131"/>
    <w:rsid w:val="005F1346"/>
    <w:rsid w:val="005F14F1"/>
    <w:rsid w:val="005F167D"/>
    <w:rsid w:val="005F189A"/>
    <w:rsid w:val="005F191F"/>
    <w:rsid w:val="005F1C5A"/>
    <w:rsid w:val="005F2AA9"/>
    <w:rsid w:val="005F2D5F"/>
    <w:rsid w:val="005F2FEA"/>
    <w:rsid w:val="005F36D6"/>
    <w:rsid w:val="005F376D"/>
    <w:rsid w:val="005F3912"/>
    <w:rsid w:val="005F3B0D"/>
    <w:rsid w:val="005F3E26"/>
    <w:rsid w:val="005F3E6A"/>
    <w:rsid w:val="005F3EB3"/>
    <w:rsid w:val="005F42DF"/>
    <w:rsid w:val="005F446D"/>
    <w:rsid w:val="005F4A31"/>
    <w:rsid w:val="005F5001"/>
    <w:rsid w:val="005F5310"/>
    <w:rsid w:val="005F5312"/>
    <w:rsid w:val="005F587F"/>
    <w:rsid w:val="005F66B2"/>
    <w:rsid w:val="005F6A11"/>
    <w:rsid w:val="005F6B92"/>
    <w:rsid w:val="005F7733"/>
    <w:rsid w:val="005F786D"/>
    <w:rsid w:val="0060005C"/>
    <w:rsid w:val="006000E2"/>
    <w:rsid w:val="006005E3"/>
    <w:rsid w:val="00600769"/>
    <w:rsid w:val="00600A11"/>
    <w:rsid w:val="00600B77"/>
    <w:rsid w:val="0060170F"/>
    <w:rsid w:val="00601A9A"/>
    <w:rsid w:val="00601E69"/>
    <w:rsid w:val="006020DC"/>
    <w:rsid w:val="006023CA"/>
    <w:rsid w:val="00602478"/>
    <w:rsid w:val="00602B42"/>
    <w:rsid w:val="00602C62"/>
    <w:rsid w:val="00602F5A"/>
    <w:rsid w:val="00603216"/>
    <w:rsid w:val="006033AA"/>
    <w:rsid w:val="0060359D"/>
    <w:rsid w:val="006039DE"/>
    <w:rsid w:val="00603BBD"/>
    <w:rsid w:val="00603F4B"/>
    <w:rsid w:val="00603FE9"/>
    <w:rsid w:val="00604FAF"/>
    <w:rsid w:val="006052B2"/>
    <w:rsid w:val="00605BDF"/>
    <w:rsid w:val="00606166"/>
    <w:rsid w:val="006065F3"/>
    <w:rsid w:val="0060680E"/>
    <w:rsid w:val="00606A2F"/>
    <w:rsid w:val="00606C2A"/>
    <w:rsid w:val="00606F37"/>
    <w:rsid w:val="00607374"/>
    <w:rsid w:val="00607689"/>
    <w:rsid w:val="00607B74"/>
    <w:rsid w:val="00607E15"/>
    <w:rsid w:val="00607E8F"/>
    <w:rsid w:val="00610117"/>
    <w:rsid w:val="00610893"/>
    <w:rsid w:val="00610C6A"/>
    <w:rsid w:val="00610F91"/>
    <w:rsid w:val="006110B2"/>
    <w:rsid w:val="00611123"/>
    <w:rsid w:val="006117BD"/>
    <w:rsid w:val="00611A9D"/>
    <w:rsid w:val="00611EB6"/>
    <w:rsid w:val="00611FD2"/>
    <w:rsid w:val="006122C0"/>
    <w:rsid w:val="0061241B"/>
    <w:rsid w:val="0061336F"/>
    <w:rsid w:val="006133D2"/>
    <w:rsid w:val="00613496"/>
    <w:rsid w:val="00613FF2"/>
    <w:rsid w:val="0061463C"/>
    <w:rsid w:val="006148A9"/>
    <w:rsid w:val="00614E02"/>
    <w:rsid w:val="00614E42"/>
    <w:rsid w:val="00615903"/>
    <w:rsid w:val="00615A27"/>
    <w:rsid w:val="006160F2"/>
    <w:rsid w:val="006162E1"/>
    <w:rsid w:val="00616A54"/>
    <w:rsid w:val="006174CA"/>
    <w:rsid w:val="00617ACB"/>
    <w:rsid w:val="0062109A"/>
    <w:rsid w:val="006213D9"/>
    <w:rsid w:val="00621DBD"/>
    <w:rsid w:val="00621F3D"/>
    <w:rsid w:val="00622288"/>
    <w:rsid w:val="006225B1"/>
    <w:rsid w:val="00622821"/>
    <w:rsid w:val="006228C2"/>
    <w:rsid w:val="006229E6"/>
    <w:rsid w:val="00622DAA"/>
    <w:rsid w:val="00622F96"/>
    <w:rsid w:val="00623474"/>
    <w:rsid w:val="00623A0D"/>
    <w:rsid w:val="00623FE5"/>
    <w:rsid w:val="0062449A"/>
    <w:rsid w:val="006244B3"/>
    <w:rsid w:val="006248B3"/>
    <w:rsid w:val="00624964"/>
    <w:rsid w:val="00624E6E"/>
    <w:rsid w:val="00625093"/>
    <w:rsid w:val="00625136"/>
    <w:rsid w:val="00625516"/>
    <w:rsid w:val="0062557B"/>
    <w:rsid w:val="006255BC"/>
    <w:rsid w:val="0062591D"/>
    <w:rsid w:val="00625AED"/>
    <w:rsid w:val="00625BDE"/>
    <w:rsid w:val="00625DC1"/>
    <w:rsid w:val="006260EA"/>
    <w:rsid w:val="0062664F"/>
    <w:rsid w:val="00626859"/>
    <w:rsid w:val="006276D8"/>
    <w:rsid w:val="0062780A"/>
    <w:rsid w:val="006278AE"/>
    <w:rsid w:val="00627EE2"/>
    <w:rsid w:val="0063008F"/>
    <w:rsid w:val="0063022C"/>
    <w:rsid w:val="00631346"/>
    <w:rsid w:val="00631519"/>
    <w:rsid w:val="00631EDE"/>
    <w:rsid w:val="0063213A"/>
    <w:rsid w:val="00632218"/>
    <w:rsid w:val="00632486"/>
    <w:rsid w:val="00632C7B"/>
    <w:rsid w:val="00632EC6"/>
    <w:rsid w:val="00633434"/>
    <w:rsid w:val="00633764"/>
    <w:rsid w:val="00633833"/>
    <w:rsid w:val="0063492A"/>
    <w:rsid w:val="00634C34"/>
    <w:rsid w:val="0063516D"/>
    <w:rsid w:val="00635234"/>
    <w:rsid w:val="00635C3C"/>
    <w:rsid w:val="00636EA0"/>
    <w:rsid w:val="006376BF"/>
    <w:rsid w:val="00637B62"/>
    <w:rsid w:val="006400C2"/>
    <w:rsid w:val="00640479"/>
    <w:rsid w:val="006404D0"/>
    <w:rsid w:val="00640531"/>
    <w:rsid w:val="006409DB"/>
    <w:rsid w:val="00640BA1"/>
    <w:rsid w:val="00641241"/>
    <w:rsid w:val="006412EA"/>
    <w:rsid w:val="00641560"/>
    <w:rsid w:val="0064165A"/>
    <w:rsid w:val="00641DD5"/>
    <w:rsid w:val="00641F7D"/>
    <w:rsid w:val="00642007"/>
    <w:rsid w:val="00642479"/>
    <w:rsid w:val="00642580"/>
    <w:rsid w:val="0064285E"/>
    <w:rsid w:val="006428BE"/>
    <w:rsid w:val="00642A92"/>
    <w:rsid w:val="00642AB3"/>
    <w:rsid w:val="00643266"/>
    <w:rsid w:val="00643383"/>
    <w:rsid w:val="00643754"/>
    <w:rsid w:val="00643762"/>
    <w:rsid w:val="00643C42"/>
    <w:rsid w:val="00643E4E"/>
    <w:rsid w:val="00644A95"/>
    <w:rsid w:val="00644CCD"/>
    <w:rsid w:val="006453AA"/>
    <w:rsid w:val="00645527"/>
    <w:rsid w:val="00645BDF"/>
    <w:rsid w:val="00645E2F"/>
    <w:rsid w:val="00646077"/>
    <w:rsid w:val="0064614F"/>
    <w:rsid w:val="006461CF"/>
    <w:rsid w:val="00646538"/>
    <w:rsid w:val="0064675E"/>
    <w:rsid w:val="006468F4"/>
    <w:rsid w:val="006469AC"/>
    <w:rsid w:val="00646FD1"/>
    <w:rsid w:val="0064744C"/>
    <w:rsid w:val="006474F1"/>
    <w:rsid w:val="00647617"/>
    <w:rsid w:val="00647944"/>
    <w:rsid w:val="00647CFE"/>
    <w:rsid w:val="00647D5E"/>
    <w:rsid w:val="006502AB"/>
    <w:rsid w:val="00650345"/>
    <w:rsid w:val="0065070F"/>
    <w:rsid w:val="00650739"/>
    <w:rsid w:val="00651528"/>
    <w:rsid w:val="00651B74"/>
    <w:rsid w:val="00651C62"/>
    <w:rsid w:val="0065204E"/>
    <w:rsid w:val="00652257"/>
    <w:rsid w:val="00652699"/>
    <w:rsid w:val="0065350A"/>
    <w:rsid w:val="00653FDB"/>
    <w:rsid w:val="006546B3"/>
    <w:rsid w:val="00654913"/>
    <w:rsid w:val="00654E68"/>
    <w:rsid w:val="006550E1"/>
    <w:rsid w:val="006553EA"/>
    <w:rsid w:val="006559A0"/>
    <w:rsid w:val="006561D9"/>
    <w:rsid w:val="006564A7"/>
    <w:rsid w:val="00656A2C"/>
    <w:rsid w:val="00656C3C"/>
    <w:rsid w:val="006574FF"/>
    <w:rsid w:val="00657E6C"/>
    <w:rsid w:val="00660A4D"/>
    <w:rsid w:val="00660B45"/>
    <w:rsid w:val="00660BCB"/>
    <w:rsid w:val="00660F4F"/>
    <w:rsid w:val="00661071"/>
    <w:rsid w:val="00661219"/>
    <w:rsid w:val="0066175E"/>
    <w:rsid w:val="00661B80"/>
    <w:rsid w:val="00661C10"/>
    <w:rsid w:val="00661CDD"/>
    <w:rsid w:val="00661E80"/>
    <w:rsid w:val="00661E89"/>
    <w:rsid w:val="00661ED6"/>
    <w:rsid w:val="00661EF4"/>
    <w:rsid w:val="00662303"/>
    <w:rsid w:val="006628BC"/>
    <w:rsid w:val="00662CD6"/>
    <w:rsid w:val="00662E23"/>
    <w:rsid w:val="00663008"/>
    <w:rsid w:val="006634F1"/>
    <w:rsid w:val="00664492"/>
    <w:rsid w:val="00664911"/>
    <w:rsid w:val="00664AF9"/>
    <w:rsid w:val="00664FCC"/>
    <w:rsid w:val="00665D7A"/>
    <w:rsid w:val="006661A4"/>
    <w:rsid w:val="00666D71"/>
    <w:rsid w:val="00667400"/>
    <w:rsid w:val="0066767C"/>
    <w:rsid w:val="006678CC"/>
    <w:rsid w:val="006679A7"/>
    <w:rsid w:val="00670103"/>
    <w:rsid w:val="00670237"/>
    <w:rsid w:val="0067094E"/>
    <w:rsid w:val="00670C52"/>
    <w:rsid w:val="00671004"/>
    <w:rsid w:val="006710DE"/>
    <w:rsid w:val="0067204A"/>
    <w:rsid w:val="00672290"/>
    <w:rsid w:val="00672814"/>
    <w:rsid w:val="006729EC"/>
    <w:rsid w:val="00672B3B"/>
    <w:rsid w:val="00672F8F"/>
    <w:rsid w:val="00673BB9"/>
    <w:rsid w:val="00673C7A"/>
    <w:rsid w:val="00673F41"/>
    <w:rsid w:val="0067427C"/>
    <w:rsid w:val="00674650"/>
    <w:rsid w:val="0067487F"/>
    <w:rsid w:val="006753E0"/>
    <w:rsid w:val="0067552C"/>
    <w:rsid w:val="006755C1"/>
    <w:rsid w:val="0067582A"/>
    <w:rsid w:val="00675921"/>
    <w:rsid w:val="00675A2D"/>
    <w:rsid w:val="00676078"/>
    <w:rsid w:val="0067689E"/>
    <w:rsid w:val="006768C8"/>
    <w:rsid w:val="00676D72"/>
    <w:rsid w:val="0067766A"/>
    <w:rsid w:val="00677A13"/>
    <w:rsid w:val="00677DF2"/>
    <w:rsid w:val="00680464"/>
    <w:rsid w:val="0068074D"/>
    <w:rsid w:val="00680951"/>
    <w:rsid w:val="00680965"/>
    <w:rsid w:val="00680A12"/>
    <w:rsid w:val="00680CD2"/>
    <w:rsid w:val="0068105B"/>
    <w:rsid w:val="00681116"/>
    <w:rsid w:val="006818FA"/>
    <w:rsid w:val="00681E58"/>
    <w:rsid w:val="00681EFA"/>
    <w:rsid w:val="00681FF5"/>
    <w:rsid w:val="00681FFA"/>
    <w:rsid w:val="006821FD"/>
    <w:rsid w:val="0068305C"/>
    <w:rsid w:val="00683581"/>
    <w:rsid w:val="00683B3F"/>
    <w:rsid w:val="00683C00"/>
    <w:rsid w:val="00683E74"/>
    <w:rsid w:val="0068412F"/>
    <w:rsid w:val="00684E67"/>
    <w:rsid w:val="00684F95"/>
    <w:rsid w:val="00685301"/>
    <w:rsid w:val="00685627"/>
    <w:rsid w:val="0068572B"/>
    <w:rsid w:val="006859EB"/>
    <w:rsid w:val="00685A1B"/>
    <w:rsid w:val="00685EA6"/>
    <w:rsid w:val="00686138"/>
    <w:rsid w:val="0068668E"/>
    <w:rsid w:val="00687800"/>
    <w:rsid w:val="00687DBB"/>
    <w:rsid w:val="00687FBA"/>
    <w:rsid w:val="0069084D"/>
    <w:rsid w:val="00690E23"/>
    <w:rsid w:val="00690E40"/>
    <w:rsid w:val="00690FF3"/>
    <w:rsid w:val="00691643"/>
    <w:rsid w:val="00691CB9"/>
    <w:rsid w:val="006921C8"/>
    <w:rsid w:val="00692477"/>
    <w:rsid w:val="006924FC"/>
    <w:rsid w:val="0069289C"/>
    <w:rsid w:val="00692D28"/>
    <w:rsid w:val="006933B4"/>
    <w:rsid w:val="0069343B"/>
    <w:rsid w:val="006937A4"/>
    <w:rsid w:val="0069381E"/>
    <w:rsid w:val="00693F68"/>
    <w:rsid w:val="0069431C"/>
    <w:rsid w:val="00694796"/>
    <w:rsid w:val="0069497D"/>
    <w:rsid w:val="00694C64"/>
    <w:rsid w:val="00694D99"/>
    <w:rsid w:val="00695614"/>
    <w:rsid w:val="0069561E"/>
    <w:rsid w:val="00695A5F"/>
    <w:rsid w:val="0069649E"/>
    <w:rsid w:val="006967B2"/>
    <w:rsid w:val="006976AD"/>
    <w:rsid w:val="006977B4"/>
    <w:rsid w:val="00697C51"/>
    <w:rsid w:val="00697F72"/>
    <w:rsid w:val="00697FA1"/>
    <w:rsid w:val="006A03C5"/>
    <w:rsid w:val="006A058C"/>
    <w:rsid w:val="006A05D9"/>
    <w:rsid w:val="006A080D"/>
    <w:rsid w:val="006A0F1A"/>
    <w:rsid w:val="006A14EA"/>
    <w:rsid w:val="006A1548"/>
    <w:rsid w:val="006A1839"/>
    <w:rsid w:val="006A1D87"/>
    <w:rsid w:val="006A2032"/>
    <w:rsid w:val="006A208A"/>
    <w:rsid w:val="006A2868"/>
    <w:rsid w:val="006A2898"/>
    <w:rsid w:val="006A32D1"/>
    <w:rsid w:val="006A34A9"/>
    <w:rsid w:val="006A4C62"/>
    <w:rsid w:val="006A5ABE"/>
    <w:rsid w:val="006A5C30"/>
    <w:rsid w:val="006A5EF0"/>
    <w:rsid w:val="006A652F"/>
    <w:rsid w:val="006A67FB"/>
    <w:rsid w:val="006A682A"/>
    <w:rsid w:val="006A695B"/>
    <w:rsid w:val="006A69A0"/>
    <w:rsid w:val="006A6A2B"/>
    <w:rsid w:val="006A6E04"/>
    <w:rsid w:val="006A6F32"/>
    <w:rsid w:val="006A799E"/>
    <w:rsid w:val="006B0534"/>
    <w:rsid w:val="006B0777"/>
    <w:rsid w:val="006B085A"/>
    <w:rsid w:val="006B08FE"/>
    <w:rsid w:val="006B0C34"/>
    <w:rsid w:val="006B0FE5"/>
    <w:rsid w:val="006B10B9"/>
    <w:rsid w:val="006B1A7B"/>
    <w:rsid w:val="006B22A3"/>
    <w:rsid w:val="006B3381"/>
    <w:rsid w:val="006B3B3C"/>
    <w:rsid w:val="006B3B46"/>
    <w:rsid w:val="006B42AF"/>
    <w:rsid w:val="006B43E1"/>
    <w:rsid w:val="006B44CB"/>
    <w:rsid w:val="006B491F"/>
    <w:rsid w:val="006B4AB5"/>
    <w:rsid w:val="006B555F"/>
    <w:rsid w:val="006B5678"/>
    <w:rsid w:val="006B5A28"/>
    <w:rsid w:val="006B5ABC"/>
    <w:rsid w:val="006B5FBE"/>
    <w:rsid w:val="006B6142"/>
    <w:rsid w:val="006B6486"/>
    <w:rsid w:val="006B67F7"/>
    <w:rsid w:val="006B682D"/>
    <w:rsid w:val="006B6EDE"/>
    <w:rsid w:val="006B74BD"/>
    <w:rsid w:val="006B7CE4"/>
    <w:rsid w:val="006C0565"/>
    <w:rsid w:val="006C05C3"/>
    <w:rsid w:val="006C06EF"/>
    <w:rsid w:val="006C079C"/>
    <w:rsid w:val="006C0E93"/>
    <w:rsid w:val="006C124D"/>
    <w:rsid w:val="006C2A13"/>
    <w:rsid w:val="006C2EBD"/>
    <w:rsid w:val="006C3625"/>
    <w:rsid w:val="006C3704"/>
    <w:rsid w:val="006C3CAC"/>
    <w:rsid w:val="006C3E9B"/>
    <w:rsid w:val="006C421A"/>
    <w:rsid w:val="006C4514"/>
    <w:rsid w:val="006C4793"/>
    <w:rsid w:val="006C4938"/>
    <w:rsid w:val="006C4CED"/>
    <w:rsid w:val="006C4D82"/>
    <w:rsid w:val="006C4E75"/>
    <w:rsid w:val="006C5036"/>
    <w:rsid w:val="006C5E7A"/>
    <w:rsid w:val="006C620E"/>
    <w:rsid w:val="006C66C7"/>
    <w:rsid w:val="006C67E4"/>
    <w:rsid w:val="006C6A8A"/>
    <w:rsid w:val="006C6AA0"/>
    <w:rsid w:val="006C6C83"/>
    <w:rsid w:val="006C6ED2"/>
    <w:rsid w:val="006C7C85"/>
    <w:rsid w:val="006D0146"/>
    <w:rsid w:val="006D035B"/>
    <w:rsid w:val="006D04EE"/>
    <w:rsid w:val="006D145C"/>
    <w:rsid w:val="006D1EB6"/>
    <w:rsid w:val="006D21CF"/>
    <w:rsid w:val="006D21EC"/>
    <w:rsid w:val="006D2272"/>
    <w:rsid w:val="006D229F"/>
    <w:rsid w:val="006D29FB"/>
    <w:rsid w:val="006D2CD4"/>
    <w:rsid w:val="006D30C7"/>
    <w:rsid w:val="006D3369"/>
    <w:rsid w:val="006D3526"/>
    <w:rsid w:val="006D36D9"/>
    <w:rsid w:val="006D38F3"/>
    <w:rsid w:val="006D40C1"/>
    <w:rsid w:val="006D497E"/>
    <w:rsid w:val="006D52A2"/>
    <w:rsid w:val="006D5341"/>
    <w:rsid w:val="006D558C"/>
    <w:rsid w:val="006D55CA"/>
    <w:rsid w:val="006D58C0"/>
    <w:rsid w:val="006D5AF9"/>
    <w:rsid w:val="006D5BC0"/>
    <w:rsid w:val="006D5CE9"/>
    <w:rsid w:val="006D5D9A"/>
    <w:rsid w:val="006D6109"/>
    <w:rsid w:val="006D656F"/>
    <w:rsid w:val="006D6803"/>
    <w:rsid w:val="006D76CF"/>
    <w:rsid w:val="006E0328"/>
    <w:rsid w:val="006E0691"/>
    <w:rsid w:val="006E0C0E"/>
    <w:rsid w:val="006E0D5B"/>
    <w:rsid w:val="006E0E5A"/>
    <w:rsid w:val="006E1125"/>
    <w:rsid w:val="006E1154"/>
    <w:rsid w:val="006E1165"/>
    <w:rsid w:val="006E117E"/>
    <w:rsid w:val="006E119A"/>
    <w:rsid w:val="006E11CB"/>
    <w:rsid w:val="006E146F"/>
    <w:rsid w:val="006E1971"/>
    <w:rsid w:val="006E1B09"/>
    <w:rsid w:val="006E1DA2"/>
    <w:rsid w:val="006E1EFF"/>
    <w:rsid w:val="006E1FC4"/>
    <w:rsid w:val="006E22A0"/>
    <w:rsid w:val="006E292D"/>
    <w:rsid w:val="006E2A78"/>
    <w:rsid w:val="006E2C25"/>
    <w:rsid w:val="006E2F76"/>
    <w:rsid w:val="006E31A4"/>
    <w:rsid w:val="006E39B7"/>
    <w:rsid w:val="006E4181"/>
    <w:rsid w:val="006E4C55"/>
    <w:rsid w:val="006E5F27"/>
    <w:rsid w:val="006E60AD"/>
    <w:rsid w:val="006E6103"/>
    <w:rsid w:val="006E62F9"/>
    <w:rsid w:val="006E657A"/>
    <w:rsid w:val="006E65B1"/>
    <w:rsid w:val="006E6795"/>
    <w:rsid w:val="006E6BBE"/>
    <w:rsid w:val="006E6E76"/>
    <w:rsid w:val="006E70D5"/>
    <w:rsid w:val="006E719D"/>
    <w:rsid w:val="006E71EC"/>
    <w:rsid w:val="006E7BAB"/>
    <w:rsid w:val="006F0B56"/>
    <w:rsid w:val="006F1163"/>
    <w:rsid w:val="006F131C"/>
    <w:rsid w:val="006F1C30"/>
    <w:rsid w:val="006F1E28"/>
    <w:rsid w:val="006F284F"/>
    <w:rsid w:val="006F2890"/>
    <w:rsid w:val="006F3AC4"/>
    <w:rsid w:val="006F46D1"/>
    <w:rsid w:val="006F46D3"/>
    <w:rsid w:val="006F4ABD"/>
    <w:rsid w:val="006F4F8B"/>
    <w:rsid w:val="006F52A7"/>
    <w:rsid w:val="006F5501"/>
    <w:rsid w:val="006F5961"/>
    <w:rsid w:val="006F5B87"/>
    <w:rsid w:val="006F6775"/>
    <w:rsid w:val="006F685A"/>
    <w:rsid w:val="006F689B"/>
    <w:rsid w:val="006F6EB2"/>
    <w:rsid w:val="006F71D6"/>
    <w:rsid w:val="006F76EC"/>
    <w:rsid w:val="006F7729"/>
    <w:rsid w:val="00700273"/>
    <w:rsid w:val="007014C2"/>
    <w:rsid w:val="00701F08"/>
    <w:rsid w:val="00701FF8"/>
    <w:rsid w:val="00702010"/>
    <w:rsid w:val="00702274"/>
    <w:rsid w:val="007029B1"/>
    <w:rsid w:val="00702CE1"/>
    <w:rsid w:val="00704205"/>
    <w:rsid w:val="007042E8"/>
    <w:rsid w:val="0070458D"/>
    <w:rsid w:val="00704A3B"/>
    <w:rsid w:val="007055F9"/>
    <w:rsid w:val="007058D2"/>
    <w:rsid w:val="00705BAD"/>
    <w:rsid w:val="00706113"/>
    <w:rsid w:val="007062F7"/>
    <w:rsid w:val="00706613"/>
    <w:rsid w:val="007068CD"/>
    <w:rsid w:val="00706930"/>
    <w:rsid w:val="007069E0"/>
    <w:rsid w:val="00706A28"/>
    <w:rsid w:val="00706C84"/>
    <w:rsid w:val="0070724B"/>
    <w:rsid w:val="0070748D"/>
    <w:rsid w:val="007078BA"/>
    <w:rsid w:val="0071049A"/>
    <w:rsid w:val="0071059F"/>
    <w:rsid w:val="0071074F"/>
    <w:rsid w:val="00710829"/>
    <w:rsid w:val="00710A7A"/>
    <w:rsid w:val="00710FAE"/>
    <w:rsid w:val="00711912"/>
    <w:rsid w:val="00711B32"/>
    <w:rsid w:val="00711F75"/>
    <w:rsid w:val="0071247F"/>
    <w:rsid w:val="00712940"/>
    <w:rsid w:val="00712989"/>
    <w:rsid w:val="00712C6C"/>
    <w:rsid w:val="007133E8"/>
    <w:rsid w:val="00713FFC"/>
    <w:rsid w:val="00714158"/>
    <w:rsid w:val="007142B7"/>
    <w:rsid w:val="007147A6"/>
    <w:rsid w:val="00714D99"/>
    <w:rsid w:val="007158DF"/>
    <w:rsid w:val="00716152"/>
    <w:rsid w:val="00716633"/>
    <w:rsid w:val="007174A8"/>
    <w:rsid w:val="00717D13"/>
    <w:rsid w:val="0072039E"/>
    <w:rsid w:val="007209DA"/>
    <w:rsid w:val="00720A28"/>
    <w:rsid w:val="00720BB0"/>
    <w:rsid w:val="00720CC8"/>
    <w:rsid w:val="007214A6"/>
    <w:rsid w:val="00721BD8"/>
    <w:rsid w:val="00721C28"/>
    <w:rsid w:val="00721C61"/>
    <w:rsid w:val="00722245"/>
    <w:rsid w:val="007223C7"/>
    <w:rsid w:val="00722AE6"/>
    <w:rsid w:val="0072314F"/>
    <w:rsid w:val="00723648"/>
    <w:rsid w:val="0072368F"/>
    <w:rsid w:val="00723F07"/>
    <w:rsid w:val="00724C0D"/>
    <w:rsid w:val="00724DFB"/>
    <w:rsid w:val="007250A3"/>
    <w:rsid w:val="00725899"/>
    <w:rsid w:val="00725953"/>
    <w:rsid w:val="00725AC7"/>
    <w:rsid w:val="007260FC"/>
    <w:rsid w:val="00726245"/>
    <w:rsid w:val="00726663"/>
    <w:rsid w:val="007268B7"/>
    <w:rsid w:val="00726D92"/>
    <w:rsid w:val="00726FDC"/>
    <w:rsid w:val="007278CF"/>
    <w:rsid w:val="00727B19"/>
    <w:rsid w:val="00727D19"/>
    <w:rsid w:val="00730021"/>
    <w:rsid w:val="0073106E"/>
    <w:rsid w:val="00731128"/>
    <w:rsid w:val="00731DB3"/>
    <w:rsid w:val="00731F67"/>
    <w:rsid w:val="0073238E"/>
    <w:rsid w:val="007327DE"/>
    <w:rsid w:val="00732ACA"/>
    <w:rsid w:val="00732BA6"/>
    <w:rsid w:val="00732D87"/>
    <w:rsid w:val="00733319"/>
    <w:rsid w:val="0073343C"/>
    <w:rsid w:val="00733659"/>
    <w:rsid w:val="00733694"/>
    <w:rsid w:val="007342D2"/>
    <w:rsid w:val="0073438E"/>
    <w:rsid w:val="0073496D"/>
    <w:rsid w:val="00734A76"/>
    <w:rsid w:val="00734B9B"/>
    <w:rsid w:val="00734D81"/>
    <w:rsid w:val="0073547F"/>
    <w:rsid w:val="00735752"/>
    <w:rsid w:val="00735E59"/>
    <w:rsid w:val="00735E6F"/>
    <w:rsid w:val="00735EC1"/>
    <w:rsid w:val="00736750"/>
    <w:rsid w:val="00736B57"/>
    <w:rsid w:val="00737C57"/>
    <w:rsid w:val="00737C5F"/>
    <w:rsid w:val="007401B9"/>
    <w:rsid w:val="00740239"/>
    <w:rsid w:val="0074046E"/>
    <w:rsid w:val="00740736"/>
    <w:rsid w:val="00740D06"/>
    <w:rsid w:val="00741A83"/>
    <w:rsid w:val="00741D8B"/>
    <w:rsid w:val="00742128"/>
    <w:rsid w:val="007428EE"/>
    <w:rsid w:val="00742D3D"/>
    <w:rsid w:val="00742DE3"/>
    <w:rsid w:val="00743193"/>
    <w:rsid w:val="00743501"/>
    <w:rsid w:val="007437E1"/>
    <w:rsid w:val="007437FC"/>
    <w:rsid w:val="00743FDB"/>
    <w:rsid w:val="0074440E"/>
    <w:rsid w:val="007444E9"/>
    <w:rsid w:val="0074521E"/>
    <w:rsid w:val="007452B0"/>
    <w:rsid w:val="0074543B"/>
    <w:rsid w:val="00745B10"/>
    <w:rsid w:val="00745E93"/>
    <w:rsid w:val="0074697F"/>
    <w:rsid w:val="00746CE4"/>
    <w:rsid w:val="00746E74"/>
    <w:rsid w:val="00750481"/>
    <w:rsid w:val="00750489"/>
    <w:rsid w:val="00750BAF"/>
    <w:rsid w:val="007511EF"/>
    <w:rsid w:val="00751332"/>
    <w:rsid w:val="007513EB"/>
    <w:rsid w:val="00751C73"/>
    <w:rsid w:val="0075215D"/>
    <w:rsid w:val="00752553"/>
    <w:rsid w:val="007526BD"/>
    <w:rsid w:val="0075313D"/>
    <w:rsid w:val="007534AA"/>
    <w:rsid w:val="007536B8"/>
    <w:rsid w:val="007537EB"/>
    <w:rsid w:val="007538C1"/>
    <w:rsid w:val="00753D04"/>
    <w:rsid w:val="00753EC2"/>
    <w:rsid w:val="007541C8"/>
    <w:rsid w:val="00754816"/>
    <w:rsid w:val="00754AF0"/>
    <w:rsid w:val="00754E78"/>
    <w:rsid w:val="00756289"/>
    <w:rsid w:val="007564A6"/>
    <w:rsid w:val="007564CE"/>
    <w:rsid w:val="007569C7"/>
    <w:rsid w:val="00756A92"/>
    <w:rsid w:val="0075770B"/>
    <w:rsid w:val="00760296"/>
    <w:rsid w:val="007603CA"/>
    <w:rsid w:val="00761306"/>
    <w:rsid w:val="00761EB5"/>
    <w:rsid w:val="007621A1"/>
    <w:rsid w:val="007621CB"/>
    <w:rsid w:val="00762635"/>
    <w:rsid w:val="00762694"/>
    <w:rsid w:val="0076276C"/>
    <w:rsid w:val="0076278C"/>
    <w:rsid w:val="00762CC4"/>
    <w:rsid w:val="00763C0C"/>
    <w:rsid w:val="00763C43"/>
    <w:rsid w:val="00764ADE"/>
    <w:rsid w:val="007650BE"/>
    <w:rsid w:val="0076535F"/>
    <w:rsid w:val="0076541E"/>
    <w:rsid w:val="007654A1"/>
    <w:rsid w:val="0076551F"/>
    <w:rsid w:val="00765522"/>
    <w:rsid w:val="007655F4"/>
    <w:rsid w:val="00765D9A"/>
    <w:rsid w:val="007662D6"/>
    <w:rsid w:val="00766ECB"/>
    <w:rsid w:val="0076790B"/>
    <w:rsid w:val="007700B7"/>
    <w:rsid w:val="0077039B"/>
    <w:rsid w:val="007704C3"/>
    <w:rsid w:val="00770812"/>
    <w:rsid w:val="0077164F"/>
    <w:rsid w:val="0077224F"/>
    <w:rsid w:val="00772310"/>
    <w:rsid w:val="007728AE"/>
    <w:rsid w:val="007728D1"/>
    <w:rsid w:val="00772A55"/>
    <w:rsid w:val="00772BBD"/>
    <w:rsid w:val="00773641"/>
    <w:rsid w:val="00773DA7"/>
    <w:rsid w:val="007746B2"/>
    <w:rsid w:val="00777DCC"/>
    <w:rsid w:val="0078012B"/>
    <w:rsid w:val="00780491"/>
    <w:rsid w:val="007804B3"/>
    <w:rsid w:val="0078054E"/>
    <w:rsid w:val="00780A9D"/>
    <w:rsid w:val="007810D0"/>
    <w:rsid w:val="00781141"/>
    <w:rsid w:val="00781361"/>
    <w:rsid w:val="00781701"/>
    <w:rsid w:val="007817E7"/>
    <w:rsid w:val="0078192C"/>
    <w:rsid w:val="00781A77"/>
    <w:rsid w:val="00781B28"/>
    <w:rsid w:val="00781BFF"/>
    <w:rsid w:val="00782AC4"/>
    <w:rsid w:val="00782B43"/>
    <w:rsid w:val="00782C86"/>
    <w:rsid w:val="00782F49"/>
    <w:rsid w:val="0078353A"/>
    <w:rsid w:val="0078378E"/>
    <w:rsid w:val="00783A01"/>
    <w:rsid w:val="00783DE5"/>
    <w:rsid w:val="00783E18"/>
    <w:rsid w:val="00784654"/>
    <w:rsid w:val="0078491C"/>
    <w:rsid w:val="00784942"/>
    <w:rsid w:val="00785030"/>
    <w:rsid w:val="007853A0"/>
    <w:rsid w:val="0078575B"/>
    <w:rsid w:val="00785A0D"/>
    <w:rsid w:val="00785F99"/>
    <w:rsid w:val="007862A2"/>
    <w:rsid w:val="007863CB"/>
    <w:rsid w:val="0078683F"/>
    <w:rsid w:val="00786976"/>
    <w:rsid w:val="00786E00"/>
    <w:rsid w:val="0078768D"/>
    <w:rsid w:val="007879E0"/>
    <w:rsid w:val="00787C48"/>
    <w:rsid w:val="007902CF"/>
    <w:rsid w:val="00790F99"/>
    <w:rsid w:val="0079111E"/>
    <w:rsid w:val="007911E3"/>
    <w:rsid w:val="00791260"/>
    <w:rsid w:val="00792647"/>
    <w:rsid w:val="00792B8B"/>
    <w:rsid w:val="00792EB6"/>
    <w:rsid w:val="0079320E"/>
    <w:rsid w:val="0079377F"/>
    <w:rsid w:val="00793AC5"/>
    <w:rsid w:val="00793B98"/>
    <w:rsid w:val="00793C7D"/>
    <w:rsid w:val="00793CCA"/>
    <w:rsid w:val="00794004"/>
    <w:rsid w:val="007940E1"/>
    <w:rsid w:val="007944B3"/>
    <w:rsid w:val="007947E3"/>
    <w:rsid w:val="00794883"/>
    <w:rsid w:val="00794DA9"/>
    <w:rsid w:val="00794DE3"/>
    <w:rsid w:val="00794E86"/>
    <w:rsid w:val="00795A42"/>
    <w:rsid w:val="00795B58"/>
    <w:rsid w:val="00795F10"/>
    <w:rsid w:val="00797071"/>
    <w:rsid w:val="007972A2"/>
    <w:rsid w:val="00797AAF"/>
    <w:rsid w:val="007A02BF"/>
    <w:rsid w:val="007A15E9"/>
    <w:rsid w:val="007A17F6"/>
    <w:rsid w:val="007A23F0"/>
    <w:rsid w:val="007A280D"/>
    <w:rsid w:val="007A2922"/>
    <w:rsid w:val="007A2AC1"/>
    <w:rsid w:val="007A2F78"/>
    <w:rsid w:val="007A360C"/>
    <w:rsid w:val="007A38CA"/>
    <w:rsid w:val="007A39E5"/>
    <w:rsid w:val="007A3ABE"/>
    <w:rsid w:val="007A40FE"/>
    <w:rsid w:val="007A47AA"/>
    <w:rsid w:val="007A4A44"/>
    <w:rsid w:val="007A58F6"/>
    <w:rsid w:val="007A593C"/>
    <w:rsid w:val="007A5D00"/>
    <w:rsid w:val="007A5DC1"/>
    <w:rsid w:val="007A5F89"/>
    <w:rsid w:val="007A664C"/>
    <w:rsid w:val="007A6D22"/>
    <w:rsid w:val="007A6F70"/>
    <w:rsid w:val="007A7510"/>
    <w:rsid w:val="007A77B2"/>
    <w:rsid w:val="007A77CF"/>
    <w:rsid w:val="007A79DC"/>
    <w:rsid w:val="007A7CB4"/>
    <w:rsid w:val="007B03A8"/>
    <w:rsid w:val="007B0E02"/>
    <w:rsid w:val="007B0E98"/>
    <w:rsid w:val="007B1795"/>
    <w:rsid w:val="007B1DED"/>
    <w:rsid w:val="007B2228"/>
    <w:rsid w:val="007B3083"/>
    <w:rsid w:val="007B3551"/>
    <w:rsid w:val="007B3767"/>
    <w:rsid w:val="007B3A9D"/>
    <w:rsid w:val="007B3AD1"/>
    <w:rsid w:val="007B4139"/>
    <w:rsid w:val="007B4622"/>
    <w:rsid w:val="007B49D2"/>
    <w:rsid w:val="007B5031"/>
    <w:rsid w:val="007B52B4"/>
    <w:rsid w:val="007B5528"/>
    <w:rsid w:val="007B55FE"/>
    <w:rsid w:val="007B5769"/>
    <w:rsid w:val="007B5F63"/>
    <w:rsid w:val="007B6495"/>
    <w:rsid w:val="007B674D"/>
    <w:rsid w:val="007B701E"/>
    <w:rsid w:val="007B7FAF"/>
    <w:rsid w:val="007C00FA"/>
    <w:rsid w:val="007C0AE9"/>
    <w:rsid w:val="007C0C6E"/>
    <w:rsid w:val="007C1029"/>
    <w:rsid w:val="007C125E"/>
    <w:rsid w:val="007C14A9"/>
    <w:rsid w:val="007C19F3"/>
    <w:rsid w:val="007C1BB2"/>
    <w:rsid w:val="007C1F1B"/>
    <w:rsid w:val="007C238C"/>
    <w:rsid w:val="007C2597"/>
    <w:rsid w:val="007C263D"/>
    <w:rsid w:val="007C27AF"/>
    <w:rsid w:val="007C27F1"/>
    <w:rsid w:val="007C2C93"/>
    <w:rsid w:val="007C2D14"/>
    <w:rsid w:val="007C2E3F"/>
    <w:rsid w:val="007C2FAB"/>
    <w:rsid w:val="007C384E"/>
    <w:rsid w:val="007C42BA"/>
    <w:rsid w:val="007C4482"/>
    <w:rsid w:val="007C4A16"/>
    <w:rsid w:val="007C4CF3"/>
    <w:rsid w:val="007C54C8"/>
    <w:rsid w:val="007C5AEE"/>
    <w:rsid w:val="007C5BE0"/>
    <w:rsid w:val="007C5CBF"/>
    <w:rsid w:val="007C618B"/>
    <w:rsid w:val="007C64E5"/>
    <w:rsid w:val="007C650F"/>
    <w:rsid w:val="007C69F8"/>
    <w:rsid w:val="007C6D33"/>
    <w:rsid w:val="007C6EC2"/>
    <w:rsid w:val="007C6EE4"/>
    <w:rsid w:val="007C74B7"/>
    <w:rsid w:val="007C76D1"/>
    <w:rsid w:val="007C7DD8"/>
    <w:rsid w:val="007D00DA"/>
    <w:rsid w:val="007D0111"/>
    <w:rsid w:val="007D03E3"/>
    <w:rsid w:val="007D062B"/>
    <w:rsid w:val="007D09D0"/>
    <w:rsid w:val="007D0D9D"/>
    <w:rsid w:val="007D1314"/>
    <w:rsid w:val="007D1E40"/>
    <w:rsid w:val="007D1F10"/>
    <w:rsid w:val="007D1F2C"/>
    <w:rsid w:val="007D2F05"/>
    <w:rsid w:val="007D3071"/>
    <w:rsid w:val="007D345C"/>
    <w:rsid w:val="007D3C8C"/>
    <w:rsid w:val="007D3D78"/>
    <w:rsid w:val="007D4358"/>
    <w:rsid w:val="007D492B"/>
    <w:rsid w:val="007D4CAD"/>
    <w:rsid w:val="007D4D03"/>
    <w:rsid w:val="007D51AA"/>
    <w:rsid w:val="007D57F6"/>
    <w:rsid w:val="007D597B"/>
    <w:rsid w:val="007D5C20"/>
    <w:rsid w:val="007D5F62"/>
    <w:rsid w:val="007D60BF"/>
    <w:rsid w:val="007D6112"/>
    <w:rsid w:val="007D617A"/>
    <w:rsid w:val="007D65B8"/>
    <w:rsid w:val="007D6C68"/>
    <w:rsid w:val="007E009F"/>
    <w:rsid w:val="007E041A"/>
    <w:rsid w:val="007E048E"/>
    <w:rsid w:val="007E06E8"/>
    <w:rsid w:val="007E0C36"/>
    <w:rsid w:val="007E1457"/>
    <w:rsid w:val="007E156E"/>
    <w:rsid w:val="007E163B"/>
    <w:rsid w:val="007E171B"/>
    <w:rsid w:val="007E1B30"/>
    <w:rsid w:val="007E1B91"/>
    <w:rsid w:val="007E1FBB"/>
    <w:rsid w:val="007E2037"/>
    <w:rsid w:val="007E26B0"/>
    <w:rsid w:val="007E278D"/>
    <w:rsid w:val="007E27A2"/>
    <w:rsid w:val="007E2C83"/>
    <w:rsid w:val="007E30AE"/>
    <w:rsid w:val="007E32DD"/>
    <w:rsid w:val="007E3D22"/>
    <w:rsid w:val="007E3FB7"/>
    <w:rsid w:val="007E4990"/>
    <w:rsid w:val="007E4D2B"/>
    <w:rsid w:val="007E4DDD"/>
    <w:rsid w:val="007E4E4B"/>
    <w:rsid w:val="007E4EF8"/>
    <w:rsid w:val="007E4FD1"/>
    <w:rsid w:val="007E522F"/>
    <w:rsid w:val="007E57B4"/>
    <w:rsid w:val="007E59C1"/>
    <w:rsid w:val="007E6299"/>
    <w:rsid w:val="007E66C6"/>
    <w:rsid w:val="007E681F"/>
    <w:rsid w:val="007E6870"/>
    <w:rsid w:val="007E698F"/>
    <w:rsid w:val="007E7375"/>
    <w:rsid w:val="007E775E"/>
    <w:rsid w:val="007E7875"/>
    <w:rsid w:val="007E7A33"/>
    <w:rsid w:val="007F030F"/>
    <w:rsid w:val="007F045E"/>
    <w:rsid w:val="007F05F4"/>
    <w:rsid w:val="007F0A92"/>
    <w:rsid w:val="007F0CA0"/>
    <w:rsid w:val="007F11C6"/>
    <w:rsid w:val="007F130E"/>
    <w:rsid w:val="007F2C55"/>
    <w:rsid w:val="007F2D1D"/>
    <w:rsid w:val="007F2F45"/>
    <w:rsid w:val="007F3745"/>
    <w:rsid w:val="007F3A44"/>
    <w:rsid w:val="007F3AB4"/>
    <w:rsid w:val="007F428A"/>
    <w:rsid w:val="007F4428"/>
    <w:rsid w:val="007F4DBB"/>
    <w:rsid w:val="007F5AEA"/>
    <w:rsid w:val="007F5CE0"/>
    <w:rsid w:val="007F5D74"/>
    <w:rsid w:val="007F5F90"/>
    <w:rsid w:val="007F6E79"/>
    <w:rsid w:val="007F719C"/>
    <w:rsid w:val="007F7AFD"/>
    <w:rsid w:val="007F7F58"/>
    <w:rsid w:val="008000CB"/>
    <w:rsid w:val="00800517"/>
    <w:rsid w:val="008010B0"/>
    <w:rsid w:val="00801891"/>
    <w:rsid w:val="00802760"/>
    <w:rsid w:val="008031F4"/>
    <w:rsid w:val="008033DA"/>
    <w:rsid w:val="008034EC"/>
    <w:rsid w:val="00803B53"/>
    <w:rsid w:val="00804DA9"/>
    <w:rsid w:val="00804FA7"/>
    <w:rsid w:val="00804FEF"/>
    <w:rsid w:val="008053D4"/>
    <w:rsid w:val="008053F4"/>
    <w:rsid w:val="00806B75"/>
    <w:rsid w:val="00806F85"/>
    <w:rsid w:val="0080744D"/>
    <w:rsid w:val="00810072"/>
    <w:rsid w:val="00810638"/>
    <w:rsid w:val="008110B8"/>
    <w:rsid w:val="008115BB"/>
    <w:rsid w:val="00811881"/>
    <w:rsid w:val="00811A7E"/>
    <w:rsid w:val="0081235C"/>
    <w:rsid w:val="00812947"/>
    <w:rsid w:val="00812B72"/>
    <w:rsid w:val="00813334"/>
    <w:rsid w:val="00813E8C"/>
    <w:rsid w:val="00813EAE"/>
    <w:rsid w:val="00813FA6"/>
    <w:rsid w:val="0081404A"/>
    <w:rsid w:val="008140A1"/>
    <w:rsid w:val="008142FD"/>
    <w:rsid w:val="00814375"/>
    <w:rsid w:val="008143C6"/>
    <w:rsid w:val="00814601"/>
    <w:rsid w:val="00814606"/>
    <w:rsid w:val="00814A1B"/>
    <w:rsid w:val="00814C47"/>
    <w:rsid w:val="00814FEC"/>
    <w:rsid w:val="008158AD"/>
    <w:rsid w:val="00815C3C"/>
    <w:rsid w:val="00815D62"/>
    <w:rsid w:val="00816040"/>
    <w:rsid w:val="00816D5F"/>
    <w:rsid w:val="00817470"/>
    <w:rsid w:val="00820003"/>
    <w:rsid w:val="0082015D"/>
    <w:rsid w:val="0082039D"/>
    <w:rsid w:val="008207D0"/>
    <w:rsid w:val="00820971"/>
    <w:rsid w:val="00820D9D"/>
    <w:rsid w:val="0082146B"/>
    <w:rsid w:val="00821541"/>
    <w:rsid w:val="00821786"/>
    <w:rsid w:val="00821818"/>
    <w:rsid w:val="0082196E"/>
    <w:rsid w:val="00821FA0"/>
    <w:rsid w:val="008222E7"/>
    <w:rsid w:val="00822B2F"/>
    <w:rsid w:val="00822EA8"/>
    <w:rsid w:val="00822F38"/>
    <w:rsid w:val="008235BD"/>
    <w:rsid w:val="008238F0"/>
    <w:rsid w:val="008244C7"/>
    <w:rsid w:val="00824640"/>
    <w:rsid w:val="0082464F"/>
    <w:rsid w:val="00826457"/>
    <w:rsid w:val="00826804"/>
    <w:rsid w:val="00827A01"/>
    <w:rsid w:val="00827C7C"/>
    <w:rsid w:val="00830294"/>
    <w:rsid w:val="00830667"/>
    <w:rsid w:val="00830AC6"/>
    <w:rsid w:val="00830DBA"/>
    <w:rsid w:val="008313BF"/>
    <w:rsid w:val="00831596"/>
    <w:rsid w:val="008317CD"/>
    <w:rsid w:val="008319D8"/>
    <w:rsid w:val="00831D06"/>
    <w:rsid w:val="00831D99"/>
    <w:rsid w:val="0083247F"/>
    <w:rsid w:val="00832A7B"/>
    <w:rsid w:val="00832B19"/>
    <w:rsid w:val="00832BC1"/>
    <w:rsid w:val="00832ECF"/>
    <w:rsid w:val="0083351A"/>
    <w:rsid w:val="008336D7"/>
    <w:rsid w:val="00833732"/>
    <w:rsid w:val="00833999"/>
    <w:rsid w:val="00833AD9"/>
    <w:rsid w:val="00833DF8"/>
    <w:rsid w:val="00833E8F"/>
    <w:rsid w:val="00834636"/>
    <w:rsid w:val="0083469B"/>
    <w:rsid w:val="00834B84"/>
    <w:rsid w:val="00834C24"/>
    <w:rsid w:val="0083524F"/>
    <w:rsid w:val="0083544E"/>
    <w:rsid w:val="0083555E"/>
    <w:rsid w:val="008355E5"/>
    <w:rsid w:val="008355FE"/>
    <w:rsid w:val="00835819"/>
    <w:rsid w:val="00835D2A"/>
    <w:rsid w:val="00835DEC"/>
    <w:rsid w:val="00836364"/>
    <w:rsid w:val="008368E9"/>
    <w:rsid w:val="00836BC0"/>
    <w:rsid w:val="00837063"/>
    <w:rsid w:val="00837478"/>
    <w:rsid w:val="008376A2"/>
    <w:rsid w:val="008377C8"/>
    <w:rsid w:val="00837A51"/>
    <w:rsid w:val="00837B1C"/>
    <w:rsid w:val="008408C3"/>
    <w:rsid w:val="00840FE1"/>
    <w:rsid w:val="008410EF"/>
    <w:rsid w:val="008414A8"/>
    <w:rsid w:val="008416CC"/>
    <w:rsid w:val="00842408"/>
    <w:rsid w:val="00842541"/>
    <w:rsid w:val="0084268B"/>
    <w:rsid w:val="00842EC1"/>
    <w:rsid w:val="00842F44"/>
    <w:rsid w:val="00843000"/>
    <w:rsid w:val="00843578"/>
    <w:rsid w:val="0084364B"/>
    <w:rsid w:val="008437DF"/>
    <w:rsid w:val="00843BA3"/>
    <w:rsid w:val="00843CAA"/>
    <w:rsid w:val="00843D2B"/>
    <w:rsid w:val="008448A9"/>
    <w:rsid w:val="008450D3"/>
    <w:rsid w:val="00846020"/>
    <w:rsid w:val="008472B9"/>
    <w:rsid w:val="0085001D"/>
    <w:rsid w:val="00850746"/>
    <w:rsid w:val="00852182"/>
    <w:rsid w:val="00852324"/>
    <w:rsid w:val="008527F6"/>
    <w:rsid w:val="0085280F"/>
    <w:rsid w:val="0085283C"/>
    <w:rsid w:val="008529F5"/>
    <w:rsid w:val="00853557"/>
    <w:rsid w:val="008539F3"/>
    <w:rsid w:val="00853F1B"/>
    <w:rsid w:val="00853F3F"/>
    <w:rsid w:val="00854266"/>
    <w:rsid w:val="0085427A"/>
    <w:rsid w:val="0085446E"/>
    <w:rsid w:val="008547B9"/>
    <w:rsid w:val="00854F88"/>
    <w:rsid w:val="008553F8"/>
    <w:rsid w:val="0085543D"/>
    <w:rsid w:val="0085552E"/>
    <w:rsid w:val="0085565E"/>
    <w:rsid w:val="00855B9E"/>
    <w:rsid w:val="008560A3"/>
    <w:rsid w:val="008568A0"/>
    <w:rsid w:val="00856D1B"/>
    <w:rsid w:val="008573E2"/>
    <w:rsid w:val="00857C6C"/>
    <w:rsid w:val="008605C4"/>
    <w:rsid w:val="00860609"/>
    <w:rsid w:val="00860BA4"/>
    <w:rsid w:val="00860C3D"/>
    <w:rsid w:val="00860E01"/>
    <w:rsid w:val="00861849"/>
    <w:rsid w:val="00861AA1"/>
    <w:rsid w:val="008626B1"/>
    <w:rsid w:val="008628B3"/>
    <w:rsid w:val="008632CB"/>
    <w:rsid w:val="008636A5"/>
    <w:rsid w:val="00864442"/>
    <w:rsid w:val="00864904"/>
    <w:rsid w:val="00864EDB"/>
    <w:rsid w:val="00865732"/>
    <w:rsid w:val="00865C98"/>
    <w:rsid w:val="0086655C"/>
    <w:rsid w:val="008670C9"/>
    <w:rsid w:val="00867CA5"/>
    <w:rsid w:val="00867CF7"/>
    <w:rsid w:val="008704D6"/>
    <w:rsid w:val="00870534"/>
    <w:rsid w:val="00871038"/>
    <w:rsid w:val="0087132B"/>
    <w:rsid w:val="0087141C"/>
    <w:rsid w:val="0087158E"/>
    <w:rsid w:val="00871757"/>
    <w:rsid w:val="008719B4"/>
    <w:rsid w:val="00871BB5"/>
    <w:rsid w:val="00871D81"/>
    <w:rsid w:val="00871DD3"/>
    <w:rsid w:val="008722BE"/>
    <w:rsid w:val="00872A44"/>
    <w:rsid w:val="00872C0C"/>
    <w:rsid w:val="00872F44"/>
    <w:rsid w:val="00873271"/>
    <w:rsid w:val="008736B6"/>
    <w:rsid w:val="00873757"/>
    <w:rsid w:val="00874207"/>
    <w:rsid w:val="0087443C"/>
    <w:rsid w:val="00874883"/>
    <w:rsid w:val="00874F87"/>
    <w:rsid w:val="00875177"/>
    <w:rsid w:val="008753C0"/>
    <w:rsid w:val="00876226"/>
    <w:rsid w:val="008764DF"/>
    <w:rsid w:val="008772C4"/>
    <w:rsid w:val="0087735B"/>
    <w:rsid w:val="008779E7"/>
    <w:rsid w:val="0088041A"/>
    <w:rsid w:val="00880587"/>
    <w:rsid w:val="00880D9C"/>
    <w:rsid w:val="008816D2"/>
    <w:rsid w:val="008819A8"/>
    <w:rsid w:val="008821B7"/>
    <w:rsid w:val="008829C4"/>
    <w:rsid w:val="00882A22"/>
    <w:rsid w:val="00882C06"/>
    <w:rsid w:val="0088339A"/>
    <w:rsid w:val="008837FC"/>
    <w:rsid w:val="00883BEF"/>
    <w:rsid w:val="00883D1D"/>
    <w:rsid w:val="00883D64"/>
    <w:rsid w:val="00884287"/>
    <w:rsid w:val="008848E0"/>
    <w:rsid w:val="008849BB"/>
    <w:rsid w:val="008851C7"/>
    <w:rsid w:val="00885358"/>
    <w:rsid w:val="00885667"/>
    <w:rsid w:val="00885AAF"/>
    <w:rsid w:val="008863EA"/>
    <w:rsid w:val="00886702"/>
    <w:rsid w:val="008867A7"/>
    <w:rsid w:val="008868EE"/>
    <w:rsid w:val="00886B5C"/>
    <w:rsid w:val="00886B9F"/>
    <w:rsid w:val="00886F2E"/>
    <w:rsid w:val="008872E1"/>
    <w:rsid w:val="008906ED"/>
    <w:rsid w:val="00890861"/>
    <w:rsid w:val="00890AD6"/>
    <w:rsid w:val="00890ED0"/>
    <w:rsid w:val="0089142A"/>
    <w:rsid w:val="00891880"/>
    <w:rsid w:val="00891BEE"/>
    <w:rsid w:val="00893366"/>
    <w:rsid w:val="0089337F"/>
    <w:rsid w:val="00893FB4"/>
    <w:rsid w:val="008941A7"/>
    <w:rsid w:val="00894560"/>
    <w:rsid w:val="00894A2F"/>
    <w:rsid w:val="008953DF"/>
    <w:rsid w:val="008959E7"/>
    <w:rsid w:val="00896094"/>
    <w:rsid w:val="00896121"/>
    <w:rsid w:val="008972E1"/>
    <w:rsid w:val="00897357"/>
    <w:rsid w:val="00897BC3"/>
    <w:rsid w:val="00897D22"/>
    <w:rsid w:val="008A04FF"/>
    <w:rsid w:val="008A05FA"/>
    <w:rsid w:val="008A2661"/>
    <w:rsid w:val="008A2668"/>
    <w:rsid w:val="008A2A1B"/>
    <w:rsid w:val="008A2A2D"/>
    <w:rsid w:val="008A2DA3"/>
    <w:rsid w:val="008A3062"/>
    <w:rsid w:val="008A31B2"/>
    <w:rsid w:val="008A387E"/>
    <w:rsid w:val="008A401C"/>
    <w:rsid w:val="008A401D"/>
    <w:rsid w:val="008A4353"/>
    <w:rsid w:val="008A4853"/>
    <w:rsid w:val="008A4E72"/>
    <w:rsid w:val="008A5362"/>
    <w:rsid w:val="008A53C7"/>
    <w:rsid w:val="008A5E12"/>
    <w:rsid w:val="008A6E03"/>
    <w:rsid w:val="008A723E"/>
    <w:rsid w:val="008A7A89"/>
    <w:rsid w:val="008A7C46"/>
    <w:rsid w:val="008B076F"/>
    <w:rsid w:val="008B0DC0"/>
    <w:rsid w:val="008B0FD5"/>
    <w:rsid w:val="008B105F"/>
    <w:rsid w:val="008B1137"/>
    <w:rsid w:val="008B1523"/>
    <w:rsid w:val="008B1812"/>
    <w:rsid w:val="008B1E2C"/>
    <w:rsid w:val="008B2004"/>
    <w:rsid w:val="008B29FF"/>
    <w:rsid w:val="008B2C51"/>
    <w:rsid w:val="008B3944"/>
    <w:rsid w:val="008B3AD7"/>
    <w:rsid w:val="008B3B0B"/>
    <w:rsid w:val="008B4736"/>
    <w:rsid w:val="008B4CFA"/>
    <w:rsid w:val="008B5560"/>
    <w:rsid w:val="008B59CC"/>
    <w:rsid w:val="008B5AF8"/>
    <w:rsid w:val="008B5E29"/>
    <w:rsid w:val="008B5F8E"/>
    <w:rsid w:val="008B6449"/>
    <w:rsid w:val="008B64A3"/>
    <w:rsid w:val="008B67B8"/>
    <w:rsid w:val="008B6AC2"/>
    <w:rsid w:val="008B735C"/>
    <w:rsid w:val="008B7BB5"/>
    <w:rsid w:val="008C18A9"/>
    <w:rsid w:val="008C1C1C"/>
    <w:rsid w:val="008C1D82"/>
    <w:rsid w:val="008C2375"/>
    <w:rsid w:val="008C25A3"/>
    <w:rsid w:val="008C260A"/>
    <w:rsid w:val="008C2672"/>
    <w:rsid w:val="008C2B05"/>
    <w:rsid w:val="008C2FDD"/>
    <w:rsid w:val="008C35C9"/>
    <w:rsid w:val="008C398E"/>
    <w:rsid w:val="008C3AB3"/>
    <w:rsid w:val="008C42F7"/>
    <w:rsid w:val="008C4445"/>
    <w:rsid w:val="008C46A1"/>
    <w:rsid w:val="008C5486"/>
    <w:rsid w:val="008C5719"/>
    <w:rsid w:val="008C5ACE"/>
    <w:rsid w:val="008C5D95"/>
    <w:rsid w:val="008C5E65"/>
    <w:rsid w:val="008C5ED0"/>
    <w:rsid w:val="008C5F9F"/>
    <w:rsid w:val="008C64A9"/>
    <w:rsid w:val="008C6DBC"/>
    <w:rsid w:val="008C7219"/>
    <w:rsid w:val="008C751B"/>
    <w:rsid w:val="008C79AC"/>
    <w:rsid w:val="008D04B3"/>
    <w:rsid w:val="008D06C9"/>
    <w:rsid w:val="008D095F"/>
    <w:rsid w:val="008D0BA6"/>
    <w:rsid w:val="008D0BFC"/>
    <w:rsid w:val="008D0CC8"/>
    <w:rsid w:val="008D0D6E"/>
    <w:rsid w:val="008D1D9F"/>
    <w:rsid w:val="008D2190"/>
    <w:rsid w:val="008D2E21"/>
    <w:rsid w:val="008D3235"/>
    <w:rsid w:val="008D4158"/>
    <w:rsid w:val="008D4196"/>
    <w:rsid w:val="008D4459"/>
    <w:rsid w:val="008D494A"/>
    <w:rsid w:val="008D4BC2"/>
    <w:rsid w:val="008D4FD2"/>
    <w:rsid w:val="008D59C3"/>
    <w:rsid w:val="008D5FB1"/>
    <w:rsid w:val="008D6533"/>
    <w:rsid w:val="008D66BB"/>
    <w:rsid w:val="008D6924"/>
    <w:rsid w:val="008D6B50"/>
    <w:rsid w:val="008D6D30"/>
    <w:rsid w:val="008D6F0C"/>
    <w:rsid w:val="008D6F99"/>
    <w:rsid w:val="008D7260"/>
    <w:rsid w:val="008D7743"/>
    <w:rsid w:val="008D7B49"/>
    <w:rsid w:val="008D7E38"/>
    <w:rsid w:val="008E0CE6"/>
    <w:rsid w:val="008E0FA4"/>
    <w:rsid w:val="008E16A1"/>
    <w:rsid w:val="008E1EDA"/>
    <w:rsid w:val="008E204D"/>
    <w:rsid w:val="008E28E4"/>
    <w:rsid w:val="008E2B07"/>
    <w:rsid w:val="008E2B69"/>
    <w:rsid w:val="008E2F6B"/>
    <w:rsid w:val="008E33A6"/>
    <w:rsid w:val="008E37C9"/>
    <w:rsid w:val="008E39F6"/>
    <w:rsid w:val="008E3E41"/>
    <w:rsid w:val="008E437C"/>
    <w:rsid w:val="008E4620"/>
    <w:rsid w:val="008E4B22"/>
    <w:rsid w:val="008E4B8D"/>
    <w:rsid w:val="008E50B5"/>
    <w:rsid w:val="008E5141"/>
    <w:rsid w:val="008E5597"/>
    <w:rsid w:val="008E5610"/>
    <w:rsid w:val="008E57D3"/>
    <w:rsid w:val="008E591F"/>
    <w:rsid w:val="008E5A93"/>
    <w:rsid w:val="008E5E31"/>
    <w:rsid w:val="008E610C"/>
    <w:rsid w:val="008E6197"/>
    <w:rsid w:val="008E6440"/>
    <w:rsid w:val="008E648F"/>
    <w:rsid w:val="008E6E88"/>
    <w:rsid w:val="008E78D2"/>
    <w:rsid w:val="008E799A"/>
    <w:rsid w:val="008E79CC"/>
    <w:rsid w:val="008E7AEC"/>
    <w:rsid w:val="008E7C1E"/>
    <w:rsid w:val="008E7F7E"/>
    <w:rsid w:val="008F0005"/>
    <w:rsid w:val="008F00C3"/>
    <w:rsid w:val="008F0615"/>
    <w:rsid w:val="008F1AA9"/>
    <w:rsid w:val="008F1CC4"/>
    <w:rsid w:val="008F1D4E"/>
    <w:rsid w:val="008F1EFC"/>
    <w:rsid w:val="008F1F10"/>
    <w:rsid w:val="008F2339"/>
    <w:rsid w:val="008F2AEC"/>
    <w:rsid w:val="008F2B37"/>
    <w:rsid w:val="008F3953"/>
    <w:rsid w:val="008F39A6"/>
    <w:rsid w:val="008F3B8F"/>
    <w:rsid w:val="008F3CE4"/>
    <w:rsid w:val="008F3D20"/>
    <w:rsid w:val="008F3E70"/>
    <w:rsid w:val="008F3EFC"/>
    <w:rsid w:val="008F42E9"/>
    <w:rsid w:val="008F44F9"/>
    <w:rsid w:val="008F4E2F"/>
    <w:rsid w:val="008F50E3"/>
    <w:rsid w:val="008F5BE0"/>
    <w:rsid w:val="008F5E54"/>
    <w:rsid w:val="008F6061"/>
    <w:rsid w:val="008F65BE"/>
    <w:rsid w:val="008F711A"/>
    <w:rsid w:val="008F725F"/>
    <w:rsid w:val="008F762C"/>
    <w:rsid w:val="008F7BCE"/>
    <w:rsid w:val="00900274"/>
    <w:rsid w:val="00900543"/>
    <w:rsid w:val="00900890"/>
    <w:rsid w:val="009009D7"/>
    <w:rsid w:val="009016D7"/>
    <w:rsid w:val="00901836"/>
    <w:rsid w:val="009020CE"/>
    <w:rsid w:val="00902302"/>
    <w:rsid w:val="00902799"/>
    <w:rsid w:val="009027D7"/>
    <w:rsid w:val="009028FF"/>
    <w:rsid w:val="009029C6"/>
    <w:rsid w:val="009033EE"/>
    <w:rsid w:val="00903523"/>
    <w:rsid w:val="0090367F"/>
    <w:rsid w:val="00903954"/>
    <w:rsid w:val="009041DF"/>
    <w:rsid w:val="0090425F"/>
    <w:rsid w:val="009050E7"/>
    <w:rsid w:val="0090510F"/>
    <w:rsid w:val="00905EF3"/>
    <w:rsid w:val="009064E2"/>
    <w:rsid w:val="009068F6"/>
    <w:rsid w:val="009068FF"/>
    <w:rsid w:val="00906D64"/>
    <w:rsid w:val="00906E00"/>
    <w:rsid w:val="00907212"/>
    <w:rsid w:val="009072DE"/>
    <w:rsid w:val="009074DF"/>
    <w:rsid w:val="009074F7"/>
    <w:rsid w:val="00907687"/>
    <w:rsid w:val="0090780F"/>
    <w:rsid w:val="00907B31"/>
    <w:rsid w:val="00907E7E"/>
    <w:rsid w:val="009105CC"/>
    <w:rsid w:val="00910A56"/>
    <w:rsid w:val="00910CE7"/>
    <w:rsid w:val="00910FEA"/>
    <w:rsid w:val="00911017"/>
    <w:rsid w:val="009113C9"/>
    <w:rsid w:val="009114DF"/>
    <w:rsid w:val="00911A54"/>
    <w:rsid w:val="00911B0B"/>
    <w:rsid w:val="00911C18"/>
    <w:rsid w:val="00912610"/>
    <w:rsid w:val="009127CF"/>
    <w:rsid w:val="0091287F"/>
    <w:rsid w:val="00912BA9"/>
    <w:rsid w:val="00912CDA"/>
    <w:rsid w:val="00912E4E"/>
    <w:rsid w:val="009130CE"/>
    <w:rsid w:val="00913706"/>
    <w:rsid w:val="0091385B"/>
    <w:rsid w:val="00913AFE"/>
    <w:rsid w:val="00913C6E"/>
    <w:rsid w:val="00913D38"/>
    <w:rsid w:val="00913E34"/>
    <w:rsid w:val="00913EF8"/>
    <w:rsid w:val="0091402C"/>
    <w:rsid w:val="00914983"/>
    <w:rsid w:val="009149AE"/>
    <w:rsid w:val="00914A6F"/>
    <w:rsid w:val="009158AD"/>
    <w:rsid w:val="00915B67"/>
    <w:rsid w:val="00915FC5"/>
    <w:rsid w:val="00916A9F"/>
    <w:rsid w:val="00916B53"/>
    <w:rsid w:val="00916C6D"/>
    <w:rsid w:val="0091700C"/>
    <w:rsid w:val="00917162"/>
    <w:rsid w:val="00917539"/>
    <w:rsid w:val="00920208"/>
    <w:rsid w:val="009207A7"/>
    <w:rsid w:val="00920A38"/>
    <w:rsid w:val="00920FB4"/>
    <w:rsid w:val="009211BD"/>
    <w:rsid w:val="0092168E"/>
    <w:rsid w:val="0092174F"/>
    <w:rsid w:val="0092213E"/>
    <w:rsid w:val="00922A1B"/>
    <w:rsid w:val="00922AC3"/>
    <w:rsid w:val="00922BA7"/>
    <w:rsid w:val="00922E9C"/>
    <w:rsid w:val="00922F03"/>
    <w:rsid w:val="00923C2C"/>
    <w:rsid w:val="00923DE2"/>
    <w:rsid w:val="00924232"/>
    <w:rsid w:val="009243C2"/>
    <w:rsid w:val="009249F2"/>
    <w:rsid w:val="00924BF4"/>
    <w:rsid w:val="00924CE8"/>
    <w:rsid w:val="0092579F"/>
    <w:rsid w:val="00925D43"/>
    <w:rsid w:val="00926156"/>
    <w:rsid w:val="009261F6"/>
    <w:rsid w:val="00926765"/>
    <w:rsid w:val="00926D66"/>
    <w:rsid w:val="009271DE"/>
    <w:rsid w:val="00927283"/>
    <w:rsid w:val="009273FF"/>
    <w:rsid w:val="009277E2"/>
    <w:rsid w:val="00927B85"/>
    <w:rsid w:val="00927D91"/>
    <w:rsid w:val="00930177"/>
    <w:rsid w:val="009305FA"/>
    <w:rsid w:val="009311CF"/>
    <w:rsid w:val="00931907"/>
    <w:rsid w:val="0093197A"/>
    <w:rsid w:val="0093197C"/>
    <w:rsid w:val="009319D4"/>
    <w:rsid w:val="00931BFB"/>
    <w:rsid w:val="00931CB2"/>
    <w:rsid w:val="009324E3"/>
    <w:rsid w:val="00932D57"/>
    <w:rsid w:val="00933109"/>
    <w:rsid w:val="00933FDB"/>
    <w:rsid w:val="00934029"/>
    <w:rsid w:val="00934086"/>
    <w:rsid w:val="00934547"/>
    <w:rsid w:val="00934553"/>
    <w:rsid w:val="0093457D"/>
    <w:rsid w:val="009345D5"/>
    <w:rsid w:val="00934943"/>
    <w:rsid w:val="009349CC"/>
    <w:rsid w:val="00934D4F"/>
    <w:rsid w:val="00934F12"/>
    <w:rsid w:val="00935022"/>
    <w:rsid w:val="0093514E"/>
    <w:rsid w:val="00935680"/>
    <w:rsid w:val="00935DB0"/>
    <w:rsid w:val="00936457"/>
    <w:rsid w:val="009366E8"/>
    <w:rsid w:val="00936C1C"/>
    <w:rsid w:val="00937259"/>
    <w:rsid w:val="0093739C"/>
    <w:rsid w:val="0093762D"/>
    <w:rsid w:val="009377A8"/>
    <w:rsid w:val="0094017E"/>
    <w:rsid w:val="009405EC"/>
    <w:rsid w:val="00940C4A"/>
    <w:rsid w:val="00940F0F"/>
    <w:rsid w:val="00940F24"/>
    <w:rsid w:val="009410A3"/>
    <w:rsid w:val="00941147"/>
    <w:rsid w:val="00941513"/>
    <w:rsid w:val="00941DE3"/>
    <w:rsid w:val="00942A4D"/>
    <w:rsid w:val="00943332"/>
    <w:rsid w:val="00943AA7"/>
    <w:rsid w:val="00943B29"/>
    <w:rsid w:val="00943C57"/>
    <w:rsid w:val="00944126"/>
    <w:rsid w:val="0094417B"/>
    <w:rsid w:val="009441FC"/>
    <w:rsid w:val="00944462"/>
    <w:rsid w:val="00944C24"/>
    <w:rsid w:val="009455BF"/>
    <w:rsid w:val="00945860"/>
    <w:rsid w:val="0094617D"/>
    <w:rsid w:val="00946777"/>
    <w:rsid w:val="00946D58"/>
    <w:rsid w:val="0094717A"/>
    <w:rsid w:val="009476D8"/>
    <w:rsid w:val="00947CAA"/>
    <w:rsid w:val="00950638"/>
    <w:rsid w:val="0095065D"/>
    <w:rsid w:val="0095186E"/>
    <w:rsid w:val="009519AC"/>
    <w:rsid w:val="00951A3E"/>
    <w:rsid w:val="00951F22"/>
    <w:rsid w:val="009525CC"/>
    <w:rsid w:val="00952691"/>
    <w:rsid w:val="009528A9"/>
    <w:rsid w:val="00952962"/>
    <w:rsid w:val="00952BA5"/>
    <w:rsid w:val="00952CCE"/>
    <w:rsid w:val="00952DA4"/>
    <w:rsid w:val="009530A7"/>
    <w:rsid w:val="009543D7"/>
    <w:rsid w:val="00954629"/>
    <w:rsid w:val="0095482C"/>
    <w:rsid w:val="0095486B"/>
    <w:rsid w:val="00954DF0"/>
    <w:rsid w:val="0095524D"/>
    <w:rsid w:val="009552D3"/>
    <w:rsid w:val="00956430"/>
    <w:rsid w:val="0095676B"/>
    <w:rsid w:val="00956A46"/>
    <w:rsid w:val="00956BE7"/>
    <w:rsid w:val="00956C24"/>
    <w:rsid w:val="00956FF1"/>
    <w:rsid w:val="009601FA"/>
    <w:rsid w:val="0096055B"/>
    <w:rsid w:val="00960FBA"/>
    <w:rsid w:val="009613B6"/>
    <w:rsid w:val="009614F3"/>
    <w:rsid w:val="0096164B"/>
    <w:rsid w:val="00961854"/>
    <w:rsid w:val="00961F3F"/>
    <w:rsid w:val="009622F5"/>
    <w:rsid w:val="0096270D"/>
    <w:rsid w:val="00962EB2"/>
    <w:rsid w:val="00963C8B"/>
    <w:rsid w:val="00963F35"/>
    <w:rsid w:val="00964470"/>
    <w:rsid w:val="00964C43"/>
    <w:rsid w:val="00964FD6"/>
    <w:rsid w:val="00964FDA"/>
    <w:rsid w:val="009652A3"/>
    <w:rsid w:val="00966518"/>
    <w:rsid w:val="009667EA"/>
    <w:rsid w:val="0096680D"/>
    <w:rsid w:val="009668A7"/>
    <w:rsid w:val="0096756B"/>
    <w:rsid w:val="009710F1"/>
    <w:rsid w:val="00971586"/>
    <w:rsid w:val="00971638"/>
    <w:rsid w:val="009717CB"/>
    <w:rsid w:val="00972837"/>
    <w:rsid w:val="00972FE5"/>
    <w:rsid w:val="009738B5"/>
    <w:rsid w:val="00974620"/>
    <w:rsid w:val="00974C21"/>
    <w:rsid w:val="00975C3F"/>
    <w:rsid w:val="00976164"/>
    <w:rsid w:val="00976718"/>
    <w:rsid w:val="00976BFC"/>
    <w:rsid w:val="00976F7B"/>
    <w:rsid w:val="00977290"/>
    <w:rsid w:val="009776AB"/>
    <w:rsid w:val="00977B62"/>
    <w:rsid w:val="0098034F"/>
    <w:rsid w:val="00980390"/>
    <w:rsid w:val="00980DD5"/>
    <w:rsid w:val="009812FB"/>
    <w:rsid w:val="00981310"/>
    <w:rsid w:val="0098175B"/>
    <w:rsid w:val="00981958"/>
    <w:rsid w:val="00982397"/>
    <w:rsid w:val="00982847"/>
    <w:rsid w:val="0098297A"/>
    <w:rsid w:val="00982FBD"/>
    <w:rsid w:val="00982FDB"/>
    <w:rsid w:val="00983508"/>
    <w:rsid w:val="00983DF8"/>
    <w:rsid w:val="009840FE"/>
    <w:rsid w:val="009843F0"/>
    <w:rsid w:val="00984DE8"/>
    <w:rsid w:val="00984E30"/>
    <w:rsid w:val="0098561A"/>
    <w:rsid w:val="00985C81"/>
    <w:rsid w:val="00986AB7"/>
    <w:rsid w:val="00986B32"/>
    <w:rsid w:val="009878D6"/>
    <w:rsid w:val="0099000C"/>
    <w:rsid w:val="00990B84"/>
    <w:rsid w:val="00990BA6"/>
    <w:rsid w:val="00991010"/>
    <w:rsid w:val="00991E21"/>
    <w:rsid w:val="009926B4"/>
    <w:rsid w:val="00992829"/>
    <w:rsid w:val="0099366C"/>
    <w:rsid w:val="0099384F"/>
    <w:rsid w:val="009938BE"/>
    <w:rsid w:val="00994041"/>
    <w:rsid w:val="00994338"/>
    <w:rsid w:val="009948C5"/>
    <w:rsid w:val="00994BA8"/>
    <w:rsid w:val="00994C1F"/>
    <w:rsid w:val="00994CF0"/>
    <w:rsid w:val="00994D16"/>
    <w:rsid w:val="00994D70"/>
    <w:rsid w:val="009956D1"/>
    <w:rsid w:val="00995C85"/>
    <w:rsid w:val="00995FBA"/>
    <w:rsid w:val="009963E8"/>
    <w:rsid w:val="00996EEA"/>
    <w:rsid w:val="009977B9"/>
    <w:rsid w:val="00997EF4"/>
    <w:rsid w:val="009A0474"/>
    <w:rsid w:val="009A05BC"/>
    <w:rsid w:val="009A0A37"/>
    <w:rsid w:val="009A0B33"/>
    <w:rsid w:val="009A12F2"/>
    <w:rsid w:val="009A139B"/>
    <w:rsid w:val="009A1537"/>
    <w:rsid w:val="009A15C2"/>
    <w:rsid w:val="009A1DF5"/>
    <w:rsid w:val="009A1FA3"/>
    <w:rsid w:val="009A234C"/>
    <w:rsid w:val="009A24E7"/>
    <w:rsid w:val="009A2B12"/>
    <w:rsid w:val="009A2C35"/>
    <w:rsid w:val="009A3912"/>
    <w:rsid w:val="009A3DB9"/>
    <w:rsid w:val="009A3F8B"/>
    <w:rsid w:val="009A4492"/>
    <w:rsid w:val="009A4756"/>
    <w:rsid w:val="009A48E2"/>
    <w:rsid w:val="009A4960"/>
    <w:rsid w:val="009A496F"/>
    <w:rsid w:val="009A4CDE"/>
    <w:rsid w:val="009A4F93"/>
    <w:rsid w:val="009A511F"/>
    <w:rsid w:val="009A6534"/>
    <w:rsid w:val="009A6B4E"/>
    <w:rsid w:val="009A6C3E"/>
    <w:rsid w:val="009A6C9E"/>
    <w:rsid w:val="009A70DB"/>
    <w:rsid w:val="009A775D"/>
    <w:rsid w:val="009A77F7"/>
    <w:rsid w:val="009A7A43"/>
    <w:rsid w:val="009B0312"/>
    <w:rsid w:val="009B04FE"/>
    <w:rsid w:val="009B0667"/>
    <w:rsid w:val="009B130B"/>
    <w:rsid w:val="009B13B4"/>
    <w:rsid w:val="009B13BA"/>
    <w:rsid w:val="009B1CE7"/>
    <w:rsid w:val="009B2211"/>
    <w:rsid w:val="009B22D7"/>
    <w:rsid w:val="009B24CA"/>
    <w:rsid w:val="009B2918"/>
    <w:rsid w:val="009B2C3F"/>
    <w:rsid w:val="009B2CA8"/>
    <w:rsid w:val="009B30DC"/>
    <w:rsid w:val="009B3310"/>
    <w:rsid w:val="009B4238"/>
    <w:rsid w:val="009B4519"/>
    <w:rsid w:val="009B4AA0"/>
    <w:rsid w:val="009B5632"/>
    <w:rsid w:val="009B5B14"/>
    <w:rsid w:val="009B5D19"/>
    <w:rsid w:val="009B6440"/>
    <w:rsid w:val="009B6938"/>
    <w:rsid w:val="009B79C0"/>
    <w:rsid w:val="009B7EE8"/>
    <w:rsid w:val="009C03DE"/>
    <w:rsid w:val="009C0605"/>
    <w:rsid w:val="009C06DC"/>
    <w:rsid w:val="009C07F5"/>
    <w:rsid w:val="009C0B63"/>
    <w:rsid w:val="009C122B"/>
    <w:rsid w:val="009C156F"/>
    <w:rsid w:val="009C170C"/>
    <w:rsid w:val="009C1D68"/>
    <w:rsid w:val="009C2291"/>
    <w:rsid w:val="009C25EA"/>
    <w:rsid w:val="009C2986"/>
    <w:rsid w:val="009C3382"/>
    <w:rsid w:val="009C39D2"/>
    <w:rsid w:val="009C3E5C"/>
    <w:rsid w:val="009C3F2A"/>
    <w:rsid w:val="009C3F6C"/>
    <w:rsid w:val="009C4209"/>
    <w:rsid w:val="009C43A2"/>
    <w:rsid w:val="009C48EF"/>
    <w:rsid w:val="009C4E7B"/>
    <w:rsid w:val="009C557B"/>
    <w:rsid w:val="009C5AD7"/>
    <w:rsid w:val="009C637E"/>
    <w:rsid w:val="009C699E"/>
    <w:rsid w:val="009C6B24"/>
    <w:rsid w:val="009C77FE"/>
    <w:rsid w:val="009D01FA"/>
    <w:rsid w:val="009D034A"/>
    <w:rsid w:val="009D098A"/>
    <w:rsid w:val="009D0C7B"/>
    <w:rsid w:val="009D0CF7"/>
    <w:rsid w:val="009D0E01"/>
    <w:rsid w:val="009D0F20"/>
    <w:rsid w:val="009D170C"/>
    <w:rsid w:val="009D181B"/>
    <w:rsid w:val="009D1A1F"/>
    <w:rsid w:val="009D1A57"/>
    <w:rsid w:val="009D1AE2"/>
    <w:rsid w:val="009D1BA9"/>
    <w:rsid w:val="009D3795"/>
    <w:rsid w:val="009D3807"/>
    <w:rsid w:val="009D38D4"/>
    <w:rsid w:val="009D4C99"/>
    <w:rsid w:val="009D4E02"/>
    <w:rsid w:val="009D5053"/>
    <w:rsid w:val="009D5247"/>
    <w:rsid w:val="009D5A81"/>
    <w:rsid w:val="009D5BEF"/>
    <w:rsid w:val="009D5D6D"/>
    <w:rsid w:val="009D6503"/>
    <w:rsid w:val="009D66F4"/>
    <w:rsid w:val="009D6967"/>
    <w:rsid w:val="009D69D1"/>
    <w:rsid w:val="009D6FE4"/>
    <w:rsid w:val="009D768A"/>
    <w:rsid w:val="009D7888"/>
    <w:rsid w:val="009D7917"/>
    <w:rsid w:val="009E12A4"/>
    <w:rsid w:val="009E1506"/>
    <w:rsid w:val="009E174F"/>
    <w:rsid w:val="009E1C4E"/>
    <w:rsid w:val="009E205E"/>
    <w:rsid w:val="009E22A5"/>
    <w:rsid w:val="009E2A47"/>
    <w:rsid w:val="009E2A7C"/>
    <w:rsid w:val="009E2C91"/>
    <w:rsid w:val="009E2E59"/>
    <w:rsid w:val="009E30FE"/>
    <w:rsid w:val="009E34D3"/>
    <w:rsid w:val="009E36F5"/>
    <w:rsid w:val="009E3708"/>
    <w:rsid w:val="009E3743"/>
    <w:rsid w:val="009E3751"/>
    <w:rsid w:val="009E408F"/>
    <w:rsid w:val="009E4CC5"/>
    <w:rsid w:val="009E5232"/>
    <w:rsid w:val="009E5362"/>
    <w:rsid w:val="009E5B65"/>
    <w:rsid w:val="009E6AF8"/>
    <w:rsid w:val="009E6DF3"/>
    <w:rsid w:val="009E7088"/>
    <w:rsid w:val="009E750D"/>
    <w:rsid w:val="009E7925"/>
    <w:rsid w:val="009E79FB"/>
    <w:rsid w:val="009E7E39"/>
    <w:rsid w:val="009F006C"/>
    <w:rsid w:val="009F08F0"/>
    <w:rsid w:val="009F0A0B"/>
    <w:rsid w:val="009F0EBB"/>
    <w:rsid w:val="009F158A"/>
    <w:rsid w:val="009F20B7"/>
    <w:rsid w:val="009F2419"/>
    <w:rsid w:val="009F257F"/>
    <w:rsid w:val="009F310D"/>
    <w:rsid w:val="009F32F4"/>
    <w:rsid w:val="009F337D"/>
    <w:rsid w:val="009F38DB"/>
    <w:rsid w:val="009F3D30"/>
    <w:rsid w:val="009F46F3"/>
    <w:rsid w:val="009F484E"/>
    <w:rsid w:val="009F48D1"/>
    <w:rsid w:val="009F4959"/>
    <w:rsid w:val="009F4AEE"/>
    <w:rsid w:val="009F4E2C"/>
    <w:rsid w:val="009F4F19"/>
    <w:rsid w:val="009F52E2"/>
    <w:rsid w:val="009F573A"/>
    <w:rsid w:val="009F5E04"/>
    <w:rsid w:val="009F5E68"/>
    <w:rsid w:val="009F6217"/>
    <w:rsid w:val="009F68DD"/>
    <w:rsid w:val="009F6E42"/>
    <w:rsid w:val="009F70EA"/>
    <w:rsid w:val="009F7C4D"/>
    <w:rsid w:val="009F7D31"/>
    <w:rsid w:val="009F7DB8"/>
    <w:rsid w:val="009F7EFA"/>
    <w:rsid w:val="00A00C41"/>
    <w:rsid w:val="00A00F74"/>
    <w:rsid w:val="00A0163D"/>
    <w:rsid w:val="00A016DA"/>
    <w:rsid w:val="00A02273"/>
    <w:rsid w:val="00A023CD"/>
    <w:rsid w:val="00A024E8"/>
    <w:rsid w:val="00A029D1"/>
    <w:rsid w:val="00A02D6C"/>
    <w:rsid w:val="00A035BB"/>
    <w:rsid w:val="00A03838"/>
    <w:rsid w:val="00A03CEE"/>
    <w:rsid w:val="00A03E5F"/>
    <w:rsid w:val="00A046B3"/>
    <w:rsid w:val="00A05E06"/>
    <w:rsid w:val="00A05E49"/>
    <w:rsid w:val="00A06F3C"/>
    <w:rsid w:val="00A06F75"/>
    <w:rsid w:val="00A07058"/>
    <w:rsid w:val="00A07792"/>
    <w:rsid w:val="00A106D8"/>
    <w:rsid w:val="00A1080D"/>
    <w:rsid w:val="00A11486"/>
    <w:rsid w:val="00A1161D"/>
    <w:rsid w:val="00A11C91"/>
    <w:rsid w:val="00A12407"/>
    <w:rsid w:val="00A1246D"/>
    <w:rsid w:val="00A127E2"/>
    <w:rsid w:val="00A12AC3"/>
    <w:rsid w:val="00A130DC"/>
    <w:rsid w:val="00A130E9"/>
    <w:rsid w:val="00A13598"/>
    <w:rsid w:val="00A1381D"/>
    <w:rsid w:val="00A13C2E"/>
    <w:rsid w:val="00A14089"/>
    <w:rsid w:val="00A140E6"/>
    <w:rsid w:val="00A148E4"/>
    <w:rsid w:val="00A14F0A"/>
    <w:rsid w:val="00A15633"/>
    <w:rsid w:val="00A15654"/>
    <w:rsid w:val="00A15A56"/>
    <w:rsid w:val="00A1649E"/>
    <w:rsid w:val="00A16752"/>
    <w:rsid w:val="00A16935"/>
    <w:rsid w:val="00A16BA2"/>
    <w:rsid w:val="00A17E54"/>
    <w:rsid w:val="00A2058E"/>
    <w:rsid w:val="00A208F6"/>
    <w:rsid w:val="00A20B6C"/>
    <w:rsid w:val="00A20E4F"/>
    <w:rsid w:val="00A20ECA"/>
    <w:rsid w:val="00A214DF"/>
    <w:rsid w:val="00A21A47"/>
    <w:rsid w:val="00A21AE7"/>
    <w:rsid w:val="00A21C78"/>
    <w:rsid w:val="00A22428"/>
    <w:rsid w:val="00A22513"/>
    <w:rsid w:val="00A22A0D"/>
    <w:rsid w:val="00A22CD7"/>
    <w:rsid w:val="00A23049"/>
    <w:rsid w:val="00A23631"/>
    <w:rsid w:val="00A24809"/>
    <w:rsid w:val="00A24AEA"/>
    <w:rsid w:val="00A24B96"/>
    <w:rsid w:val="00A250F7"/>
    <w:rsid w:val="00A25633"/>
    <w:rsid w:val="00A25A81"/>
    <w:rsid w:val="00A26780"/>
    <w:rsid w:val="00A268C6"/>
    <w:rsid w:val="00A271C1"/>
    <w:rsid w:val="00A27DD3"/>
    <w:rsid w:val="00A27EF4"/>
    <w:rsid w:val="00A30A32"/>
    <w:rsid w:val="00A30D42"/>
    <w:rsid w:val="00A30E86"/>
    <w:rsid w:val="00A311C1"/>
    <w:rsid w:val="00A3157E"/>
    <w:rsid w:val="00A3158B"/>
    <w:rsid w:val="00A31A92"/>
    <w:rsid w:val="00A31F76"/>
    <w:rsid w:val="00A32395"/>
    <w:rsid w:val="00A3263F"/>
    <w:rsid w:val="00A32931"/>
    <w:rsid w:val="00A32948"/>
    <w:rsid w:val="00A32CF1"/>
    <w:rsid w:val="00A32EC8"/>
    <w:rsid w:val="00A32F4E"/>
    <w:rsid w:val="00A3398C"/>
    <w:rsid w:val="00A35643"/>
    <w:rsid w:val="00A3567C"/>
    <w:rsid w:val="00A35854"/>
    <w:rsid w:val="00A35A89"/>
    <w:rsid w:val="00A35F28"/>
    <w:rsid w:val="00A36236"/>
    <w:rsid w:val="00A3716C"/>
    <w:rsid w:val="00A372F7"/>
    <w:rsid w:val="00A37A3F"/>
    <w:rsid w:val="00A37B12"/>
    <w:rsid w:val="00A37CD7"/>
    <w:rsid w:val="00A4023B"/>
    <w:rsid w:val="00A403E6"/>
    <w:rsid w:val="00A407E6"/>
    <w:rsid w:val="00A40B1D"/>
    <w:rsid w:val="00A40C4B"/>
    <w:rsid w:val="00A40D57"/>
    <w:rsid w:val="00A40E4D"/>
    <w:rsid w:val="00A417D0"/>
    <w:rsid w:val="00A41CC2"/>
    <w:rsid w:val="00A41FAE"/>
    <w:rsid w:val="00A4217A"/>
    <w:rsid w:val="00A42893"/>
    <w:rsid w:val="00A42C2C"/>
    <w:rsid w:val="00A42E07"/>
    <w:rsid w:val="00A43026"/>
    <w:rsid w:val="00A4342F"/>
    <w:rsid w:val="00A4360A"/>
    <w:rsid w:val="00A439FF"/>
    <w:rsid w:val="00A43CFF"/>
    <w:rsid w:val="00A442A3"/>
    <w:rsid w:val="00A44317"/>
    <w:rsid w:val="00A4456C"/>
    <w:rsid w:val="00A44685"/>
    <w:rsid w:val="00A44A22"/>
    <w:rsid w:val="00A44E4C"/>
    <w:rsid w:val="00A44F9B"/>
    <w:rsid w:val="00A44FD4"/>
    <w:rsid w:val="00A452FA"/>
    <w:rsid w:val="00A4570A"/>
    <w:rsid w:val="00A45A55"/>
    <w:rsid w:val="00A45ED2"/>
    <w:rsid w:val="00A461BC"/>
    <w:rsid w:val="00A464FC"/>
    <w:rsid w:val="00A468DD"/>
    <w:rsid w:val="00A46A82"/>
    <w:rsid w:val="00A46CB6"/>
    <w:rsid w:val="00A47167"/>
    <w:rsid w:val="00A47BC0"/>
    <w:rsid w:val="00A47DEA"/>
    <w:rsid w:val="00A50B0C"/>
    <w:rsid w:val="00A50BE6"/>
    <w:rsid w:val="00A51689"/>
    <w:rsid w:val="00A5216B"/>
    <w:rsid w:val="00A52518"/>
    <w:rsid w:val="00A52A10"/>
    <w:rsid w:val="00A52C31"/>
    <w:rsid w:val="00A52D71"/>
    <w:rsid w:val="00A5339E"/>
    <w:rsid w:val="00A54618"/>
    <w:rsid w:val="00A554A6"/>
    <w:rsid w:val="00A5574D"/>
    <w:rsid w:val="00A55933"/>
    <w:rsid w:val="00A55E2F"/>
    <w:rsid w:val="00A56131"/>
    <w:rsid w:val="00A56A09"/>
    <w:rsid w:val="00A5710B"/>
    <w:rsid w:val="00A57B70"/>
    <w:rsid w:val="00A6033D"/>
    <w:rsid w:val="00A608C5"/>
    <w:rsid w:val="00A6097A"/>
    <w:rsid w:val="00A60D2C"/>
    <w:rsid w:val="00A60F41"/>
    <w:rsid w:val="00A6115A"/>
    <w:rsid w:val="00A6143D"/>
    <w:rsid w:val="00A61599"/>
    <w:rsid w:val="00A61BDD"/>
    <w:rsid w:val="00A61E3A"/>
    <w:rsid w:val="00A62641"/>
    <w:rsid w:val="00A62879"/>
    <w:rsid w:val="00A62934"/>
    <w:rsid w:val="00A62B44"/>
    <w:rsid w:val="00A62E3D"/>
    <w:rsid w:val="00A6353F"/>
    <w:rsid w:val="00A637B2"/>
    <w:rsid w:val="00A640CD"/>
    <w:rsid w:val="00A64A49"/>
    <w:rsid w:val="00A64D94"/>
    <w:rsid w:val="00A64EE6"/>
    <w:rsid w:val="00A65379"/>
    <w:rsid w:val="00A653B8"/>
    <w:rsid w:val="00A659E4"/>
    <w:rsid w:val="00A65C5D"/>
    <w:rsid w:val="00A6606A"/>
    <w:rsid w:val="00A6662C"/>
    <w:rsid w:val="00A67221"/>
    <w:rsid w:val="00A677BD"/>
    <w:rsid w:val="00A678B3"/>
    <w:rsid w:val="00A67CCD"/>
    <w:rsid w:val="00A706BD"/>
    <w:rsid w:val="00A707C2"/>
    <w:rsid w:val="00A70C5F"/>
    <w:rsid w:val="00A70CC0"/>
    <w:rsid w:val="00A714BF"/>
    <w:rsid w:val="00A71C3B"/>
    <w:rsid w:val="00A72BDD"/>
    <w:rsid w:val="00A73361"/>
    <w:rsid w:val="00A733AD"/>
    <w:rsid w:val="00A74086"/>
    <w:rsid w:val="00A75C3B"/>
    <w:rsid w:val="00A762A3"/>
    <w:rsid w:val="00A7741A"/>
    <w:rsid w:val="00A77F34"/>
    <w:rsid w:val="00A80055"/>
    <w:rsid w:val="00A814EA"/>
    <w:rsid w:val="00A81564"/>
    <w:rsid w:val="00A81AAC"/>
    <w:rsid w:val="00A81B9D"/>
    <w:rsid w:val="00A81CC2"/>
    <w:rsid w:val="00A81FE0"/>
    <w:rsid w:val="00A82866"/>
    <w:rsid w:val="00A82890"/>
    <w:rsid w:val="00A82DA2"/>
    <w:rsid w:val="00A83A47"/>
    <w:rsid w:val="00A83DFC"/>
    <w:rsid w:val="00A840F7"/>
    <w:rsid w:val="00A841F2"/>
    <w:rsid w:val="00A84379"/>
    <w:rsid w:val="00A8499E"/>
    <w:rsid w:val="00A851C5"/>
    <w:rsid w:val="00A859D4"/>
    <w:rsid w:val="00A85E13"/>
    <w:rsid w:val="00A85FCB"/>
    <w:rsid w:val="00A869C0"/>
    <w:rsid w:val="00A86AB2"/>
    <w:rsid w:val="00A87B72"/>
    <w:rsid w:val="00A9020C"/>
    <w:rsid w:val="00A9021B"/>
    <w:rsid w:val="00A909FB"/>
    <w:rsid w:val="00A90D7E"/>
    <w:rsid w:val="00A90FAB"/>
    <w:rsid w:val="00A913B4"/>
    <w:rsid w:val="00A91C41"/>
    <w:rsid w:val="00A920CC"/>
    <w:rsid w:val="00A9222D"/>
    <w:rsid w:val="00A9229D"/>
    <w:rsid w:val="00A92C30"/>
    <w:rsid w:val="00A93536"/>
    <w:rsid w:val="00A93E39"/>
    <w:rsid w:val="00A93FC8"/>
    <w:rsid w:val="00A949F0"/>
    <w:rsid w:val="00A94CF8"/>
    <w:rsid w:val="00A95BB4"/>
    <w:rsid w:val="00A96069"/>
    <w:rsid w:val="00A9674F"/>
    <w:rsid w:val="00A96913"/>
    <w:rsid w:val="00A96AD2"/>
    <w:rsid w:val="00A971C9"/>
    <w:rsid w:val="00A977E6"/>
    <w:rsid w:val="00A977F4"/>
    <w:rsid w:val="00A97F0A"/>
    <w:rsid w:val="00AA092A"/>
    <w:rsid w:val="00AA0A0D"/>
    <w:rsid w:val="00AA0A94"/>
    <w:rsid w:val="00AA0D84"/>
    <w:rsid w:val="00AA1557"/>
    <w:rsid w:val="00AA2104"/>
    <w:rsid w:val="00AA2608"/>
    <w:rsid w:val="00AA2D40"/>
    <w:rsid w:val="00AA2D5D"/>
    <w:rsid w:val="00AA347A"/>
    <w:rsid w:val="00AA3BEB"/>
    <w:rsid w:val="00AA49F0"/>
    <w:rsid w:val="00AA4F81"/>
    <w:rsid w:val="00AA52F2"/>
    <w:rsid w:val="00AA56FE"/>
    <w:rsid w:val="00AA5ACC"/>
    <w:rsid w:val="00AA5E77"/>
    <w:rsid w:val="00AA63E6"/>
    <w:rsid w:val="00AA66EF"/>
    <w:rsid w:val="00AA6746"/>
    <w:rsid w:val="00AA69B0"/>
    <w:rsid w:val="00AA6BD2"/>
    <w:rsid w:val="00AA6D2E"/>
    <w:rsid w:val="00AA6D78"/>
    <w:rsid w:val="00AA737F"/>
    <w:rsid w:val="00AA7675"/>
    <w:rsid w:val="00AA7759"/>
    <w:rsid w:val="00AA7D81"/>
    <w:rsid w:val="00AA7E8F"/>
    <w:rsid w:val="00AA7F9C"/>
    <w:rsid w:val="00AB0B4E"/>
    <w:rsid w:val="00AB1C97"/>
    <w:rsid w:val="00AB2207"/>
    <w:rsid w:val="00AB3C19"/>
    <w:rsid w:val="00AB3D35"/>
    <w:rsid w:val="00AB4509"/>
    <w:rsid w:val="00AB58BA"/>
    <w:rsid w:val="00AB5CF9"/>
    <w:rsid w:val="00AB5E0F"/>
    <w:rsid w:val="00AB6B94"/>
    <w:rsid w:val="00AB6DCA"/>
    <w:rsid w:val="00AB6F19"/>
    <w:rsid w:val="00AB71DE"/>
    <w:rsid w:val="00AB73DF"/>
    <w:rsid w:val="00AB74D1"/>
    <w:rsid w:val="00AB762B"/>
    <w:rsid w:val="00AB7DC0"/>
    <w:rsid w:val="00AC0213"/>
    <w:rsid w:val="00AC0601"/>
    <w:rsid w:val="00AC0A47"/>
    <w:rsid w:val="00AC1091"/>
    <w:rsid w:val="00AC10FA"/>
    <w:rsid w:val="00AC127F"/>
    <w:rsid w:val="00AC1333"/>
    <w:rsid w:val="00AC137B"/>
    <w:rsid w:val="00AC13BA"/>
    <w:rsid w:val="00AC162C"/>
    <w:rsid w:val="00AC1A05"/>
    <w:rsid w:val="00AC2603"/>
    <w:rsid w:val="00AC2837"/>
    <w:rsid w:val="00AC2A61"/>
    <w:rsid w:val="00AC2F7A"/>
    <w:rsid w:val="00AC3318"/>
    <w:rsid w:val="00AC3387"/>
    <w:rsid w:val="00AC383A"/>
    <w:rsid w:val="00AC3940"/>
    <w:rsid w:val="00AC4125"/>
    <w:rsid w:val="00AC5AE9"/>
    <w:rsid w:val="00AC5B33"/>
    <w:rsid w:val="00AC5D60"/>
    <w:rsid w:val="00AC6673"/>
    <w:rsid w:val="00AC6696"/>
    <w:rsid w:val="00AC6B01"/>
    <w:rsid w:val="00AC6C57"/>
    <w:rsid w:val="00AC70A0"/>
    <w:rsid w:val="00AC752C"/>
    <w:rsid w:val="00AC7A4C"/>
    <w:rsid w:val="00AC7C35"/>
    <w:rsid w:val="00AC7C3C"/>
    <w:rsid w:val="00AD034E"/>
    <w:rsid w:val="00AD09AA"/>
    <w:rsid w:val="00AD09C1"/>
    <w:rsid w:val="00AD09D5"/>
    <w:rsid w:val="00AD0A56"/>
    <w:rsid w:val="00AD0C2B"/>
    <w:rsid w:val="00AD105F"/>
    <w:rsid w:val="00AD124E"/>
    <w:rsid w:val="00AD194C"/>
    <w:rsid w:val="00AD1991"/>
    <w:rsid w:val="00AD1992"/>
    <w:rsid w:val="00AD2FAE"/>
    <w:rsid w:val="00AD2FD4"/>
    <w:rsid w:val="00AD31CD"/>
    <w:rsid w:val="00AD3715"/>
    <w:rsid w:val="00AD3BE2"/>
    <w:rsid w:val="00AD3E34"/>
    <w:rsid w:val="00AD418F"/>
    <w:rsid w:val="00AD4D93"/>
    <w:rsid w:val="00AD5900"/>
    <w:rsid w:val="00AD6D09"/>
    <w:rsid w:val="00AD6F06"/>
    <w:rsid w:val="00AD70BA"/>
    <w:rsid w:val="00AD73FC"/>
    <w:rsid w:val="00AD7809"/>
    <w:rsid w:val="00AE0159"/>
    <w:rsid w:val="00AE041B"/>
    <w:rsid w:val="00AE08F6"/>
    <w:rsid w:val="00AE0AA8"/>
    <w:rsid w:val="00AE0AF4"/>
    <w:rsid w:val="00AE0C1A"/>
    <w:rsid w:val="00AE0DAB"/>
    <w:rsid w:val="00AE0EEB"/>
    <w:rsid w:val="00AE0F31"/>
    <w:rsid w:val="00AE124A"/>
    <w:rsid w:val="00AE1DED"/>
    <w:rsid w:val="00AE22A4"/>
    <w:rsid w:val="00AE29DD"/>
    <w:rsid w:val="00AE2AE2"/>
    <w:rsid w:val="00AE2EB0"/>
    <w:rsid w:val="00AE35ED"/>
    <w:rsid w:val="00AE38B9"/>
    <w:rsid w:val="00AE398E"/>
    <w:rsid w:val="00AE46F4"/>
    <w:rsid w:val="00AE49A0"/>
    <w:rsid w:val="00AE4AC1"/>
    <w:rsid w:val="00AE4CF0"/>
    <w:rsid w:val="00AE5234"/>
    <w:rsid w:val="00AE568B"/>
    <w:rsid w:val="00AE5DCF"/>
    <w:rsid w:val="00AE6211"/>
    <w:rsid w:val="00AE62E3"/>
    <w:rsid w:val="00AE6427"/>
    <w:rsid w:val="00AE6557"/>
    <w:rsid w:val="00AE6639"/>
    <w:rsid w:val="00AE6688"/>
    <w:rsid w:val="00AE698C"/>
    <w:rsid w:val="00AE6E6F"/>
    <w:rsid w:val="00AE70D4"/>
    <w:rsid w:val="00AE79B3"/>
    <w:rsid w:val="00AF02FC"/>
    <w:rsid w:val="00AF0C99"/>
    <w:rsid w:val="00AF10D6"/>
    <w:rsid w:val="00AF11A5"/>
    <w:rsid w:val="00AF12DA"/>
    <w:rsid w:val="00AF13AF"/>
    <w:rsid w:val="00AF1795"/>
    <w:rsid w:val="00AF1812"/>
    <w:rsid w:val="00AF1C25"/>
    <w:rsid w:val="00AF292E"/>
    <w:rsid w:val="00AF313E"/>
    <w:rsid w:val="00AF32E5"/>
    <w:rsid w:val="00AF3346"/>
    <w:rsid w:val="00AF33B6"/>
    <w:rsid w:val="00AF36D1"/>
    <w:rsid w:val="00AF3E68"/>
    <w:rsid w:val="00AF4B20"/>
    <w:rsid w:val="00AF4D46"/>
    <w:rsid w:val="00AF5A16"/>
    <w:rsid w:val="00AF5EC0"/>
    <w:rsid w:val="00AF72E9"/>
    <w:rsid w:val="00AF7324"/>
    <w:rsid w:val="00AF7992"/>
    <w:rsid w:val="00AF7C71"/>
    <w:rsid w:val="00B004B6"/>
    <w:rsid w:val="00B00C13"/>
    <w:rsid w:val="00B00EB5"/>
    <w:rsid w:val="00B015FD"/>
    <w:rsid w:val="00B01BE4"/>
    <w:rsid w:val="00B020AC"/>
    <w:rsid w:val="00B02860"/>
    <w:rsid w:val="00B029D8"/>
    <w:rsid w:val="00B02D78"/>
    <w:rsid w:val="00B034D4"/>
    <w:rsid w:val="00B0355A"/>
    <w:rsid w:val="00B039CF"/>
    <w:rsid w:val="00B0469A"/>
    <w:rsid w:val="00B046D0"/>
    <w:rsid w:val="00B04C58"/>
    <w:rsid w:val="00B04DAF"/>
    <w:rsid w:val="00B04E09"/>
    <w:rsid w:val="00B05175"/>
    <w:rsid w:val="00B052A7"/>
    <w:rsid w:val="00B0538D"/>
    <w:rsid w:val="00B06290"/>
    <w:rsid w:val="00B06365"/>
    <w:rsid w:val="00B06419"/>
    <w:rsid w:val="00B066F8"/>
    <w:rsid w:val="00B07078"/>
    <w:rsid w:val="00B07234"/>
    <w:rsid w:val="00B076ED"/>
    <w:rsid w:val="00B07988"/>
    <w:rsid w:val="00B1009E"/>
    <w:rsid w:val="00B101F3"/>
    <w:rsid w:val="00B10D59"/>
    <w:rsid w:val="00B115F5"/>
    <w:rsid w:val="00B11C3D"/>
    <w:rsid w:val="00B11E1A"/>
    <w:rsid w:val="00B11EA6"/>
    <w:rsid w:val="00B11F34"/>
    <w:rsid w:val="00B12251"/>
    <w:rsid w:val="00B12607"/>
    <w:rsid w:val="00B1276F"/>
    <w:rsid w:val="00B12834"/>
    <w:rsid w:val="00B1293C"/>
    <w:rsid w:val="00B12C56"/>
    <w:rsid w:val="00B12EB7"/>
    <w:rsid w:val="00B12F84"/>
    <w:rsid w:val="00B131E8"/>
    <w:rsid w:val="00B137FA"/>
    <w:rsid w:val="00B13C09"/>
    <w:rsid w:val="00B14369"/>
    <w:rsid w:val="00B14577"/>
    <w:rsid w:val="00B14A7D"/>
    <w:rsid w:val="00B14C02"/>
    <w:rsid w:val="00B14CA7"/>
    <w:rsid w:val="00B14CB9"/>
    <w:rsid w:val="00B15BE1"/>
    <w:rsid w:val="00B15DC7"/>
    <w:rsid w:val="00B1621B"/>
    <w:rsid w:val="00B165F1"/>
    <w:rsid w:val="00B173B3"/>
    <w:rsid w:val="00B17917"/>
    <w:rsid w:val="00B179A8"/>
    <w:rsid w:val="00B17B6A"/>
    <w:rsid w:val="00B17C57"/>
    <w:rsid w:val="00B17F06"/>
    <w:rsid w:val="00B17FFD"/>
    <w:rsid w:val="00B202E2"/>
    <w:rsid w:val="00B20414"/>
    <w:rsid w:val="00B205DC"/>
    <w:rsid w:val="00B206FA"/>
    <w:rsid w:val="00B2097E"/>
    <w:rsid w:val="00B20C92"/>
    <w:rsid w:val="00B20F24"/>
    <w:rsid w:val="00B215F2"/>
    <w:rsid w:val="00B21874"/>
    <w:rsid w:val="00B22974"/>
    <w:rsid w:val="00B22B05"/>
    <w:rsid w:val="00B22E60"/>
    <w:rsid w:val="00B22E79"/>
    <w:rsid w:val="00B23524"/>
    <w:rsid w:val="00B23D3F"/>
    <w:rsid w:val="00B23E6F"/>
    <w:rsid w:val="00B24173"/>
    <w:rsid w:val="00B2421B"/>
    <w:rsid w:val="00B2455F"/>
    <w:rsid w:val="00B24691"/>
    <w:rsid w:val="00B24BD5"/>
    <w:rsid w:val="00B24C11"/>
    <w:rsid w:val="00B250DD"/>
    <w:rsid w:val="00B252C3"/>
    <w:rsid w:val="00B252CB"/>
    <w:rsid w:val="00B257E2"/>
    <w:rsid w:val="00B258AF"/>
    <w:rsid w:val="00B259C5"/>
    <w:rsid w:val="00B25A64"/>
    <w:rsid w:val="00B25D3B"/>
    <w:rsid w:val="00B27316"/>
    <w:rsid w:val="00B27B3E"/>
    <w:rsid w:val="00B27C26"/>
    <w:rsid w:val="00B27E7F"/>
    <w:rsid w:val="00B27ECE"/>
    <w:rsid w:val="00B27ED9"/>
    <w:rsid w:val="00B27F7B"/>
    <w:rsid w:val="00B30543"/>
    <w:rsid w:val="00B30CAB"/>
    <w:rsid w:val="00B30DF7"/>
    <w:rsid w:val="00B30E11"/>
    <w:rsid w:val="00B30F25"/>
    <w:rsid w:val="00B310A8"/>
    <w:rsid w:val="00B3130E"/>
    <w:rsid w:val="00B32101"/>
    <w:rsid w:val="00B32749"/>
    <w:rsid w:val="00B32B85"/>
    <w:rsid w:val="00B32C29"/>
    <w:rsid w:val="00B32CCC"/>
    <w:rsid w:val="00B33883"/>
    <w:rsid w:val="00B34919"/>
    <w:rsid w:val="00B34929"/>
    <w:rsid w:val="00B34C3D"/>
    <w:rsid w:val="00B35425"/>
    <w:rsid w:val="00B355EB"/>
    <w:rsid w:val="00B3570F"/>
    <w:rsid w:val="00B35FA3"/>
    <w:rsid w:val="00B367DA"/>
    <w:rsid w:val="00B36E00"/>
    <w:rsid w:val="00B37022"/>
    <w:rsid w:val="00B374A2"/>
    <w:rsid w:val="00B37B56"/>
    <w:rsid w:val="00B37EB8"/>
    <w:rsid w:val="00B40041"/>
    <w:rsid w:val="00B406FD"/>
    <w:rsid w:val="00B40709"/>
    <w:rsid w:val="00B4086D"/>
    <w:rsid w:val="00B409F3"/>
    <w:rsid w:val="00B40AC2"/>
    <w:rsid w:val="00B40DF7"/>
    <w:rsid w:val="00B40EF6"/>
    <w:rsid w:val="00B40FDA"/>
    <w:rsid w:val="00B41060"/>
    <w:rsid w:val="00B41387"/>
    <w:rsid w:val="00B41C5E"/>
    <w:rsid w:val="00B41FAF"/>
    <w:rsid w:val="00B42AA0"/>
    <w:rsid w:val="00B4309D"/>
    <w:rsid w:val="00B43557"/>
    <w:rsid w:val="00B4364E"/>
    <w:rsid w:val="00B43C9A"/>
    <w:rsid w:val="00B45AEA"/>
    <w:rsid w:val="00B45F47"/>
    <w:rsid w:val="00B46029"/>
    <w:rsid w:val="00B46366"/>
    <w:rsid w:val="00B46420"/>
    <w:rsid w:val="00B4673A"/>
    <w:rsid w:val="00B468C0"/>
    <w:rsid w:val="00B46C16"/>
    <w:rsid w:val="00B474A3"/>
    <w:rsid w:val="00B47A8C"/>
    <w:rsid w:val="00B47F90"/>
    <w:rsid w:val="00B5026C"/>
    <w:rsid w:val="00B5067C"/>
    <w:rsid w:val="00B507B2"/>
    <w:rsid w:val="00B50AC3"/>
    <w:rsid w:val="00B50D58"/>
    <w:rsid w:val="00B50EBE"/>
    <w:rsid w:val="00B5153B"/>
    <w:rsid w:val="00B51922"/>
    <w:rsid w:val="00B51CBE"/>
    <w:rsid w:val="00B51EE2"/>
    <w:rsid w:val="00B52A78"/>
    <w:rsid w:val="00B52AAF"/>
    <w:rsid w:val="00B52B59"/>
    <w:rsid w:val="00B53084"/>
    <w:rsid w:val="00B5346A"/>
    <w:rsid w:val="00B53538"/>
    <w:rsid w:val="00B538A1"/>
    <w:rsid w:val="00B53CDE"/>
    <w:rsid w:val="00B53F2C"/>
    <w:rsid w:val="00B53F8C"/>
    <w:rsid w:val="00B541D8"/>
    <w:rsid w:val="00B5425D"/>
    <w:rsid w:val="00B546B8"/>
    <w:rsid w:val="00B54DD5"/>
    <w:rsid w:val="00B54F62"/>
    <w:rsid w:val="00B5509E"/>
    <w:rsid w:val="00B55191"/>
    <w:rsid w:val="00B551FB"/>
    <w:rsid w:val="00B561D5"/>
    <w:rsid w:val="00B5657A"/>
    <w:rsid w:val="00B5660A"/>
    <w:rsid w:val="00B569BF"/>
    <w:rsid w:val="00B57131"/>
    <w:rsid w:val="00B576C2"/>
    <w:rsid w:val="00B57D61"/>
    <w:rsid w:val="00B57E73"/>
    <w:rsid w:val="00B57F86"/>
    <w:rsid w:val="00B60153"/>
    <w:rsid w:val="00B603F8"/>
    <w:rsid w:val="00B606F9"/>
    <w:rsid w:val="00B6089A"/>
    <w:rsid w:val="00B60BB4"/>
    <w:rsid w:val="00B60C67"/>
    <w:rsid w:val="00B611F7"/>
    <w:rsid w:val="00B61B58"/>
    <w:rsid w:val="00B6237E"/>
    <w:rsid w:val="00B62EDE"/>
    <w:rsid w:val="00B63333"/>
    <w:rsid w:val="00B6387A"/>
    <w:rsid w:val="00B63E2D"/>
    <w:rsid w:val="00B64124"/>
    <w:rsid w:val="00B6430F"/>
    <w:rsid w:val="00B646E1"/>
    <w:rsid w:val="00B64A38"/>
    <w:rsid w:val="00B6530D"/>
    <w:rsid w:val="00B653BC"/>
    <w:rsid w:val="00B65E9E"/>
    <w:rsid w:val="00B6603F"/>
    <w:rsid w:val="00B66204"/>
    <w:rsid w:val="00B6665A"/>
    <w:rsid w:val="00B66C1B"/>
    <w:rsid w:val="00B66F72"/>
    <w:rsid w:val="00B6703C"/>
    <w:rsid w:val="00B670D1"/>
    <w:rsid w:val="00B6714A"/>
    <w:rsid w:val="00B671E3"/>
    <w:rsid w:val="00B67465"/>
    <w:rsid w:val="00B6764D"/>
    <w:rsid w:val="00B67B05"/>
    <w:rsid w:val="00B67FD1"/>
    <w:rsid w:val="00B702CD"/>
    <w:rsid w:val="00B70A28"/>
    <w:rsid w:val="00B70FC0"/>
    <w:rsid w:val="00B710D4"/>
    <w:rsid w:val="00B71170"/>
    <w:rsid w:val="00B71795"/>
    <w:rsid w:val="00B720D3"/>
    <w:rsid w:val="00B72680"/>
    <w:rsid w:val="00B726D0"/>
    <w:rsid w:val="00B72959"/>
    <w:rsid w:val="00B738AF"/>
    <w:rsid w:val="00B746E2"/>
    <w:rsid w:val="00B74AC0"/>
    <w:rsid w:val="00B74AEA"/>
    <w:rsid w:val="00B74B53"/>
    <w:rsid w:val="00B75273"/>
    <w:rsid w:val="00B75586"/>
    <w:rsid w:val="00B75B16"/>
    <w:rsid w:val="00B75DE3"/>
    <w:rsid w:val="00B76674"/>
    <w:rsid w:val="00B76A2F"/>
    <w:rsid w:val="00B76CFA"/>
    <w:rsid w:val="00B76DEB"/>
    <w:rsid w:val="00B77096"/>
    <w:rsid w:val="00B77268"/>
    <w:rsid w:val="00B773F0"/>
    <w:rsid w:val="00B77B62"/>
    <w:rsid w:val="00B77C41"/>
    <w:rsid w:val="00B77D3E"/>
    <w:rsid w:val="00B80216"/>
    <w:rsid w:val="00B803D1"/>
    <w:rsid w:val="00B809EB"/>
    <w:rsid w:val="00B812B0"/>
    <w:rsid w:val="00B813D4"/>
    <w:rsid w:val="00B815B6"/>
    <w:rsid w:val="00B816AA"/>
    <w:rsid w:val="00B817E0"/>
    <w:rsid w:val="00B81B53"/>
    <w:rsid w:val="00B81BBE"/>
    <w:rsid w:val="00B81D00"/>
    <w:rsid w:val="00B822A5"/>
    <w:rsid w:val="00B8289C"/>
    <w:rsid w:val="00B82EC3"/>
    <w:rsid w:val="00B830A4"/>
    <w:rsid w:val="00B83778"/>
    <w:rsid w:val="00B839B2"/>
    <w:rsid w:val="00B83BC0"/>
    <w:rsid w:val="00B83BF2"/>
    <w:rsid w:val="00B847A9"/>
    <w:rsid w:val="00B84C28"/>
    <w:rsid w:val="00B84C48"/>
    <w:rsid w:val="00B84EDB"/>
    <w:rsid w:val="00B85BA6"/>
    <w:rsid w:val="00B8649E"/>
    <w:rsid w:val="00B864E0"/>
    <w:rsid w:val="00B86561"/>
    <w:rsid w:val="00B8688A"/>
    <w:rsid w:val="00B86DB7"/>
    <w:rsid w:val="00B87054"/>
    <w:rsid w:val="00B873C0"/>
    <w:rsid w:val="00B87B59"/>
    <w:rsid w:val="00B87C34"/>
    <w:rsid w:val="00B87EFC"/>
    <w:rsid w:val="00B90D7D"/>
    <w:rsid w:val="00B90D8E"/>
    <w:rsid w:val="00B9122C"/>
    <w:rsid w:val="00B913B9"/>
    <w:rsid w:val="00B9148E"/>
    <w:rsid w:val="00B91B13"/>
    <w:rsid w:val="00B91DD5"/>
    <w:rsid w:val="00B92162"/>
    <w:rsid w:val="00B923BC"/>
    <w:rsid w:val="00B9293A"/>
    <w:rsid w:val="00B92D05"/>
    <w:rsid w:val="00B9317A"/>
    <w:rsid w:val="00B932F4"/>
    <w:rsid w:val="00B93807"/>
    <w:rsid w:val="00B93FF7"/>
    <w:rsid w:val="00B94628"/>
    <w:rsid w:val="00B94781"/>
    <w:rsid w:val="00B948FB"/>
    <w:rsid w:val="00B94C17"/>
    <w:rsid w:val="00B94C65"/>
    <w:rsid w:val="00B951C6"/>
    <w:rsid w:val="00B95467"/>
    <w:rsid w:val="00B95791"/>
    <w:rsid w:val="00B957FD"/>
    <w:rsid w:val="00B96751"/>
    <w:rsid w:val="00B96760"/>
    <w:rsid w:val="00B967CB"/>
    <w:rsid w:val="00B96E50"/>
    <w:rsid w:val="00B97288"/>
    <w:rsid w:val="00B97417"/>
    <w:rsid w:val="00B97442"/>
    <w:rsid w:val="00B978F9"/>
    <w:rsid w:val="00BA021B"/>
    <w:rsid w:val="00BA04DA"/>
    <w:rsid w:val="00BA0897"/>
    <w:rsid w:val="00BA12A9"/>
    <w:rsid w:val="00BA14E1"/>
    <w:rsid w:val="00BA1ACD"/>
    <w:rsid w:val="00BA1C03"/>
    <w:rsid w:val="00BA1ED9"/>
    <w:rsid w:val="00BA259E"/>
    <w:rsid w:val="00BA3744"/>
    <w:rsid w:val="00BA3C84"/>
    <w:rsid w:val="00BA49C8"/>
    <w:rsid w:val="00BA4CDB"/>
    <w:rsid w:val="00BA5473"/>
    <w:rsid w:val="00BA559C"/>
    <w:rsid w:val="00BA567D"/>
    <w:rsid w:val="00BA5716"/>
    <w:rsid w:val="00BA60FB"/>
    <w:rsid w:val="00BA658A"/>
    <w:rsid w:val="00BA67C4"/>
    <w:rsid w:val="00BA6B43"/>
    <w:rsid w:val="00BA7067"/>
    <w:rsid w:val="00BA79B4"/>
    <w:rsid w:val="00BA7DDB"/>
    <w:rsid w:val="00BB1342"/>
    <w:rsid w:val="00BB1635"/>
    <w:rsid w:val="00BB1E96"/>
    <w:rsid w:val="00BB2229"/>
    <w:rsid w:val="00BB229B"/>
    <w:rsid w:val="00BB28AF"/>
    <w:rsid w:val="00BB2DC0"/>
    <w:rsid w:val="00BB3328"/>
    <w:rsid w:val="00BB39D0"/>
    <w:rsid w:val="00BB3BDF"/>
    <w:rsid w:val="00BB4124"/>
    <w:rsid w:val="00BB42EB"/>
    <w:rsid w:val="00BB5899"/>
    <w:rsid w:val="00BB5A95"/>
    <w:rsid w:val="00BB5C49"/>
    <w:rsid w:val="00BB5DA2"/>
    <w:rsid w:val="00BB632F"/>
    <w:rsid w:val="00BB6813"/>
    <w:rsid w:val="00BB71B9"/>
    <w:rsid w:val="00BB78DE"/>
    <w:rsid w:val="00BB791D"/>
    <w:rsid w:val="00BC0042"/>
    <w:rsid w:val="00BC061D"/>
    <w:rsid w:val="00BC0AB1"/>
    <w:rsid w:val="00BC0B7A"/>
    <w:rsid w:val="00BC0D90"/>
    <w:rsid w:val="00BC0DAD"/>
    <w:rsid w:val="00BC1019"/>
    <w:rsid w:val="00BC1357"/>
    <w:rsid w:val="00BC1486"/>
    <w:rsid w:val="00BC1C68"/>
    <w:rsid w:val="00BC1F6C"/>
    <w:rsid w:val="00BC21D5"/>
    <w:rsid w:val="00BC21F0"/>
    <w:rsid w:val="00BC2427"/>
    <w:rsid w:val="00BC2BF4"/>
    <w:rsid w:val="00BC36D3"/>
    <w:rsid w:val="00BC3A6B"/>
    <w:rsid w:val="00BC3D79"/>
    <w:rsid w:val="00BC4179"/>
    <w:rsid w:val="00BC4485"/>
    <w:rsid w:val="00BC4849"/>
    <w:rsid w:val="00BC4D7E"/>
    <w:rsid w:val="00BC4E2C"/>
    <w:rsid w:val="00BC4E57"/>
    <w:rsid w:val="00BC50CB"/>
    <w:rsid w:val="00BC52AB"/>
    <w:rsid w:val="00BC5320"/>
    <w:rsid w:val="00BC5AB7"/>
    <w:rsid w:val="00BC5DC2"/>
    <w:rsid w:val="00BC5ECB"/>
    <w:rsid w:val="00BC6473"/>
    <w:rsid w:val="00BC6DE8"/>
    <w:rsid w:val="00BC6F1B"/>
    <w:rsid w:val="00BC71E1"/>
    <w:rsid w:val="00BC7A0B"/>
    <w:rsid w:val="00BC7F02"/>
    <w:rsid w:val="00BD00BA"/>
    <w:rsid w:val="00BD0731"/>
    <w:rsid w:val="00BD0B2D"/>
    <w:rsid w:val="00BD140C"/>
    <w:rsid w:val="00BD1566"/>
    <w:rsid w:val="00BD1748"/>
    <w:rsid w:val="00BD18D6"/>
    <w:rsid w:val="00BD1D94"/>
    <w:rsid w:val="00BD2107"/>
    <w:rsid w:val="00BD25CB"/>
    <w:rsid w:val="00BD2842"/>
    <w:rsid w:val="00BD2939"/>
    <w:rsid w:val="00BD3607"/>
    <w:rsid w:val="00BD3CB8"/>
    <w:rsid w:val="00BD3DF9"/>
    <w:rsid w:val="00BD46B0"/>
    <w:rsid w:val="00BD49F3"/>
    <w:rsid w:val="00BD4DB4"/>
    <w:rsid w:val="00BD512F"/>
    <w:rsid w:val="00BD5859"/>
    <w:rsid w:val="00BD5C63"/>
    <w:rsid w:val="00BD6008"/>
    <w:rsid w:val="00BD60F9"/>
    <w:rsid w:val="00BD65CD"/>
    <w:rsid w:val="00BD698E"/>
    <w:rsid w:val="00BD7EAF"/>
    <w:rsid w:val="00BE0165"/>
    <w:rsid w:val="00BE0190"/>
    <w:rsid w:val="00BE1560"/>
    <w:rsid w:val="00BE1B25"/>
    <w:rsid w:val="00BE1F4D"/>
    <w:rsid w:val="00BE2351"/>
    <w:rsid w:val="00BE2632"/>
    <w:rsid w:val="00BE292B"/>
    <w:rsid w:val="00BE3041"/>
    <w:rsid w:val="00BE306D"/>
    <w:rsid w:val="00BE3549"/>
    <w:rsid w:val="00BE375D"/>
    <w:rsid w:val="00BE45B8"/>
    <w:rsid w:val="00BE55C1"/>
    <w:rsid w:val="00BE5969"/>
    <w:rsid w:val="00BE5D37"/>
    <w:rsid w:val="00BE6BAE"/>
    <w:rsid w:val="00BE6D93"/>
    <w:rsid w:val="00BE78C3"/>
    <w:rsid w:val="00BE790F"/>
    <w:rsid w:val="00BF11AB"/>
    <w:rsid w:val="00BF1A0D"/>
    <w:rsid w:val="00BF1C39"/>
    <w:rsid w:val="00BF2D50"/>
    <w:rsid w:val="00BF38AC"/>
    <w:rsid w:val="00BF429D"/>
    <w:rsid w:val="00BF46E7"/>
    <w:rsid w:val="00BF47BE"/>
    <w:rsid w:val="00BF4911"/>
    <w:rsid w:val="00BF4ECE"/>
    <w:rsid w:val="00BF577E"/>
    <w:rsid w:val="00BF5904"/>
    <w:rsid w:val="00BF6649"/>
    <w:rsid w:val="00BF71E8"/>
    <w:rsid w:val="00BF75A0"/>
    <w:rsid w:val="00BF762A"/>
    <w:rsid w:val="00BF7AFD"/>
    <w:rsid w:val="00BF7F23"/>
    <w:rsid w:val="00C00844"/>
    <w:rsid w:val="00C00BC0"/>
    <w:rsid w:val="00C01697"/>
    <w:rsid w:val="00C01C69"/>
    <w:rsid w:val="00C01F65"/>
    <w:rsid w:val="00C022DE"/>
    <w:rsid w:val="00C02840"/>
    <w:rsid w:val="00C029D3"/>
    <w:rsid w:val="00C02AD8"/>
    <w:rsid w:val="00C02E6D"/>
    <w:rsid w:val="00C0366A"/>
    <w:rsid w:val="00C05228"/>
    <w:rsid w:val="00C05232"/>
    <w:rsid w:val="00C0556E"/>
    <w:rsid w:val="00C05708"/>
    <w:rsid w:val="00C05783"/>
    <w:rsid w:val="00C0585A"/>
    <w:rsid w:val="00C05EF9"/>
    <w:rsid w:val="00C05F92"/>
    <w:rsid w:val="00C061FE"/>
    <w:rsid w:val="00C062EB"/>
    <w:rsid w:val="00C066FB"/>
    <w:rsid w:val="00C06782"/>
    <w:rsid w:val="00C06927"/>
    <w:rsid w:val="00C069A5"/>
    <w:rsid w:val="00C07744"/>
    <w:rsid w:val="00C0787D"/>
    <w:rsid w:val="00C07BC7"/>
    <w:rsid w:val="00C07DB7"/>
    <w:rsid w:val="00C101E5"/>
    <w:rsid w:val="00C10618"/>
    <w:rsid w:val="00C10925"/>
    <w:rsid w:val="00C10DD4"/>
    <w:rsid w:val="00C10E78"/>
    <w:rsid w:val="00C115E4"/>
    <w:rsid w:val="00C11958"/>
    <w:rsid w:val="00C11BBA"/>
    <w:rsid w:val="00C11EC3"/>
    <w:rsid w:val="00C128FF"/>
    <w:rsid w:val="00C1297A"/>
    <w:rsid w:val="00C129F0"/>
    <w:rsid w:val="00C12CA7"/>
    <w:rsid w:val="00C13218"/>
    <w:rsid w:val="00C1346B"/>
    <w:rsid w:val="00C13758"/>
    <w:rsid w:val="00C1390A"/>
    <w:rsid w:val="00C13A32"/>
    <w:rsid w:val="00C13ACA"/>
    <w:rsid w:val="00C14181"/>
    <w:rsid w:val="00C14615"/>
    <w:rsid w:val="00C14922"/>
    <w:rsid w:val="00C15DAB"/>
    <w:rsid w:val="00C16269"/>
    <w:rsid w:val="00C164B4"/>
    <w:rsid w:val="00C174EF"/>
    <w:rsid w:val="00C17AE1"/>
    <w:rsid w:val="00C17F72"/>
    <w:rsid w:val="00C2001F"/>
    <w:rsid w:val="00C204A3"/>
    <w:rsid w:val="00C20503"/>
    <w:rsid w:val="00C207D2"/>
    <w:rsid w:val="00C209CD"/>
    <w:rsid w:val="00C20D43"/>
    <w:rsid w:val="00C20D72"/>
    <w:rsid w:val="00C2135A"/>
    <w:rsid w:val="00C214DE"/>
    <w:rsid w:val="00C2150B"/>
    <w:rsid w:val="00C215EC"/>
    <w:rsid w:val="00C218C9"/>
    <w:rsid w:val="00C218DA"/>
    <w:rsid w:val="00C219AB"/>
    <w:rsid w:val="00C21D56"/>
    <w:rsid w:val="00C22355"/>
    <w:rsid w:val="00C22364"/>
    <w:rsid w:val="00C22B2A"/>
    <w:rsid w:val="00C22D64"/>
    <w:rsid w:val="00C22F14"/>
    <w:rsid w:val="00C23351"/>
    <w:rsid w:val="00C23751"/>
    <w:rsid w:val="00C23B90"/>
    <w:rsid w:val="00C247F7"/>
    <w:rsid w:val="00C251B1"/>
    <w:rsid w:val="00C2598C"/>
    <w:rsid w:val="00C25D3C"/>
    <w:rsid w:val="00C27623"/>
    <w:rsid w:val="00C2764B"/>
    <w:rsid w:val="00C278A0"/>
    <w:rsid w:val="00C27A9F"/>
    <w:rsid w:val="00C27FC3"/>
    <w:rsid w:val="00C303F3"/>
    <w:rsid w:val="00C3073E"/>
    <w:rsid w:val="00C307B4"/>
    <w:rsid w:val="00C312BA"/>
    <w:rsid w:val="00C315A5"/>
    <w:rsid w:val="00C3230B"/>
    <w:rsid w:val="00C3231A"/>
    <w:rsid w:val="00C323D2"/>
    <w:rsid w:val="00C32733"/>
    <w:rsid w:val="00C32942"/>
    <w:rsid w:val="00C332CD"/>
    <w:rsid w:val="00C33E95"/>
    <w:rsid w:val="00C348A1"/>
    <w:rsid w:val="00C35343"/>
    <w:rsid w:val="00C3598E"/>
    <w:rsid w:val="00C35BF7"/>
    <w:rsid w:val="00C35D98"/>
    <w:rsid w:val="00C35FE3"/>
    <w:rsid w:val="00C360F1"/>
    <w:rsid w:val="00C36D01"/>
    <w:rsid w:val="00C37E56"/>
    <w:rsid w:val="00C37EE2"/>
    <w:rsid w:val="00C37EE6"/>
    <w:rsid w:val="00C400B6"/>
    <w:rsid w:val="00C40228"/>
    <w:rsid w:val="00C40AAE"/>
    <w:rsid w:val="00C40AD6"/>
    <w:rsid w:val="00C40F4F"/>
    <w:rsid w:val="00C4107A"/>
    <w:rsid w:val="00C41235"/>
    <w:rsid w:val="00C41CD9"/>
    <w:rsid w:val="00C4235A"/>
    <w:rsid w:val="00C42CF7"/>
    <w:rsid w:val="00C43423"/>
    <w:rsid w:val="00C437B0"/>
    <w:rsid w:val="00C43C43"/>
    <w:rsid w:val="00C442ED"/>
    <w:rsid w:val="00C443CF"/>
    <w:rsid w:val="00C4453B"/>
    <w:rsid w:val="00C445E2"/>
    <w:rsid w:val="00C446F6"/>
    <w:rsid w:val="00C4471A"/>
    <w:rsid w:val="00C449B1"/>
    <w:rsid w:val="00C44A80"/>
    <w:rsid w:val="00C44AF8"/>
    <w:rsid w:val="00C44D87"/>
    <w:rsid w:val="00C45255"/>
    <w:rsid w:val="00C45579"/>
    <w:rsid w:val="00C45DA3"/>
    <w:rsid w:val="00C4688E"/>
    <w:rsid w:val="00C46B62"/>
    <w:rsid w:val="00C46E91"/>
    <w:rsid w:val="00C472B5"/>
    <w:rsid w:val="00C472B8"/>
    <w:rsid w:val="00C47538"/>
    <w:rsid w:val="00C47704"/>
    <w:rsid w:val="00C4779E"/>
    <w:rsid w:val="00C47864"/>
    <w:rsid w:val="00C47999"/>
    <w:rsid w:val="00C47B38"/>
    <w:rsid w:val="00C47DC3"/>
    <w:rsid w:val="00C47E4B"/>
    <w:rsid w:val="00C47FDD"/>
    <w:rsid w:val="00C50474"/>
    <w:rsid w:val="00C50643"/>
    <w:rsid w:val="00C506F0"/>
    <w:rsid w:val="00C50A3A"/>
    <w:rsid w:val="00C50CCA"/>
    <w:rsid w:val="00C50CD0"/>
    <w:rsid w:val="00C511D1"/>
    <w:rsid w:val="00C513C2"/>
    <w:rsid w:val="00C51410"/>
    <w:rsid w:val="00C51C64"/>
    <w:rsid w:val="00C51D67"/>
    <w:rsid w:val="00C51E9B"/>
    <w:rsid w:val="00C527A4"/>
    <w:rsid w:val="00C528C5"/>
    <w:rsid w:val="00C52C1F"/>
    <w:rsid w:val="00C52DBF"/>
    <w:rsid w:val="00C53916"/>
    <w:rsid w:val="00C53A24"/>
    <w:rsid w:val="00C53B42"/>
    <w:rsid w:val="00C541FA"/>
    <w:rsid w:val="00C542A9"/>
    <w:rsid w:val="00C54357"/>
    <w:rsid w:val="00C545B2"/>
    <w:rsid w:val="00C54ACD"/>
    <w:rsid w:val="00C54FCF"/>
    <w:rsid w:val="00C5531E"/>
    <w:rsid w:val="00C55A43"/>
    <w:rsid w:val="00C55EB9"/>
    <w:rsid w:val="00C5626C"/>
    <w:rsid w:val="00C562D4"/>
    <w:rsid w:val="00C562DA"/>
    <w:rsid w:val="00C56744"/>
    <w:rsid w:val="00C56F0D"/>
    <w:rsid w:val="00C5736F"/>
    <w:rsid w:val="00C57D64"/>
    <w:rsid w:val="00C60196"/>
    <w:rsid w:val="00C60263"/>
    <w:rsid w:val="00C60289"/>
    <w:rsid w:val="00C60AB9"/>
    <w:rsid w:val="00C60D0D"/>
    <w:rsid w:val="00C612A0"/>
    <w:rsid w:val="00C612C5"/>
    <w:rsid w:val="00C615CE"/>
    <w:rsid w:val="00C61BF1"/>
    <w:rsid w:val="00C61D67"/>
    <w:rsid w:val="00C621B6"/>
    <w:rsid w:val="00C622E9"/>
    <w:rsid w:val="00C62B77"/>
    <w:rsid w:val="00C63003"/>
    <w:rsid w:val="00C63335"/>
    <w:rsid w:val="00C635DA"/>
    <w:rsid w:val="00C63B88"/>
    <w:rsid w:val="00C64018"/>
    <w:rsid w:val="00C6459D"/>
    <w:rsid w:val="00C64647"/>
    <w:rsid w:val="00C64867"/>
    <w:rsid w:val="00C64E16"/>
    <w:rsid w:val="00C65089"/>
    <w:rsid w:val="00C65213"/>
    <w:rsid w:val="00C65276"/>
    <w:rsid w:val="00C65780"/>
    <w:rsid w:val="00C659EE"/>
    <w:rsid w:val="00C65F76"/>
    <w:rsid w:val="00C6667E"/>
    <w:rsid w:val="00C6674B"/>
    <w:rsid w:val="00C66921"/>
    <w:rsid w:val="00C66BB3"/>
    <w:rsid w:val="00C66BD0"/>
    <w:rsid w:val="00C66CFB"/>
    <w:rsid w:val="00C66F4B"/>
    <w:rsid w:val="00C67755"/>
    <w:rsid w:val="00C679A2"/>
    <w:rsid w:val="00C67E89"/>
    <w:rsid w:val="00C67FD0"/>
    <w:rsid w:val="00C708CC"/>
    <w:rsid w:val="00C70A2D"/>
    <w:rsid w:val="00C70EC6"/>
    <w:rsid w:val="00C713CF"/>
    <w:rsid w:val="00C71C2A"/>
    <w:rsid w:val="00C71D70"/>
    <w:rsid w:val="00C71E43"/>
    <w:rsid w:val="00C723D0"/>
    <w:rsid w:val="00C725A8"/>
    <w:rsid w:val="00C72D38"/>
    <w:rsid w:val="00C72F96"/>
    <w:rsid w:val="00C734B3"/>
    <w:rsid w:val="00C73D75"/>
    <w:rsid w:val="00C73F69"/>
    <w:rsid w:val="00C73FFF"/>
    <w:rsid w:val="00C7405A"/>
    <w:rsid w:val="00C741DC"/>
    <w:rsid w:val="00C74A7D"/>
    <w:rsid w:val="00C74A7F"/>
    <w:rsid w:val="00C74C9C"/>
    <w:rsid w:val="00C74CAE"/>
    <w:rsid w:val="00C758D1"/>
    <w:rsid w:val="00C76830"/>
    <w:rsid w:val="00C76AF8"/>
    <w:rsid w:val="00C76C4D"/>
    <w:rsid w:val="00C76D2A"/>
    <w:rsid w:val="00C76E56"/>
    <w:rsid w:val="00C77030"/>
    <w:rsid w:val="00C7783D"/>
    <w:rsid w:val="00C808B6"/>
    <w:rsid w:val="00C80A81"/>
    <w:rsid w:val="00C80CA2"/>
    <w:rsid w:val="00C81150"/>
    <w:rsid w:val="00C814DC"/>
    <w:rsid w:val="00C81869"/>
    <w:rsid w:val="00C8260B"/>
    <w:rsid w:val="00C82DBB"/>
    <w:rsid w:val="00C82E88"/>
    <w:rsid w:val="00C82F51"/>
    <w:rsid w:val="00C830C2"/>
    <w:rsid w:val="00C83522"/>
    <w:rsid w:val="00C835BB"/>
    <w:rsid w:val="00C83619"/>
    <w:rsid w:val="00C840E5"/>
    <w:rsid w:val="00C84B09"/>
    <w:rsid w:val="00C84BB6"/>
    <w:rsid w:val="00C851BA"/>
    <w:rsid w:val="00C852BB"/>
    <w:rsid w:val="00C852E5"/>
    <w:rsid w:val="00C855A3"/>
    <w:rsid w:val="00C85707"/>
    <w:rsid w:val="00C85D56"/>
    <w:rsid w:val="00C863D9"/>
    <w:rsid w:val="00C865FA"/>
    <w:rsid w:val="00C86797"/>
    <w:rsid w:val="00C867C6"/>
    <w:rsid w:val="00C86927"/>
    <w:rsid w:val="00C86F7F"/>
    <w:rsid w:val="00C87351"/>
    <w:rsid w:val="00C87629"/>
    <w:rsid w:val="00C87E3F"/>
    <w:rsid w:val="00C90228"/>
    <w:rsid w:val="00C903FA"/>
    <w:rsid w:val="00C908E4"/>
    <w:rsid w:val="00C90978"/>
    <w:rsid w:val="00C90D83"/>
    <w:rsid w:val="00C90E64"/>
    <w:rsid w:val="00C9109E"/>
    <w:rsid w:val="00C9160C"/>
    <w:rsid w:val="00C91DEA"/>
    <w:rsid w:val="00C91F4C"/>
    <w:rsid w:val="00C91FCE"/>
    <w:rsid w:val="00C92003"/>
    <w:rsid w:val="00C9280A"/>
    <w:rsid w:val="00C928E2"/>
    <w:rsid w:val="00C9338A"/>
    <w:rsid w:val="00C93CF4"/>
    <w:rsid w:val="00C93DEB"/>
    <w:rsid w:val="00C941E8"/>
    <w:rsid w:val="00C9500D"/>
    <w:rsid w:val="00C9513D"/>
    <w:rsid w:val="00C960E1"/>
    <w:rsid w:val="00C967B1"/>
    <w:rsid w:val="00C96D77"/>
    <w:rsid w:val="00C9783B"/>
    <w:rsid w:val="00C97950"/>
    <w:rsid w:val="00C97C86"/>
    <w:rsid w:val="00CA05D0"/>
    <w:rsid w:val="00CA07B4"/>
    <w:rsid w:val="00CA087A"/>
    <w:rsid w:val="00CA0E2D"/>
    <w:rsid w:val="00CA1F6B"/>
    <w:rsid w:val="00CA242A"/>
    <w:rsid w:val="00CA247F"/>
    <w:rsid w:val="00CA25E7"/>
    <w:rsid w:val="00CA28EF"/>
    <w:rsid w:val="00CA2A13"/>
    <w:rsid w:val="00CA2C58"/>
    <w:rsid w:val="00CA2DCE"/>
    <w:rsid w:val="00CA3812"/>
    <w:rsid w:val="00CA4A28"/>
    <w:rsid w:val="00CA4B63"/>
    <w:rsid w:val="00CA4F59"/>
    <w:rsid w:val="00CA5337"/>
    <w:rsid w:val="00CA63FA"/>
    <w:rsid w:val="00CA6F53"/>
    <w:rsid w:val="00CA70F3"/>
    <w:rsid w:val="00CA7501"/>
    <w:rsid w:val="00CB009B"/>
    <w:rsid w:val="00CB02B8"/>
    <w:rsid w:val="00CB02F5"/>
    <w:rsid w:val="00CB07C5"/>
    <w:rsid w:val="00CB0893"/>
    <w:rsid w:val="00CB0B40"/>
    <w:rsid w:val="00CB0F05"/>
    <w:rsid w:val="00CB0F90"/>
    <w:rsid w:val="00CB113E"/>
    <w:rsid w:val="00CB11C8"/>
    <w:rsid w:val="00CB1571"/>
    <w:rsid w:val="00CB167D"/>
    <w:rsid w:val="00CB1A13"/>
    <w:rsid w:val="00CB1E27"/>
    <w:rsid w:val="00CB2316"/>
    <w:rsid w:val="00CB2617"/>
    <w:rsid w:val="00CB2A91"/>
    <w:rsid w:val="00CB2FCC"/>
    <w:rsid w:val="00CB31E2"/>
    <w:rsid w:val="00CB344E"/>
    <w:rsid w:val="00CB38DC"/>
    <w:rsid w:val="00CB3A51"/>
    <w:rsid w:val="00CB3B27"/>
    <w:rsid w:val="00CB3B8A"/>
    <w:rsid w:val="00CB3D44"/>
    <w:rsid w:val="00CB477E"/>
    <w:rsid w:val="00CB488B"/>
    <w:rsid w:val="00CB5073"/>
    <w:rsid w:val="00CB5102"/>
    <w:rsid w:val="00CB5BBC"/>
    <w:rsid w:val="00CB63BA"/>
    <w:rsid w:val="00CB6EEE"/>
    <w:rsid w:val="00CB7082"/>
    <w:rsid w:val="00CB70E7"/>
    <w:rsid w:val="00CB7283"/>
    <w:rsid w:val="00CB79F3"/>
    <w:rsid w:val="00CC06AF"/>
    <w:rsid w:val="00CC0C78"/>
    <w:rsid w:val="00CC19B2"/>
    <w:rsid w:val="00CC1AA8"/>
    <w:rsid w:val="00CC268C"/>
    <w:rsid w:val="00CC275C"/>
    <w:rsid w:val="00CC2AF2"/>
    <w:rsid w:val="00CC2BCB"/>
    <w:rsid w:val="00CC2FE0"/>
    <w:rsid w:val="00CC35D2"/>
    <w:rsid w:val="00CC40E5"/>
    <w:rsid w:val="00CC4365"/>
    <w:rsid w:val="00CC49DA"/>
    <w:rsid w:val="00CC4A9D"/>
    <w:rsid w:val="00CC56F3"/>
    <w:rsid w:val="00CC587C"/>
    <w:rsid w:val="00CC5A3C"/>
    <w:rsid w:val="00CC5F5E"/>
    <w:rsid w:val="00CC608C"/>
    <w:rsid w:val="00CC6FE9"/>
    <w:rsid w:val="00CD01DF"/>
    <w:rsid w:val="00CD022B"/>
    <w:rsid w:val="00CD0335"/>
    <w:rsid w:val="00CD0743"/>
    <w:rsid w:val="00CD0950"/>
    <w:rsid w:val="00CD0D41"/>
    <w:rsid w:val="00CD1E72"/>
    <w:rsid w:val="00CD1EFD"/>
    <w:rsid w:val="00CD233B"/>
    <w:rsid w:val="00CD23E2"/>
    <w:rsid w:val="00CD251F"/>
    <w:rsid w:val="00CD268C"/>
    <w:rsid w:val="00CD2F55"/>
    <w:rsid w:val="00CD327F"/>
    <w:rsid w:val="00CD33A7"/>
    <w:rsid w:val="00CD36C5"/>
    <w:rsid w:val="00CD3D8D"/>
    <w:rsid w:val="00CD43CA"/>
    <w:rsid w:val="00CD485E"/>
    <w:rsid w:val="00CD5760"/>
    <w:rsid w:val="00CD5790"/>
    <w:rsid w:val="00CD5D5F"/>
    <w:rsid w:val="00CD5E77"/>
    <w:rsid w:val="00CD6190"/>
    <w:rsid w:val="00CD63C7"/>
    <w:rsid w:val="00CD65D9"/>
    <w:rsid w:val="00CD6BED"/>
    <w:rsid w:val="00CD730A"/>
    <w:rsid w:val="00CD7B0F"/>
    <w:rsid w:val="00CE0583"/>
    <w:rsid w:val="00CE08DD"/>
    <w:rsid w:val="00CE0F6C"/>
    <w:rsid w:val="00CE1250"/>
    <w:rsid w:val="00CE2047"/>
    <w:rsid w:val="00CE22AD"/>
    <w:rsid w:val="00CE2590"/>
    <w:rsid w:val="00CE3A3A"/>
    <w:rsid w:val="00CE3CA5"/>
    <w:rsid w:val="00CE3EB1"/>
    <w:rsid w:val="00CE4433"/>
    <w:rsid w:val="00CE47FE"/>
    <w:rsid w:val="00CE4918"/>
    <w:rsid w:val="00CE4937"/>
    <w:rsid w:val="00CE4945"/>
    <w:rsid w:val="00CE49D0"/>
    <w:rsid w:val="00CE5360"/>
    <w:rsid w:val="00CE5449"/>
    <w:rsid w:val="00CE55DF"/>
    <w:rsid w:val="00CE579B"/>
    <w:rsid w:val="00CE5A67"/>
    <w:rsid w:val="00CE5B16"/>
    <w:rsid w:val="00CE6219"/>
    <w:rsid w:val="00CE65D1"/>
    <w:rsid w:val="00CE6CC2"/>
    <w:rsid w:val="00CE79E5"/>
    <w:rsid w:val="00CE7E6E"/>
    <w:rsid w:val="00CF02C2"/>
    <w:rsid w:val="00CF07AC"/>
    <w:rsid w:val="00CF0B2C"/>
    <w:rsid w:val="00CF154F"/>
    <w:rsid w:val="00CF1624"/>
    <w:rsid w:val="00CF1A87"/>
    <w:rsid w:val="00CF2798"/>
    <w:rsid w:val="00CF2E81"/>
    <w:rsid w:val="00CF3086"/>
    <w:rsid w:val="00CF3306"/>
    <w:rsid w:val="00CF3714"/>
    <w:rsid w:val="00CF3824"/>
    <w:rsid w:val="00CF39D3"/>
    <w:rsid w:val="00CF3ACB"/>
    <w:rsid w:val="00CF3D47"/>
    <w:rsid w:val="00CF3D8F"/>
    <w:rsid w:val="00CF41C6"/>
    <w:rsid w:val="00CF4202"/>
    <w:rsid w:val="00CF4C8D"/>
    <w:rsid w:val="00CF4FA6"/>
    <w:rsid w:val="00CF5DB3"/>
    <w:rsid w:val="00CF706A"/>
    <w:rsid w:val="00CF7642"/>
    <w:rsid w:val="00CF7B77"/>
    <w:rsid w:val="00CF7CDC"/>
    <w:rsid w:val="00CF7EFB"/>
    <w:rsid w:val="00D00FB1"/>
    <w:rsid w:val="00D011BC"/>
    <w:rsid w:val="00D0138D"/>
    <w:rsid w:val="00D018B7"/>
    <w:rsid w:val="00D01926"/>
    <w:rsid w:val="00D01B73"/>
    <w:rsid w:val="00D0259D"/>
    <w:rsid w:val="00D0273E"/>
    <w:rsid w:val="00D028A3"/>
    <w:rsid w:val="00D035FD"/>
    <w:rsid w:val="00D03CC4"/>
    <w:rsid w:val="00D041C2"/>
    <w:rsid w:val="00D04CE9"/>
    <w:rsid w:val="00D04E82"/>
    <w:rsid w:val="00D04F37"/>
    <w:rsid w:val="00D0586B"/>
    <w:rsid w:val="00D061EF"/>
    <w:rsid w:val="00D0661E"/>
    <w:rsid w:val="00D0679D"/>
    <w:rsid w:val="00D0699C"/>
    <w:rsid w:val="00D0712B"/>
    <w:rsid w:val="00D07443"/>
    <w:rsid w:val="00D076EF"/>
    <w:rsid w:val="00D100FA"/>
    <w:rsid w:val="00D108E3"/>
    <w:rsid w:val="00D10D21"/>
    <w:rsid w:val="00D117AD"/>
    <w:rsid w:val="00D1192D"/>
    <w:rsid w:val="00D11EC4"/>
    <w:rsid w:val="00D1211B"/>
    <w:rsid w:val="00D1238D"/>
    <w:rsid w:val="00D12542"/>
    <w:rsid w:val="00D135FB"/>
    <w:rsid w:val="00D13B24"/>
    <w:rsid w:val="00D13BFE"/>
    <w:rsid w:val="00D13CFD"/>
    <w:rsid w:val="00D13D80"/>
    <w:rsid w:val="00D13F64"/>
    <w:rsid w:val="00D1475E"/>
    <w:rsid w:val="00D1599C"/>
    <w:rsid w:val="00D15FDB"/>
    <w:rsid w:val="00D16123"/>
    <w:rsid w:val="00D1640A"/>
    <w:rsid w:val="00D16917"/>
    <w:rsid w:val="00D1721E"/>
    <w:rsid w:val="00D17440"/>
    <w:rsid w:val="00D17604"/>
    <w:rsid w:val="00D17A08"/>
    <w:rsid w:val="00D17B38"/>
    <w:rsid w:val="00D20019"/>
    <w:rsid w:val="00D20168"/>
    <w:rsid w:val="00D20196"/>
    <w:rsid w:val="00D202E9"/>
    <w:rsid w:val="00D20361"/>
    <w:rsid w:val="00D2048E"/>
    <w:rsid w:val="00D207C4"/>
    <w:rsid w:val="00D20C19"/>
    <w:rsid w:val="00D20C53"/>
    <w:rsid w:val="00D20D2B"/>
    <w:rsid w:val="00D2103A"/>
    <w:rsid w:val="00D219D5"/>
    <w:rsid w:val="00D21B77"/>
    <w:rsid w:val="00D21C90"/>
    <w:rsid w:val="00D22D15"/>
    <w:rsid w:val="00D22EC1"/>
    <w:rsid w:val="00D22F0E"/>
    <w:rsid w:val="00D2313B"/>
    <w:rsid w:val="00D23472"/>
    <w:rsid w:val="00D236DC"/>
    <w:rsid w:val="00D2375E"/>
    <w:rsid w:val="00D238A6"/>
    <w:rsid w:val="00D23A0B"/>
    <w:rsid w:val="00D2442D"/>
    <w:rsid w:val="00D24E1F"/>
    <w:rsid w:val="00D24ED8"/>
    <w:rsid w:val="00D25502"/>
    <w:rsid w:val="00D262CB"/>
    <w:rsid w:val="00D26789"/>
    <w:rsid w:val="00D27438"/>
    <w:rsid w:val="00D27617"/>
    <w:rsid w:val="00D2768C"/>
    <w:rsid w:val="00D27DF7"/>
    <w:rsid w:val="00D30316"/>
    <w:rsid w:val="00D30732"/>
    <w:rsid w:val="00D307DA"/>
    <w:rsid w:val="00D30A06"/>
    <w:rsid w:val="00D31015"/>
    <w:rsid w:val="00D31130"/>
    <w:rsid w:val="00D316B4"/>
    <w:rsid w:val="00D3194F"/>
    <w:rsid w:val="00D31A79"/>
    <w:rsid w:val="00D31DD4"/>
    <w:rsid w:val="00D32FB0"/>
    <w:rsid w:val="00D3316D"/>
    <w:rsid w:val="00D33766"/>
    <w:rsid w:val="00D33902"/>
    <w:rsid w:val="00D341C1"/>
    <w:rsid w:val="00D3543F"/>
    <w:rsid w:val="00D3564A"/>
    <w:rsid w:val="00D3599F"/>
    <w:rsid w:val="00D35B96"/>
    <w:rsid w:val="00D36480"/>
    <w:rsid w:val="00D36FC5"/>
    <w:rsid w:val="00D37695"/>
    <w:rsid w:val="00D37839"/>
    <w:rsid w:val="00D37CFD"/>
    <w:rsid w:val="00D37D3E"/>
    <w:rsid w:val="00D405A4"/>
    <w:rsid w:val="00D40648"/>
    <w:rsid w:val="00D40E36"/>
    <w:rsid w:val="00D4166B"/>
    <w:rsid w:val="00D4180D"/>
    <w:rsid w:val="00D42F92"/>
    <w:rsid w:val="00D430B1"/>
    <w:rsid w:val="00D432B0"/>
    <w:rsid w:val="00D4458B"/>
    <w:rsid w:val="00D446C0"/>
    <w:rsid w:val="00D44885"/>
    <w:rsid w:val="00D44D11"/>
    <w:rsid w:val="00D4506A"/>
    <w:rsid w:val="00D450EB"/>
    <w:rsid w:val="00D45533"/>
    <w:rsid w:val="00D45831"/>
    <w:rsid w:val="00D45D9A"/>
    <w:rsid w:val="00D46AA5"/>
    <w:rsid w:val="00D46F95"/>
    <w:rsid w:val="00D47261"/>
    <w:rsid w:val="00D476CC"/>
    <w:rsid w:val="00D47EE5"/>
    <w:rsid w:val="00D50184"/>
    <w:rsid w:val="00D50902"/>
    <w:rsid w:val="00D50B44"/>
    <w:rsid w:val="00D50C53"/>
    <w:rsid w:val="00D5136F"/>
    <w:rsid w:val="00D5167B"/>
    <w:rsid w:val="00D516D0"/>
    <w:rsid w:val="00D51CCF"/>
    <w:rsid w:val="00D51CD6"/>
    <w:rsid w:val="00D51F7A"/>
    <w:rsid w:val="00D524CD"/>
    <w:rsid w:val="00D525CD"/>
    <w:rsid w:val="00D5307F"/>
    <w:rsid w:val="00D5323F"/>
    <w:rsid w:val="00D536D9"/>
    <w:rsid w:val="00D53714"/>
    <w:rsid w:val="00D53AA5"/>
    <w:rsid w:val="00D53E84"/>
    <w:rsid w:val="00D53E89"/>
    <w:rsid w:val="00D53F70"/>
    <w:rsid w:val="00D54D84"/>
    <w:rsid w:val="00D54D95"/>
    <w:rsid w:val="00D54EFB"/>
    <w:rsid w:val="00D55AAE"/>
    <w:rsid w:val="00D55ABD"/>
    <w:rsid w:val="00D566CB"/>
    <w:rsid w:val="00D5670B"/>
    <w:rsid w:val="00D5674A"/>
    <w:rsid w:val="00D57507"/>
    <w:rsid w:val="00D576BC"/>
    <w:rsid w:val="00D57DA4"/>
    <w:rsid w:val="00D60B3D"/>
    <w:rsid w:val="00D60D6A"/>
    <w:rsid w:val="00D6115C"/>
    <w:rsid w:val="00D6127C"/>
    <w:rsid w:val="00D616F9"/>
    <w:rsid w:val="00D61FEA"/>
    <w:rsid w:val="00D624BA"/>
    <w:rsid w:val="00D624F9"/>
    <w:rsid w:val="00D62623"/>
    <w:rsid w:val="00D627A8"/>
    <w:rsid w:val="00D62915"/>
    <w:rsid w:val="00D62BE2"/>
    <w:rsid w:val="00D62D01"/>
    <w:rsid w:val="00D64067"/>
    <w:rsid w:val="00D645A2"/>
    <w:rsid w:val="00D647F3"/>
    <w:rsid w:val="00D64A56"/>
    <w:rsid w:val="00D65015"/>
    <w:rsid w:val="00D6522B"/>
    <w:rsid w:val="00D655D0"/>
    <w:rsid w:val="00D6630C"/>
    <w:rsid w:val="00D66385"/>
    <w:rsid w:val="00D66BF3"/>
    <w:rsid w:val="00D66C1E"/>
    <w:rsid w:val="00D6757D"/>
    <w:rsid w:val="00D675D4"/>
    <w:rsid w:val="00D6768D"/>
    <w:rsid w:val="00D67C0C"/>
    <w:rsid w:val="00D7002E"/>
    <w:rsid w:val="00D71B34"/>
    <w:rsid w:val="00D71EE7"/>
    <w:rsid w:val="00D7225D"/>
    <w:rsid w:val="00D7269D"/>
    <w:rsid w:val="00D7296C"/>
    <w:rsid w:val="00D72C06"/>
    <w:rsid w:val="00D72D09"/>
    <w:rsid w:val="00D730B4"/>
    <w:rsid w:val="00D730E2"/>
    <w:rsid w:val="00D73581"/>
    <w:rsid w:val="00D73711"/>
    <w:rsid w:val="00D73B9C"/>
    <w:rsid w:val="00D7424A"/>
    <w:rsid w:val="00D7456B"/>
    <w:rsid w:val="00D74990"/>
    <w:rsid w:val="00D75080"/>
    <w:rsid w:val="00D756CB"/>
    <w:rsid w:val="00D7572D"/>
    <w:rsid w:val="00D76541"/>
    <w:rsid w:val="00D76C3B"/>
    <w:rsid w:val="00D76D00"/>
    <w:rsid w:val="00D7733C"/>
    <w:rsid w:val="00D7736F"/>
    <w:rsid w:val="00D7752A"/>
    <w:rsid w:val="00D77F58"/>
    <w:rsid w:val="00D80158"/>
    <w:rsid w:val="00D80C45"/>
    <w:rsid w:val="00D80D76"/>
    <w:rsid w:val="00D813F9"/>
    <w:rsid w:val="00D81794"/>
    <w:rsid w:val="00D81998"/>
    <w:rsid w:val="00D81B30"/>
    <w:rsid w:val="00D8235D"/>
    <w:rsid w:val="00D8237B"/>
    <w:rsid w:val="00D82E98"/>
    <w:rsid w:val="00D82FA2"/>
    <w:rsid w:val="00D83164"/>
    <w:rsid w:val="00D83CBF"/>
    <w:rsid w:val="00D84009"/>
    <w:rsid w:val="00D843CF"/>
    <w:rsid w:val="00D844E1"/>
    <w:rsid w:val="00D84A4F"/>
    <w:rsid w:val="00D8572F"/>
    <w:rsid w:val="00D85735"/>
    <w:rsid w:val="00D862BB"/>
    <w:rsid w:val="00D862F5"/>
    <w:rsid w:val="00D86339"/>
    <w:rsid w:val="00D86C87"/>
    <w:rsid w:val="00D86FE8"/>
    <w:rsid w:val="00D8720D"/>
    <w:rsid w:val="00D872B6"/>
    <w:rsid w:val="00D87BD6"/>
    <w:rsid w:val="00D87FD7"/>
    <w:rsid w:val="00D90905"/>
    <w:rsid w:val="00D90D45"/>
    <w:rsid w:val="00D90FFD"/>
    <w:rsid w:val="00D911EA"/>
    <w:rsid w:val="00D9122B"/>
    <w:rsid w:val="00D91481"/>
    <w:rsid w:val="00D9171C"/>
    <w:rsid w:val="00D922EE"/>
    <w:rsid w:val="00D92684"/>
    <w:rsid w:val="00D92BE5"/>
    <w:rsid w:val="00D92DDB"/>
    <w:rsid w:val="00D92EC7"/>
    <w:rsid w:val="00D933C2"/>
    <w:rsid w:val="00D93E97"/>
    <w:rsid w:val="00D94490"/>
    <w:rsid w:val="00D944B3"/>
    <w:rsid w:val="00D94592"/>
    <w:rsid w:val="00D945F9"/>
    <w:rsid w:val="00D94A6B"/>
    <w:rsid w:val="00D94BB6"/>
    <w:rsid w:val="00D94C43"/>
    <w:rsid w:val="00D94EFB"/>
    <w:rsid w:val="00D94F15"/>
    <w:rsid w:val="00D94FE6"/>
    <w:rsid w:val="00D955A7"/>
    <w:rsid w:val="00D965F1"/>
    <w:rsid w:val="00D9664A"/>
    <w:rsid w:val="00D967D0"/>
    <w:rsid w:val="00D968EB"/>
    <w:rsid w:val="00D969D9"/>
    <w:rsid w:val="00D97782"/>
    <w:rsid w:val="00D978A4"/>
    <w:rsid w:val="00D979E6"/>
    <w:rsid w:val="00DA0067"/>
    <w:rsid w:val="00DA0B90"/>
    <w:rsid w:val="00DA0E42"/>
    <w:rsid w:val="00DA0E63"/>
    <w:rsid w:val="00DA106B"/>
    <w:rsid w:val="00DA10F4"/>
    <w:rsid w:val="00DA192C"/>
    <w:rsid w:val="00DA19C0"/>
    <w:rsid w:val="00DA1CB5"/>
    <w:rsid w:val="00DA1E84"/>
    <w:rsid w:val="00DA2518"/>
    <w:rsid w:val="00DA28A8"/>
    <w:rsid w:val="00DA3160"/>
    <w:rsid w:val="00DA319B"/>
    <w:rsid w:val="00DA3505"/>
    <w:rsid w:val="00DA396C"/>
    <w:rsid w:val="00DA3D3F"/>
    <w:rsid w:val="00DA3E77"/>
    <w:rsid w:val="00DA3FE6"/>
    <w:rsid w:val="00DA4DD3"/>
    <w:rsid w:val="00DA63E6"/>
    <w:rsid w:val="00DA705F"/>
    <w:rsid w:val="00DA753F"/>
    <w:rsid w:val="00DA7731"/>
    <w:rsid w:val="00DA7983"/>
    <w:rsid w:val="00DB05A0"/>
    <w:rsid w:val="00DB0791"/>
    <w:rsid w:val="00DB07AA"/>
    <w:rsid w:val="00DB09FE"/>
    <w:rsid w:val="00DB0CFC"/>
    <w:rsid w:val="00DB0E92"/>
    <w:rsid w:val="00DB121E"/>
    <w:rsid w:val="00DB140C"/>
    <w:rsid w:val="00DB159F"/>
    <w:rsid w:val="00DB16BA"/>
    <w:rsid w:val="00DB1E1F"/>
    <w:rsid w:val="00DB25D9"/>
    <w:rsid w:val="00DB2793"/>
    <w:rsid w:val="00DB2C05"/>
    <w:rsid w:val="00DB2DD2"/>
    <w:rsid w:val="00DB30A3"/>
    <w:rsid w:val="00DB3366"/>
    <w:rsid w:val="00DB39A9"/>
    <w:rsid w:val="00DB3C9D"/>
    <w:rsid w:val="00DB3F54"/>
    <w:rsid w:val="00DB4024"/>
    <w:rsid w:val="00DB453F"/>
    <w:rsid w:val="00DB463C"/>
    <w:rsid w:val="00DB4A6E"/>
    <w:rsid w:val="00DB4C1C"/>
    <w:rsid w:val="00DB507E"/>
    <w:rsid w:val="00DB55C8"/>
    <w:rsid w:val="00DB5B43"/>
    <w:rsid w:val="00DB5CE7"/>
    <w:rsid w:val="00DB5DC2"/>
    <w:rsid w:val="00DB5FE3"/>
    <w:rsid w:val="00DB60F8"/>
    <w:rsid w:val="00DB64C5"/>
    <w:rsid w:val="00DB69E7"/>
    <w:rsid w:val="00DB6AA0"/>
    <w:rsid w:val="00DB6BEB"/>
    <w:rsid w:val="00DB6C78"/>
    <w:rsid w:val="00DB6EE5"/>
    <w:rsid w:val="00DB6F2E"/>
    <w:rsid w:val="00DB700F"/>
    <w:rsid w:val="00DB723C"/>
    <w:rsid w:val="00DB7C33"/>
    <w:rsid w:val="00DC001A"/>
    <w:rsid w:val="00DC00B5"/>
    <w:rsid w:val="00DC02CB"/>
    <w:rsid w:val="00DC0C83"/>
    <w:rsid w:val="00DC1D0E"/>
    <w:rsid w:val="00DC1EA7"/>
    <w:rsid w:val="00DC1F33"/>
    <w:rsid w:val="00DC23A6"/>
    <w:rsid w:val="00DC23F7"/>
    <w:rsid w:val="00DC268C"/>
    <w:rsid w:val="00DC3633"/>
    <w:rsid w:val="00DC390E"/>
    <w:rsid w:val="00DC3978"/>
    <w:rsid w:val="00DC40D6"/>
    <w:rsid w:val="00DC58C6"/>
    <w:rsid w:val="00DC5A1D"/>
    <w:rsid w:val="00DC5B78"/>
    <w:rsid w:val="00DC5D32"/>
    <w:rsid w:val="00DC66A4"/>
    <w:rsid w:val="00DC6807"/>
    <w:rsid w:val="00DC69CC"/>
    <w:rsid w:val="00DC6CC5"/>
    <w:rsid w:val="00DC6D4F"/>
    <w:rsid w:val="00DC737A"/>
    <w:rsid w:val="00DC7380"/>
    <w:rsid w:val="00DC76D7"/>
    <w:rsid w:val="00DD0348"/>
    <w:rsid w:val="00DD060F"/>
    <w:rsid w:val="00DD06E7"/>
    <w:rsid w:val="00DD098A"/>
    <w:rsid w:val="00DD0A7A"/>
    <w:rsid w:val="00DD11C6"/>
    <w:rsid w:val="00DD180B"/>
    <w:rsid w:val="00DD186F"/>
    <w:rsid w:val="00DD1B20"/>
    <w:rsid w:val="00DD1D25"/>
    <w:rsid w:val="00DD1E02"/>
    <w:rsid w:val="00DD1E1B"/>
    <w:rsid w:val="00DD2D98"/>
    <w:rsid w:val="00DD3358"/>
    <w:rsid w:val="00DD45B8"/>
    <w:rsid w:val="00DD4D75"/>
    <w:rsid w:val="00DD5BBF"/>
    <w:rsid w:val="00DD60B7"/>
    <w:rsid w:val="00DD6119"/>
    <w:rsid w:val="00DD660C"/>
    <w:rsid w:val="00DD6A9C"/>
    <w:rsid w:val="00DD6FD2"/>
    <w:rsid w:val="00DE0102"/>
    <w:rsid w:val="00DE02B9"/>
    <w:rsid w:val="00DE0A37"/>
    <w:rsid w:val="00DE1275"/>
    <w:rsid w:val="00DE1322"/>
    <w:rsid w:val="00DE159D"/>
    <w:rsid w:val="00DE193B"/>
    <w:rsid w:val="00DE1B0D"/>
    <w:rsid w:val="00DE1D32"/>
    <w:rsid w:val="00DE2080"/>
    <w:rsid w:val="00DE21D2"/>
    <w:rsid w:val="00DE24A3"/>
    <w:rsid w:val="00DE2CCD"/>
    <w:rsid w:val="00DE3677"/>
    <w:rsid w:val="00DE37B5"/>
    <w:rsid w:val="00DE3C42"/>
    <w:rsid w:val="00DE3C9E"/>
    <w:rsid w:val="00DE3E38"/>
    <w:rsid w:val="00DE3F8A"/>
    <w:rsid w:val="00DE46D6"/>
    <w:rsid w:val="00DE498E"/>
    <w:rsid w:val="00DE4D35"/>
    <w:rsid w:val="00DE508E"/>
    <w:rsid w:val="00DE60FD"/>
    <w:rsid w:val="00DE66D8"/>
    <w:rsid w:val="00DE6D6A"/>
    <w:rsid w:val="00DE7941"/>
    <w:rsid w:val="00DF00CD"/>
    <w:rsid w:val="00DF01BD"/>
    <w:rsid w:val="00DF0836"/>
    <w:rsid w:val="00DF0D2E"/>
    <w:rsid w:val="00DF0FA3"/>
    <w:rsid w:val="00DF1007"/>
    <w:rsid w:val="00DF194A"/>
    <w:rsid w:val="00DF19E2"/>
    <w:rsid w:val="00DF1A2C"/>
    <w:rsid w:val="00DF205C"/>
    <w:rsid w:val="00DF2936"/>
    <w:rsid w:val="00DF2A16"/>
    <w:rsid w:val="00DF2B21"/>
    <w:rsid w:val="00DF3AD5"/>
    <w:rsid w:val="00DF3B56"/>
    <w:rsid w:val="00DF4C63"/>
    <w:rsid w:val="00DF4D36"/>
    <w:rsid w:val="00DF57F8"/>
    <w:rsid w:val="00DF63FA"/>
    <w:rsid w:val="00DF7ABB"/>
    <w:rsid w:val="00DF7ACD"/>
    <w:rsid w:val="00DF7CD6"/>
    <w:rsid w:val="00DF7FD7"/>
    <w:rsid w:val="00E011B3"/>
    <w:rsid w:val="00E0144A"/>
    <w:rsid w:val="00E01884"/>
    <w:rsid w:val="00E021B8"/>
    <w:rsid w:val="00E0258E"/>
    <w:rsid w:val="00E02B21"/>
    <w:rsid w:val="00E02B2E"/>
    <w:rsid w:val="00E0342D"/>
    <w:rsid w:val="00E03A67"/>
    <w:rsid w:val="00E03F62"/>
    <w:rsid w:val="00E03F93"/>
    <w:rsid w:val="00E0403D"/>
    <w:rsid w:val="00E0408D"/>
    <w:rsid w:val="00E04109"/>
    <w:rsid w:val="00E04553"/>
    <w:rsid w:val="00E0477F"/>
    <w:rsid w:val="00E0490B"/>
    <w:rsid w:val="00E04A6C"/>
    <w:rsid w:val="00E05147"/>
    <w:rsid w:val="00E05429"/>
    <w:rsid w:val="00E054E9"/>
    <w:rsid w:val="00E05583"/>
    <w:rsid w:val="00E057E0"/>
    <w:rsid w:val="00E05983"/>
    <w:rsid w:val="00E05A63"/>
    <w:rsid w:val="00E06459"/>
    <w:rsid w:val="00E07419"/>
    <w:rsid w:val="00E07DE2"/>
    <w:rsid w:val="00E1040E"/>
    <w:rsid w:val="00E1060D"/>
    <w:rsid w:val="00E109D4"/>
    <w:rsid w:val="00E10B39"/>
    <w:rsid w:val="00E10DB9"/>
    <w:rsid w:val="00E10F30"/>
    <w:rsid w:val="00E110D1"/>
    <w:rsid w:val="00E1128F"/>
    <w:rsid w:val="00E11610"/>
    <w:rsid w:val="00E118B5"/>
    <w:rsid w:val="00E119CD"/>
    <w:rsid w:val="00E11A58"/>
    <w:rsid w:val="00E11B8E"/>
    <w:rsid w:val="00E1219B"/>
    <w:rsid w:val="00E12589"/>
    <w:rsid w:val="00E12695"/>
    <w:rsid w:val="00E12995"/>
    <w:rsid w:val="00E12E2F"/>
    <w:rsid w:val="00E12FF5"/>
    <w:rsid w:val="00E13753"/>
    <w:rsid w:val="00E14251"/>
    <w:rsid w:val="00E142C8"/>
    <w:rsid w:val="00E155B6"/>
    <w:rsid w:val="00E15AB7"/>
    <w:rsid w:val="00E15FA6"/>
    <w:rsid w:val="00E16253"/>
    <w:rsid w:val="00E16999"/>
    <w:rsid w:val="00E16FA5"/>
    <w:rsid w:val="00E177D5"/>
    <w:rsid w:val="00E1790C"/>
    <w:rsid w:val="00E17A5F"/>
    <w:rsid w:val="00E17BEA"/>
    <w:rsid w:val="00E2035B"/>
    <w:rsid w:val="00E20494"/>
    <w:rsid w:val="00E205D2"/>
    <w:rsid w:val="00E20A89"/>
    <w:rsid w:val="00E20DAA"/>
    <w:rsid w:val="00E20E2B"/>
    <w:rsid w:val="00E20EEF"/>
    <w:rsid w:val="00E21169"/>
    <w:rsid w:val="00E21459"/>
    <w:rsid w:val="00E21991"/>
    <w:rsid w:val="00E2275C"/>
    <w:rsid w:val="00E2292B"/>
    <w:rsid w:val="00E22AA1"/>
    <w:rsid w:val="00E22AFC"/>
    <w:rsid w:val="00E22D2E"/>
    <w:rsid w:val="00E236DB"/>
    <w:rsid w:val="00E2374D"/>
    <w:rsid w:val="00E24419"/>
    <w:rsid w:val="00E24509"/>
    <w:rsid w:val="00E24555"/>
    <w:rsid w:val="00E24585"/>
    <w:rsid w:val="00E24812"/>
    <w:rsid w:val="00E24FD1"/>
    <w:rsid w:val="00E25AB5"/>
    <w:rsid w:val="00E25DCF"/>
    <w:rsid w:val="00E26364"/>
    <w:rsid w:val="00E26450"/>
    <w:rsid w:val="00E264F0"/>
    <w:rsid w:val="00E265AA"/>
    <w:rsid w:val="00E26900"/>
    <w:rsid w:val="00E269DC"/>
    <w:rsid w:val="00E269DD"/>
    <w:rsid w:val="00E26C72"/>
    <w:rsid w:val="00E27932"/>
    <w:rsid w:val="00E27A5D"/>
    <w:rsid w:val="00E27A9B"/>
    <w:rsid w:val="00E27FCF"/>
    <w:rsid w:val="00E3044C"/>
    <w:rsid w:val="00E30530"/>
    <w:rsid w:val="00E307C2"/>
    <w:rsid w:val="00E3090E"/>
    <w:rsid w:val="00E30A0E"/>
    <w:rsid w:val="00E30ACA"/>
    <w:rsid w:val="00E30DF3"/>
    <w:rsid w:val="00E30EE2"/>
    <w:rsid w:val="00E31106"/>
    <w:rsid w:val="00E3121A"/>
    <w:rsid w:val="00E31EE6"/>
    <w:rsid w:val="00E31FDA"/>
    <w:rsid w:val="00E32147"/>
    <w:rsid w:val="00E32FA2"/>
    <w:rsid w:val="00E333CB"/>
    <w:rsid w:val="00E334AD"/>
    <w:rsid w:val="00E3355D"/>
    <w:rsid w:val="00E335B0"/>
    <w:rsid w:val="00E335D6"/>
    <w:rsid w:val="00E336ED"/>
    <w:rsid w:val="00E336FB"/>
    <w:rsid w:val="00E34068"/>
    <w:rsid w:val="00E3453B"/>
    <w:rsid w:val="00E34F1E"/>
    <w:rsid w:val="00E34F9D"/>
    <w:rsid w:val="00E3536A"/>
    <w:rsid w:val="00E357C8"/>
    <w:rsid w:val="00E35B8D"/>
    <w:rsid w:val="00E35C79"/>
    <w:rsid w:val="00E35F8D"/>
    <w:rsid w:val="00E373DE"/>
    <w:rsid w:val="00E378DB"/>
    <w:rsid w:val="00E37BF1"/>
    <w:rsid w:val="00E37F0B"/>
    <w:rsid w:val="00E37FA4"/>
    <w:rsid w:val="00E4031C"/>
    <w:rsid w:val="00E40A26"/>
    <w:rsid w:val="00E40B4E"/>
    <w:rsid w:val="00E40D70"/>
    <w:rsid w:val="00E410C7"/>
    <w:rsid w:val="00E410EA"/>
    <w:rsid w:val="00E41250"/>
    <w:rsid w:val="00E4152B"/>
    <w:rsid w:val="00E4157C"/>
    <w:rsid w:val="00E416C2"/>
    <w:rsid w:val="00E416F2"/>
    <w:rsid w:val="00E41B1C"/>
    <w:rsid w:val="00E41B5A"/>
    <w:rsid w:val="00E41B9F"/>
    <w:rsid w:val="00E42742"/>
    <w:rsid w:val="00E42AC5"/>
    <w:rsid w:val="00E42C7B"/>
    <w:rsid w:val="00E42D02"/>
    <w:rsid w:val="00E42EE7"/>
    <w:rsid w:val="00E432A6"/>
    <w:rsid w:val="00E433D4"/>
    <w:rsid w:val="00E43BE8"/>
    <w:rsid w:val="00E44184"/>
    <w:rsid w:val="00E44223"/>
    <w:rsid w:val="00E447B9"/>
    <w:rsid w:val="00E453B7"/>
    <w:rsid w:val="00E4580A"/>
    <w:rsid w:val="00E45F4B"/>
    <w:rsid w:val="00E46146"/>
    <w:rsid w:val="00E46415"/>
    <w:rsid w:val="00E464AA"/>
    <w:rsid w:val="00E46551"/>
    <w:rsid w:val="00E4740E"/>
    <w:rsid w:val="00E502A0"/>
    <w:rsid w:val="00E506BD"/>
    <w:rsid w:val="00E509B7"/>
    <w:rsid w:val="00E516BE"/>
    <w:rsid w:val="00E51779"/>
    <w:rsid w:val="00E518EC"/>
    <w:rsid w:val="00E51AA5"/>
    <w:rsid w:val="00E523D1"/>
    <w:rsid w:val="00E52D50"/>
    <w:rsid w:val="00E54258"/>
    <w:rsid w:val="00E547CF"/>
    <w:rsid w:val="00E54F06"/>
    <w:rsid w:val="00E5510D"/>
    <w:rsid w:val="00E551CD"/>
    <w:rsid w:val="00E556BB"/>
    <w:rsid w:val="00E5582F"/>
    <w:rsid w:val="00E55ED2"/>
    <w:rsid w:val="00E5601B"/>
    <w:rsid w:val="00E5606C"/>
    <w:rsid w:val="00E56369"/>
    <w:rsid w:val="00E563E8"/>
    <w:rsid w:val="00E56D18"/>
    <w:rsid w:val="00E56FAF"/>
    <w:rsid w:val="00E57509"/>
    <w:rsid w:val="00E57607"/>
    <w:rsid w:val="00E577E1"/>
    <w:rsid w:val="00E57CC6"/>
    <w:rsid w:val="00E600A3"/>
    <w:rsid w:val="00E601C4"/>
    <w:rsid w:val="00E6041D"/>
    <w:rsid w:val="00E60640"/>
    <w:rsid w:val="00E607BB"/>
    <w:rsid w:val="00E607F1"/>
    <w:rsid w:val="00E60BF4"/>
    <w:rsid w:val="00E615B8"/>
    <w:rsid w:val="00E615F9"/>
    <w:rsid w:val="00E61FB0"/>
    <w:rsid w:val="00E62049"/>
    <w:rsid w:val="00E62890"/>
    <w:rsid w:val="00E629C2"/>
    <w:rsid w:val="00E62A13"/>
    <w:rsid w:val="00E62AAC"/>
    <w:rsid w:val="00E6320F"/>
    <w:rsid w:val="00E63298"/>
    <w:rsid w:val="00E63A7F"/>
    <w:rsid w:val="00E63DC7"/>
    <w:rsid w:val="00E63FB6"/>
    <w:rsid w:val="00E644A7"/>
    <w:rsid w:val="00E64CAB"/>
    <w:rsid w:val="00E652D6"/>
    <w:rsid w:val="00E65484"/>
    <w:rsid w:val="00E655C1"/>
    <w:rsid w:val="00E65733"/>
    <w:rsid w:val="00E65D09"/>
    <w:rsid w:val="00E66795"/>
    <w:rsid w:val="00E66AD3"/>
    <w:rsid w:val="00E66CBA"/>
    <w:rsid w:val="00E66EF4"/>
    <w:rsid w:val="00E66F82"/>
    <w:rsid w:val="00E674FA"/>
    <w:rsid w:val="00E67D95"/>
    <w:rsid w:val="00E67FB7"/>
    <w:rsid w:val="00E70079"/>
    <w:rsid w:val="00E703D1"/>
    <w:rsid w:val="00E70571"/>
    <w:rsid w:val="00E706D3"/>
    <w:rsid w:val="00E70767"/>
    <w:rsid w:val="00E70D03"/>
    <w:rsid w:val="00E71095"/>
    <w:rsid w:val="00E717CB"/>
    <w:rsid w:val="00E71D89"/>
    <w:rsid w:val="00E723E0"/>
    <w:rsid w:val="00E72F03"/>
    <w:rsid w:val="00E730D1"/>
    <w:rsid w:val="00E73267"/>
    <w:rsid w:val="00E737EE"/>
    <w:rsid w:val="00E73BA8"/>
    <w:rsid w:val="00E73E25"/>
    <w:rsid w:val="00E740E9"/>
    <w:rsid w:val="00E740FE"/>
    <w:rsid w:val="00E743F4"/>
    <w:rsid w:val="00E74479"/>
    <w:rsid w:val="00E74654"/>
    <w:rsid w:val="00E749E0"/>
    <w:rsid w:val="00E749F6"/>
    <w:rsid w:val="00E74CFE"/>
    <w:rsid w:val="00E75729"/>
    <w:rsid w:val="00E75A04"/>
    <w:rsid w:val="00E75E7D"/>
    <w:rsid w:val="00E76F6A"/>
    <w:rsid w:val="00E7705A"/>
    <w:rsid w:val="00E779DE"/>
    <w:rsid w:val="00E77BCA"/>
    <w:rsid w:val="00E77CED"/>
    <w:rsid w:val="00E8005D"/>
    <w:rsid w:val="00E80196"/>
    <w:rsid w:val="00E80A6A"/>
    <w:rsid w:val="00E81F4B"/>
    <w:rsid w:val="00E81F6B"/>
    <w:rsid w:val="00E829ED"/>
    <w:rsid w:val="00E832BC"/>
    <w:rsid w:val="00E8331D"/>
    <w:rsid w:val="00E83357"/>
    <w:rsid w:val="00E83453"/>
    <w:rsid w:val="00E8355C"/>
    <w:rsid w:val="00E83EC9"/>
    <w:rsid w:val="00E86312"/>
    <w:rsid w:val="00E870F8"/>
    <w:rsid w:val="00E87D07"/>
    <w:rsid w:val="00E87FDC"/>
    <w:rsid w:val="00E87FE3"/>
    <w:rsid w:val="00E90FA5"/>
    <w:rsid w:val="00E90FF8"/>
    <w:rsid w:val="00E914B0"/>
    <w:rsid w:val="00E91AA0"/>
    <w:rsid w:val="00E91BCB"/>
    <w:rsid w:val="00E921E2"/>
    <w:rsid w:val="00E928CC"/>
    <w:rsid w:val="00E92C52"/>
    <w:rsid w:val="00E92D3B"/>
    <w:rsid w:val="00E93233"/>
    <w:rsid w:val="00E93D97"/>
    <w:rsid w:val="00E93E33"/>
    <w:rsid w:val="00E94799"/>
    <w:rsid w:val="00E94CC9"/>
    <w:rsid w:val="00E95088"/>
    <w:rsid w:val="00E95153"/>
    <w:rsid w:val="00E95332"/>
    <w:rsid w:val="00E95767"/>
    <w:rsid w:val="00E95836"/>
    <w:rsid w:val="00E95B95"/>
    <w:rsid w:val="00E95B99"/>
    <w:rsid w:val="00E95EB6"/>
    <w:rsid w:val="00E9608A"/>
    <w:rsid w:val="00E9655B"/>
    <w:rsid w:val="00E96A4E"/>
    <w:rsid w:val="00E9711B"/>
    <w:rsid w:val="00E975F0"/>
    <w:rsid w:val="00E97658"/>
    <w:rsid w:val="00E979A3"/>
    <w:rsid w:val="00E97BBE"/>
    <w:rsid w:val="00EA0282"/>
    <w:rsid w:val="00EA0D13"/>
    <w:rsid w:val="00EA10D2"/>
    <w:rsid w:val="00EA1443"/>
    <w:rsid w:val="00EA1560"/>
    <w:rsid w:val="00EA1FA6"/>
    <w:rsid w:val="00EA2B9A"/>
    <w:rsid w:val="00EA2DF7"/>
    <w:rsid w:val="00EA2EC2"/>
    <w:rsid w:val="00EA3B33"/>
    <w:rsid w:val="00EA3BF4"/>
    <w:rsid w:val="00EA3EC0"/>
    <w:rsid w:val="00EA44B7"/>
    <w:rsid w:val="00EA4BC9"/>
    <w:rsid w:val="00EA551F"/>
    <w:rsid w:val="00EA60AA"/>
    <w:rsid w:val="00EA6863"/>
    <w:rsid w:val="00EA6B40"/>
    <w:rsid w:val="00EA6F09"/>
    <w:rsid w:val="00EA7050"/>
    <w:rsid w:val="00EA724D"/>
    <w:rsid w:val="00EA791E"/>
    <w:rsid w:val="00EB055C"/>
    <w:rsid w:val="00EB0729"/>
    <w:rsid w:val="00EB09BA"/>
    <w:rsid w:val="00EB123F"/>
    <w:rsid w:val="00EB1731"/>
    <w:rsid w:val="00EB19ED"/>
    <w:rsid w:val="00EB1BFB"/>
    <w:rsid w:val="00EB1E81"/>
    <w:rsid w:val="00EB24F7"/>
    <w:rsid w:val="00EB2529"/>
    <w:rsid w:val="00EB2532"/>
    <w:rsid w:val="00EB3556"/>
    <w:rsid w:val="00EB3815"/>
    <w:rsid w:val="00EB39BC"/>
    <w:rsid w:val="00EB3C6F"/>
    <w:rsid w:val="00EB4811"/>
    <w:rsid w:val="00EB49ED"/>
    <w:rsid w:val="00EB50EC"/>
    <w:rsid w:val="00EB53E7"/>
    <w:rsid w:val="00EB583A"/>
    <w:rsid w:val="00EB583F"/>
    <w:rsid w:val="00EB5F6C"/>
    <w:rsid w:val="00EB65E0"/>
    <w:rsid w:val="00EB663B"/>
    <w:rsid w:val="00EB6772"/>
    <w:rsid w:val="00EB6DB0"/>
    <w:rsid w:val="00EB77A7"/>
    <w:rsid w:val="00EB7E27"/>
    <w:rsid w:val="00EB7F1C"/>
    <w:rsid w:val="00EC01FE"/>
    <w:rsid w:val="00EC03E5"/>
    <w:rsid w:val="00EC0540"/>
    <w:rsid w:val="00EC079E"/>
    <w:rsid w:val="00EC0920"/>
    <w:rsid w:val="00EC1AB4"/>
    <w:rsid w:val="00EC225C"/>
    <w:rsid w:val="00EC24B6"/>
    <w:rsid w:val="00EC27F7"/>
    <w:rsid w:val="00EC2B07"/>
    <w:rsid w:val="00EC2B6C"/>
    <w:rsid w:val="00EC2C67"/>
    <w:rsid w:val="00EC2C97"/>
    <w:rsid w:val="00EC3851"/>
    <w:rsid w:val="00EC3947"/>
    <w:rsid w:val="00EC3CA0"/>
    <w:rsid w:val="00EC3D05"/>
    <w:rsid w:val="00EC4A0A"/>
    <w:rsid w:val="00EC4A3C"/>
    <w:rsid w:val="00EC4CE1"/>
    <w:rsid w:val="00EC572A"/>
    <w:rsid w:val="00EC574A"/>
    <w:rsid w:val="00EC597A"/>
    <w:rsid w:val="00EC5C45"/>
    <w:rsid w:val="00EC5D7B"/>
    <w:rsid w:val="00EC6353"/>
    <w:rsid w:val="00EC6948"/>
    <w:rsid w:val="00EC6970"/>
    <w:rsid w:val="00EC6EF3"/>
    <w:rsid w:val="00EC6F31"/>
    <w:rsid w:val="00EC7CEA"/>
    <w:rsid w:val="00ED05A8"/>
    <w:rsid w:val="00ED0E52"/>
    <w:rsid w:val="00ED0EC2"/>
    <w:rsid w:val="00ED1949"/>
    <w:rsid w:val="00ED1C85"/>
    <w:rsid w:val="00ED1DD8"/>
    <w:rsid w:val="00ED22C1"/>
    <w:rsid w:val="00ED257F"/>
    <w:rsid w:val="00ED2788"/>
    <w:rsid w:val="00ED2BBF"/>
    <w:rsid w:val="00ED2F23"/>
    <w:rsid w:val="00ED30D1"/>
    <w:rsid w:val="00ED338B"/>
    <w:rsid w:val="00ED391C"/>
    <w:rsid w:val="00ED3EAD"/>
    <w:rsid w:val="00ED462E"/>
    <w:rsid w:val="00ED49FB"/>
    <w:rsid w:val="00ED4D32"/>
    <w:rsid w:val="00ED5BFC"/>
    <w:rsid w:val="00ED5DB9"/>
    <w:rsid w:val="00ED65B0"/>
    <w:rsid w:val="00ED6845"/>
    <w:rsid w:val="00ED6ADC"/>
    <w:rsid w:val="00ED6D5B"/>
    <w:rsid w:val="00ED7010"/>
    <w:rsid w:val="00ED7370"/>
    <w:rsid w:val="00ED73A4"/>
    <w:rsid w:val="00ED76DE"/>
    <w:rsid w:val="00EE02E5"/>
    <w:rsid w:val="00EE057F"/>
    <w:rsid w:val="00EE07C6"/>
    <w:rsid w:val="00EE0917"/>
    <w:rsid w:val="00EE096B"/>
    <w:rsid w:val="00EE10A4"/>
    <w:rsid w:val="00EE1216"/>
    <w:rsid w:val="00EE1B39"/>
    <w:rsid w:val="00EE1C1A"/>
    <w:rsid w:val="00EE259E"/>
    <w:rsid w:val="00EE309A"/>
    <w:rsid w:val="00EE31C3"/>
    <w:rsid w:val="00EE3496"/>
    <w:rsid w:val="00EE34A1"/>
    <w:rsid w:val="00EE3D4F"/>
    <w:rsid w:val="00EE4350"/>
    <w:rsid w:val="00EE4527"/>
    <w:rsid w:val="00EE481E"/>
    <w:rsid w:val="00EE4A02"/>
    <w:rsid w:val="00EE5050"/>
    <w:rsid w:val="00EE67CE"/>
    <w:rsid w:val="00EE6C5A"/>
    <w:rsid w:val="00EE706C"/>
    <w:rsid w:val="00EE7081"/>
    <w:rsid w:val="00EE742C"/>
    <w:rsid w:val="00EE7488"/>
    <w:rsid w:val="00EF0403"/>
    <w:rsid w:val="00EF06B7"/>
    <w:rsid w:val="00EF07EA"/>
    <w:rsid w:val="00EF0876"/>
    <w:rsid w:val="00EF0A33"/>
    <w:rsid w:val="00EF0C82"/>
    <w:rsid w:val="00EF11E5"/>
    <w:rsid w:val="00EF122F"/>
    <w:rsid w:val="00EF12DD"/>
    <w:rsid w:val="00EF18DE"/>
    <w:rsid w:val="00EF1EA6"/>
    <w:rsid w:val="00EF1F68"/>
    <w:rsid w:val="00EF2431"/>
    <w:rsid w:val="00EF28C8"/>
    <w:rsid w:val="00EF2973"/>
    <w:rsid w:val="00EF2FB3"/>
    <w:rsid w:val="00EF383C"/>
    <w:rsid w:val="00EF403B"/>
    <w:rsid w:val="00EF42F5"/>
    <w:rsid w:val="00EF448A"/>
    <w:rsid w:val="00EF4553"/>
    <w:rsid w:val="00EF46C5"/>
    <w:rsid w:val="00EF5BE2"/>
    <w:rsid w:val="00EF73A9"/>
    <w:rsid w:val="00EF76DC"/>
    <w:rsid w:val="00EF7941"/>
    <w:rsid w:val="00EF7DEA"/>
    <w:rsid w:val="00EF7E62"/>
    <w:rsid w:val="00F0012A"/>
    <w:rsid w:val="00F00D9B"/>
    <w:rsid w:val="00F02554"/>
    <w:rsid w:val="00F031FC"/>
    <w:rsid w:val="00F0323E"/>
    <w:rsid w:val="00F036D6"/>
    <w:rsid w:val="00F03742"/>
    <w:rsid w:val="00F0441A"/>
    <w:rsid w:val="00F04F75"/>
    <w:rsid w:val="00F05143"/>
    <w:rsid w:val="00F056E4"/>
    <w:rsid w:val="00F05850"/>
    <w:rsid w:val="00F0588C"/>
    <w:rsid w:val="00F05DD1"/>
    <w:rsid w:val="00F05E50"/>
    <w:rsid w:val="00F062F2"/>
    <w:rsid w:val="00F0655D"/>
    <w:rsid w:val="00F06636"/>
    <w:rsid w:val="00F06B01"/>
    <w:rsid w:val="00F06F28"/>
    <w:rsid w:val="00F06F53"/>
    <w:rsid w:val="00F071FF"/>
    <w:rsid w:val="00F0783B"/>
    <w:rsid w:val="00F07EE6"/>
    <w:rsid w:val="00F1009E"/>
    <w:rsid w:val="00F1030D"/>
    <w:rsid w:val="00F10446"/>
    <w:rsid w:val="00F10F48"/>
    <w:rsid w:val="00F10FE2"/>
    <w:rsid w:val="00F11246"/>
    <w:rsid w:val="00F12299"/>
    <w:rsid w:val="00F126BB"/>
    <w:rsid w:val="00F129D8"/>
    <w:rsid w:val="00F12C12"/>
    <w:rsid w:val="00F130E0"/>
    <w:rsid w:val="00F13358"/>
    <w:rsid w:val="00F137C6"/>
    <w:rsid w:val="00F15103"/>
    <w:rsid w:val="00F15BEF"/>
    <w:rsid w:val="00F165A8"/>
    <w:rsid w:val="00F16A62"/>
    <w:rsid w:val="00F173FC"/>
    <w:rsid w:val="00F1766D"/>
    <w:rsid w:val="00F176C2"/>
    <w:rsid w:val="00F176CF"/>
    <w:rsid w:val="00F17DBA"/>
    <w:rsid w:val="00F17FBA"/>
    <w:rsid w:val="00F203C9"/>
    <w:rsid w:val="00F203ED"/>
    <w:rsid w:val="00F20433"/>
    <w:rsid w:val="00F20EF8"/>
    <w:rsid w:val="00F214C9"/>
    <w:rsid w:val="00F2151C"/>
    <w:rsid w:val="00F215FE"/>
    <w:rsid w:val="00F21EB8"/>
    <w:rsid w:val="00F21FC2"/>
    <w:rsid w:val="00F22B2F"/>
    <w:rsid w:val="00F22E20"/>
    <w:rsid w:val="00F235E0"/>
    <w:rsid w:val="00F237AA"/>
    <w:rsid w:val="00F23C04"/>
    <w:rsid w:val="00F23E2F"/>
    <w:rsid w:val="00F23F85"/>
    <w:rsid w:val="00F2484E"/>
    <w:rsid w:val="00F24864"/>
    <w:rsid w:val="00F252F3"/>
    <w:rsid w:val="00F25B51"/>
    <w:rsid w:val="00F25E61"/>
    <w:rsid w:val="00F25F1F"/>
    <w:rsid w:val="00F260C6"/>
    <w:rsid w:val="00F261C1"/>
    <w:rsid w:val="00F26AE0"/>
    <w:rsid w:val="00F27010"/>
    <w:rsid w:val="00F27079"/>
    <w:rsid w:val="00F275A5"/>
    <w:rsid w:val="00F27830"/>
    <w:rsid w:val="00F279BA"/>
    <w:rsid w:val="00F30610"/>
    <w:rsid w:val="00F307FC"/>
    <w:rsid w:val="00F30C5B"/>
    <w:rsid w:val="00F30CB8"/>
    <w:rsid w:val="00F3193F"/>
    <w:rsid w:val="00F31F2A"/>
    <w:rsid w:val="00F32F23"/>
    <w:rsid w:val="00F333D8"/>
    <w:rsid w:val="00F34066"/>
    <w:rsid w:val="00F34330"/>
    <w:rsid w:val="00F3459F"/>
    <w:rsid w:val="00F346BD"/>
    <w:rsid w:val="00F35C7C"/>
    <w:rsid w:val="00F35D4E"/>
    <w:rsid w:val="00F35E3A"/>
    <w:rsid w:val="00F365CC"/>
    <w:rsid w:val="00F3743B"/>
    <w:rsid w:val="00F37914"/>
    <w:rsid w:val="00F37C64"/>
    <w:rsid w:val="00F40023"/>
    <w:rsid w:val="00F4002A"/>
    <w:rsid w:val="00F40163"/>
    <w:rsid w:val="00F401E6"/>
    <w:rsid w:val="00F402F2"/>
    <w:rsid w:val="00F403B8"/>
    <w:rsid w:val="00F405F4"/>
    <w:rsid w:val="00F407DF"/>
    <w:rsid w:val="00F409F4"/>
    <w:rsid w:val="00F40B01"/>
    <w:rsid w:val="00F40CBE"/>
    <w:rsid w:val="00F40FBB"/>
    <w:rsid w:val="00F41797"/>
    <w:rsid w:val="00F4183B"/>
    <w:rsid w:val="00F41A1C"/>
    <w:rsid w:val="00F41ECF"/>
    <w:rsid w:val="00F42927"/>
    <w:rsid w:val="00F434EA"/>
    <w:rsid w:val="00F43706"/>
    <w:rsid w:val="00F43D95"/>
    <w:rsid w:val="00F43FA9"/>
    <w:rsid w:val="00F442EB"/>
    <w:rsid w:val="00F4443A"/>
    <w:rsid w:val="00F449A6"/>
    <w:rsid w:val="00F44F81"/>
    <w:rsid w:val="00F4513C"/>
    <w:rsid w:val="00F45437"/>
    <w:rsid w:val="00F454BD"/>
    <w:rsid w:val="00F456F5"/>
    <w:rsid w:val="00F45831"/>
    <w:rsid w:val="00F459AA"/>
    <w:rsid w:val="00F45A11"/>
    <w:rsid w:val="00F4602A"/>
    <w:rsid w:val="00F4628B"/>
    <w:rsid w:val="00F464B0"/>
    <w:rsid w:val="00F464B4"/>
    <w:rsid w:val="00F464D5"/>
    <w:rsid w:val="00F469FB"/>
    <w:rsid w:val="00F46A32"/>
    <w:rsid w:val="00F46D7E"/>
    <w:rsid w:val="00F4707E"/>
    <w:rsid w:val="00F47639"/>
    <w:rsid w:val="00F500EC"/>
    <w:rsid w:val="00F500FD"/>
    <w:rsid w:val="00F503A4"/>
    <w:rsid w:val="00F5051B"/>
    <w:rsid w:val="00F50923"/>
    <w:rsid w:val="00F50D46"/>
    <w:rsid w:val="00F50EB0"/>
    <w:rsid w:val="00F510A2"/>
    <w:rsid w:val="00F51638"/>
    <w:rsid w:val="00F51B7D"/>
    <w:rsid w:val="00F52378"/>
    <w:rsid w:val="00F523E1"/>
    <w:rsid w:val="00F5292D"/>
    <w:rsid w:val="00F529A8"/>
    <w:rsid w:val="00F52CDA"/>
    <w:rsid w:val="00F539EF"/>
    <w:rsid w:val="00F53A41"/>
    <w:rsid w:val="00F54612"/>
    <w:rsid w:val="00F547B2"/>
    <w:rsid w:val="00F54C6A"/>
    <w:rsid w:val="00F54E03"/>
    <w:rsid w:val="00F55385"/>
    <w:rsid w:val="00F55435"/>
    <w:rsid w:val="00F55B00"/>
    <w:rsid w:val="00F55B88"/>
    <w:rsid w:val="00F56261"/>
    <w:rsid w:val="00F56664"/>
    <w:rsid w:val="00F569CD"/>
    <w:rsid w:val="00F570D3"/>
    <w:rsid w:val="00F57253"/>
    <w:rsid w:val="00F57325"/>
    <w:rsid w:val="00F573A9"/>
    <w:rsid w:val="00F57B70"/>
    <w:rsid w:val="00F57E70"/>
    <w:rsid w:val="00F6003E"/>
    <w:rsid w:val="00F605B3"/>
    <w:rsid w:val="00F60AC7"/>
    <w:rsid w:val="00F60B20"/>
    <w:rsid w:val="00F60C0D"/>
    <w:rsid w:val="00F60DE2"/>
    <w:rsid w:val="00F61409"/>
    <w:rsid w:val="00F615C5"/>
    <w:rsid w:val="00F61D7A"/>
    <w:rsid w:val="00F62CB5"/>
    <w:rsid w:val="00F6307A"/>
    <w:rsid w:val="00F6331E"/>
    <w:rsid w:val="00F63820"/>
    <w:rsid w:val="00F63A83"/>
    <w:rsid w:val="00F64459"/>
    <w:rsid w:val="00F64EF5"/>
    <w:rsid w:val="00F64F72"/>
    <w:rsid w:val="00F65749"/>
    <w:rsid w:val="00F6578A"/>
    <w:rsid w:val="00F65953"/>
    <w:rsid w:val="00F65F60"/>
    <w:rsid w:val="00F66001"/>
    <w:rsid w:val="00F66501"/>
    <w:rsid w:val="00F6657B"/>
    <w:rsid w:val="00F667B5"/>
    <w:rsid w:val="00F66B59"/>
    <w:rsid w:val="00F670D9"/>
    <w:rsid w:val="00F6738B"/>
    <w:rsid w:val="00F67608"/>
    <w:rsid w:val="00F677B0"/>
    <w:rsid w:val="00F67DEB"/>
    <w:rsid w:val="00F67E7F"/>
    <w:rsid w:val="00F700F2"/>
    <w:rsid w:val="00F7088C"/>
    <w:rsid w:val="00F70C7A"/>
    <w:rsid w:val="00F71027"/>
    <w:rsid w:val="00F71125"/>
    <w:rsid w:val="00F711A5"/>
    <w:rsid w:val="00F713C0"/>
    <w:rsid w:val="00F7160E"/>
    <w:rsid w:val="00F718B2"/>
    <w:rsid w:val="00F71D8F"/>
    <w:rsid w:val="00F72C32"/>
    <w:rsid w:val="00F72E8B"/>
    <w:rsid w:val="00F72EC3"/>
    <w:rsid w:val="00F7311A"/>
    <w:rsid w:val="00F73167"/>
    <w:rsid w:val="00F732DA"/>
    <w:rsid w:val="00F737F8"/>
    <w:rsid w:val="00F738BB"/>
    <w:rsid w:val="00F73CDD"/>
    <w:rsid w:val="00F73CE2"/>
    <w:rsid w:val="00F74045"/>
    <w:rsid w:val="00F74185"/>
    <w:rsid w:val="00F749CC"/>
    <w:rsid w:val="00F750A0"/>
    <w:rsid w:val="00F75BA6"/>
    <w:rsid w:val="00F765D2"/>
    <w:rsid w:val="00F76FC8"/>
    <w:rsid w:val="00F7706C"/>
    <w:rsid w:val="00F770B8"/>
    <w:rsid w:val="00F77A08"/>
    <w:rsid w:val="00F77BE4"/>
    <w:rsid w:val="00F80028"/>
    <w:rsid w:val="00F80814"/>
    <w:rsid w:val="00F809AE"/>
    <w:rsid w:val="00F80EE6"/>
    <w:rsid w:val="00F812AE"/>
    <w:rsid w:val="00F81B35"/>
    <w:rsid w:val="00F81EAA"/>
    <w:rsid w:val="00F83093"/>
    <w:rsid w:val="00F83694"/>
    <w:rsid w:val="00F842D0"/>
    <w:rsid w:val="00F847FC"/>
    <w:rsid w:val="00F84A8C"/>
    <w:rsid w:val="00F85131"/>
    <w:rsid w:val="00F85228"/>
    <w:rsid w:val="00F85956"/>
    <w:rsid w:val="00F85AD7"/>
    <w:rsid w:val="00F85DA5"/>
    <w:rsid w:val="00F87DDE"/>
    <w:rsid w:val="00F87ED5"/>
    <w:rsid w:val="00F9063E"/>
    <w:rsid w:val="00F907F1"/>
    <w:rsid w:val="00F90914"/>
    <w:rsid w:val="00F90AD7"/>
    <w:rsid w:val="00F90F1F"/>
    <w:rsid w:val="00F9128A"/>
    <w:rsid w:val="00F912CB"/>
    <w:rsid w:val="00F91521"/>
    <w:rsid w:val="00F916AF"/>
    <w:rsid w:val="00F918A3"/>
    <w:rsid w:val="00F91D22"/>
    <w:rsid w:val="00F91FC8"/>
    <w:rsid w:val="00F92016"/>
    <w:rsid w:val="00F920C9"/>
    <w:rsid w:val="00F9300A"/>
    <w:rsid w:val="00F94304"/>
    <w:rsid w:val="00F94525"/>
    <w:rsid w:val="00F9466E"/>
    <w:rsid w:val="00F94C2B"/>
    <w:rsid w:val="00F950BC"/>
    <w:rsid w:val="00F95585"/>
    <w:rsid w:val="00F9568B"/>
    <w:rsid w:val="00F956FA"/>
    <w:rsid w:val="00F957DD"/>
    <w:rsid w:val="00F960A1"/>
    <w:rsid w:val="00F97061"/>
    <w:rsid w:val="00F973DC"/>
    <w:rsid w:val="00FA00C8"/>
    <w:rsid w:val="00FA014A"/>
    <w:rsid w:val="00FA042F"/>
    <w:rsid w:val="00FA04A1"/>
    <w:rsid w:val="00FA04C5"/>
    <w:rsid w:val="00FA1C49"/>
    <w:rsid w:val="00FA1F95"/>
    <w:rsid w:val="00FA228E"/>
    <w:rsid w:val="00FA235A"/>
    <w:rsid w:val="00FA24BA"/>
    <w:rsid w:val="00FA2723"/>
    <w:rsid w:val="00FA34E8"/>
    <w:rsid w:val="00FA369D"/>
    <w:rsid w:val="00FA3CD2"/>
    <w:rsid w:val="00FA3CFB"/>
    <w:rsid w:val="00FA4318"/>
    <w:rsid w:val="00FA45FC"/>
    <w:rsid w:val="00FA4BCD"/>
    <w:rsid w:val="00FA4C0B"/>
    <w:rsid w:val="00FA4CD3"/>
    <w:rsid w:val="00FA57CA"/>
    <w:rsid w:val="00FA6655"/>
    <w:rsid w:val="00FA6925"/>
    <w:rsid w:val="00FA6BD3"/>
    <w:rsid w:val="00FA6E39"/>
    <w:rsid w:val="00FA6F01"/>
    <w:rsid w:val="00FA71E1"/>
    <w:rsid w:val="00FA767A"/>
    <w:rsid w:val="00FA7B0A"/>
    <w:rsid w:val="00FA7C16"/>
    <w:rsid w:val="00FB0229"/>
    <w:rsid w:val="00FB0365"/>
    <w:rsid w:val="00FB08CF"/>
    <w:rsid w:val="00FB0E22"/>
    <w:rsid w:val="00FB10FF"/>
    <w:rsid w:val="00FB1D95"/>
    <w:rsid w:val="00FB1EBC"/>
    <w:rsid w:val="00FB2A53"/>
    <w:rsid w:val="00FB2B81"/>
    <w:rsid w:val="00FB2D58"/>
    <w:rsid w:val="00FB2FFC"/>
    <w:rsid w:val="00FB30EE"/>
    <w:rsid w:val="00FB3F8A"/>
    <w:rsid w:val="00FB47EC"/>
    <w:rsid w:val="00FB4814"/>
    <w:rsid w:val="00FB4A5B"/>
    <w:rsid w:val="00FB4B29"/>
    <w:rsid w:val="00FB5569"/>
    <w:rsid w:val="00FB56A1"/>
    <w:rsid w:val="00FB57E0"/>
    <w:rsid w:val="00FB645A"/>
    <w:rsid w:val="00FB77C1"/>
    <w:rsid w:val="00FB786B"/>
    <w:rsid w:val="00FB78C4"/>
    <w:rsid w:val="00FB7B05"/>
    <w:rsid w:val="00FB7DBE"/>
    <w:rsid w:val="00FC0368"/>
    <w:rsid w:val="00FC09C7"/>
    <w:rsid w:val="00FC0F7A"/>
    <w:rsid w:val="00FC1330"/>
    <w:rsid w:val="00FC137F"/>
    <w:rsid w:val="00FC1B56"/>
    <w:rsid w:val="00FC21C0"/>
    <w:rsid w:val="00FC21DC"/>
    <w:rsid w:val="00FC23E1"/>
    <w:rsid w:val="00FC293F"/>
    <w:rsid w:val="00FC325B"/>
    <w:rsid w:val="00FC3787"/>
    <w:rsid w:val="00FC3D0D"/>
    <w:rsid w:val="00FC4224"/>
    <w:rsid w:val="00FC4BB6"/>
    <w:rsid w:val="00FC4C3B"/>
    <w:rsid w:val="00FC526B"/>
    <w:rsid w:val="00FC5283"/>
    <w:rsid w:val="00FC5435"/>
    <w:rsid w:val="00FC5828"/>
    <w:rsid w:val="00FC5A77"/>
    <w:rsid w:val="00FC5C2F"/>
    <w:rsid w:val="00FC6266"/>
    <w:rsid w:val="00FC661D"/>
    <w:rsid w:val="00FC6816"/>
    <w:rsid w:val="00FC693D"/>
    <w:rsid w:val="00FC78F7"/>
    <w:rsid w:val="00FC7AA3"/>
    <w:rsid w:val="00FC7ED9"/>
    <w:rsid w:val="00FD0699"/>
    <w:rsid w:val="00FD07CB"/>
    <w:rsid w:val="00FD0830"/>
    <w:rsid w:val="00FD0928"/>
    <w:rsid w:val="00FD0DF0"/>
    <w:rsid w:val="00FD110A"/>
    <w:rsid w:val="00FD148F"/>
    <w:rsid w:val="00FD1560"/>
    <w:rsid w:val="00FD2118"/>
    <w:rsid w:val="00FD2197"/>
    <w:rsid w:val="00FD25AE"/>
    <w:rsid w:val="00FD26E6"/>
    <w:rsid w:val="00FD29D2"/>
    <w:rsid w:val="00FD2A45"/>
    <w:rsid w:val="00FD2BAC"/>
    <w:rsid w:val="00FD2FCC"/>
    <w:rsid w:val="00FD335F"/>
    <w:rsid w:val="00FD363F"/>
    <w:rsid w:val="00FD3654"/>
    <w:rsid w:val="00FD4324"/>
    <w:rsid w:val="00FD528C"/>
    <w:rsid w:val="00FD52AD"/>
    <w:rsid w:val="00FD6279"/>
    <w:rsid w:val="00FD661F"/>
    <w:rsid w:val="00FD6B6A"/>
    <w:rsid w:val="00FD7C15"/>
    <w:rsid w:val="00FD7ED7"/>
    <w:rsid w:val="00FD7FCC"/>
    <w:rsid w:val="00FE0335"/>
    <w:rsid w:val="00FE088F"/>
    <w:rsid w:val="00FE0A93"/>
    <w:rsid w:val="00FE0C62"/>
    <w:rsid w:val="00FE0DD3"/>
    <w:rsid w:val="00FE0E73"/>
    <w:rsid w:val="00FE0EAD"/>
    <w:rsid w:val="00FE0F8E"/>
    <w:rsid w:val="00FE11D7"/>
    <w:rsid w:val="00FE25AB"/>
    <w:rsid w:val="00FE2A2C"/>
    <w:rsid w:val="00FE2CAB"/>
    <w:rsid w:val="00FE2CAF"/>
    <w:rsid w:val="00FE2D3F"/>
    <w:rsid w:val="00FE2F96"/>
    <w:rsid w:val="00FE3015"/>
    <w:rsid w:val="00FE3600"/>
    <w:rsid w:val="00FE403E"/>
    <w:rsid w:val="00FE4324"/>
    <w:rsid w:val="00FE50B7"/>
    <w:rsid w:val="00FE6282"/>
    <w:rsid w:val="00FE646D"/>
    <w:rsid w:val="00FE64BD"/>
    <w:rsid w:val="00FE68DA"/>
    <w:rsid w:val="00FE7802"/>
    <w:rsid w:val="00FE7A96"/>
    <w:rsid w:val="00FE7FB6"/>
    <w:rsid w:val="00FF03C4"/>
    <w:rsid w:val="00FF046A"/>
    <w:rsid w:val="00FF0792"/>
    <w:rsid w:val="00FF089E"/>
    <w:rsid w:val="00FF09B8"/>
    <w:rsid w:val="00FF0D94"/>
    <w:rsid w:val="00FF1A09"/>
    <w:rsid w:val="00FF1E12"/>
    <w:rsid w:val="00FF1E78"/>
    <w:rsid w:val="00FF20E2"/>
    <w:rsid w:val="00FF21D2"/>
    <w:rsid w:val="00FF3526"/>
    <w:rsid w:val="00FF3871"/>
    <w:rsid w:val="00FF3979"/>
    <w:rsid w:val="00FF3D0F"/>
    <w:rsid w:val="00FF42D2"/>
    <w:rsid w:val="00FF44F2"/>
    <w:rsid w:val="00FF4AB5"/>
    <w:rsid w:val="00FF4D5B"/>
    <w:rsid w:val="00FF4E5A"/>
    <w:rsid w:val="00FF5227"/>
    <w:rsid w:val="00FF5D03"/>
    <w:rsid w:val="00FF5D19"/>
    <w:rsid w:val="00FF607A"/>
    <w:rsid w:val="00FF610B"/>
    <w:rsid w:val="00FF6316"/>
    <w:rsid w:val="00FF7098"/>
    <w:rsid w:val="00FF7588"/>
    <w:rsid w:val="00FF79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CC8"/>
    <w:pPr>
      <w:widowControl w:val="0"/>
      <w:spacing w:line="360" w:lineRule="auto"/>
      <w:jc w:val="both"/>
    </w:pPr>
    <w:rPr>
      <w:rFonts w:ascii="Footlight MT Light" w:hAnsi="Footlight MT Light"/>
      <w:sz w:val="22"/>
      <w:lang w:eastAsia="es-ES"/>
    </w:rPr>
  </w:style>
  <w:style w:type="paragraph" w:styleId="Ttulo1">
    <w:name w:val="heading 1"/>
    <w:basedOn w:val="Normal"/>
    <w:next w:val="Normal"/>
    <w:link w:val="Ttulo1Car"/>
    <w:qFormat/>
    <w:rsid w:val="00BB6813"/>
    <w:pPr>
      <w:keepNext/>
      <w:widowControl/>
      <w:spacing w:line="240" w:lineRule="auto"/>
      <w:outlineLvl w:val="0"/>
    </w:pPr>
    <w:rPr>
      <w:sz w:val="24"/>
    </w:rPr>
  </w:style>
  <w:style w:type="paragraph" w:styleId="Ttulo2">
    <w:name w:val="heading 2"/>
    <w:basedOn w:val="Normal"/>
    <w:next w:val="Normal"/>
    <w:link w:val="Ttulo2Car"/>
    <w:qFormat/>
    <w:rsid w:val="00BB6813"/>
    <w:pPr>
      <w:keepNext/>
      <w:spacing w:line="240" w:lineRule="auto"/>
      <w:ind w:left="709" w:hanging="709"/>
      <w:jc w:val="center"/>
      <w:outlineLvl w:val="1"/>
    </w:pPr>
    <w:rPr>
      <w:rFonts w:ascii="Arial" w:hAnsi="Arial"/>
      <w:b/>
      <w:color w:val="000000"/>
      <w:sz w:val="32"/>
      <w:u w:val="single"/>
    </w:rPr>
  </w:style>
  <w:style w:type="paragraph" w:styleId="Ttulo3">
    <w:name w:val="heading 3"/>
    <w:basedOn w:val="Normal"/>
    <w:next w:val="Normal"/>
    <w:link w:val="Ttulo3Car"/>
    <w:qFormat/>
    <w:rsid w:val="00BB6813"/>
    <w:pPr>
      <w:keepNext/>
      <w:ind w:left="1417" w:hanging="709"/>
      <w:outlineLvl w:val="2"/>
    </w:pPr>
    <w:rPr>
      <w:b/>
      <w:u w:val="single"/>
    </w:rPr>
  </w:style>
  <w:style w:type="paragraph" w:styleId="Ttulo4">
    <w:name w:val="heading 4"/>
    <w:basedOn w:val="Normal"/>
    <w:next w:val="Normal"/>
    <w:link w:val="Ttulo4Car"/>
    <w:qFormat/>
    <w:rsid w:val="00BB6813"/>
    <w:pPr>
      <w:keepNext/>
      <w:tabs>
        <w:tab w:val="left" w:pos="5387"/>
        <w:tab w:val="left" w:pos="7655"/>
      </w:tabs>
      <w:spacing w:line="240" w:lineRule="auto"/>
      <w:ind w:left="709"/>
      <w:outlineLvl w:val="3"/>
    </w:pPr>
    <w:rPr>
      <w:b/>
    </w:rPr>
  </w:style>
  <w:style w:type="paragraph" w:styleId="Ttulo5">
    <w:name w:val="heading 5"/>
    <w:basedOn w:val="Normal"/>
    <w:next w:val="Normal"/>
    <w:link w:val="Ttulo5Car"/>
    <w:qFormat/>
    <w:rsid w:val="00BB6813"/>
    <w:pPr>
      <w:keepNext/>
      <w:outlineLvl w:val="4"/>
    </w:pPr>
    <w:rPr>
      <w:b/>
    </w:rPr>
  </w:style>
  <w:style w:type="paragraph" w:styleId="Ttulo6">
    <w:name w:val="heading 6"/>
    <w:basedOn w:val="Normal"/>
    <w:next w:val="Normal"/>
    <w:link w:val="Ttulo6Car"/>
    <w:qFormat/>
    <w:rsid w:val="00BB6813"/>
    <w:pPr>
      <w:keepNext/>
      <w:ind w:left="709"/>
      <w:outlineLvl w:val="5"/>
    </w:pPr>
    <w:rPr>
      <w:b/>
      <w:u w:val="single"/>
    </w:rPr>
  </w:style>
  <w:style w:type="paragraph" w:styleId="Ttulo7">
    <w:name w:val="heading 7"/>
    <w:basedOn w:val="Normal"/>
    <w:next w:val="Normal"/>
    <w:link w:val="Ttulo7Car"/>
    <w:qFormat/>
    <w:rsid w:val="00BB6813"/>
    <w:pPr>
      <w:keepNext/>
      <w:tabs>
        <w:tab w:val="left" w:pos="4536"/>
      </w:tabs>
      <w:ind w:left="709" w:hanging="709"/>
      <w:outlineLvl w:val="6"/>
    </w:pPr>
    <w:rPr>
      <w:rFonts w:ascii="Times New Roman" w:hAnsi="Times New Roman"/>
      <w:b/>
    </w:rPr>
  </w:style>
  <w:style w:type="paragraph" w:styleId="Ttulo8">
    <w:name w:val="heading 8"/>
    <w:basedOn w:val="Normal"/>
    <w:next w:val="Normal"/>
    <w:link w:val="Ttulo8Car"/>
    <w:qFormat/>
    <w:rsid w:val="00BB6813"/>
    <w:pPr>
      <w:keepNext/>
      <w:ind w:left="709"/>
      <w:outlineLvl w:val="7"/>
    </w:pPr>
    <w:rPr>
      <w:rFonts w:ascii="Times New Roman" w:hAnsi="Times New Roman"/>
      <w:u w:val="single"/>
    </w:rPr>
  </w:style>
  <w:style w:type="paragraph" w:styleId="Ttulo9">
    <w:name w:val="heading 9"/>
    <w:basedOn w:val="Normal"/>
    <w:next w:val="Normal"/>
    <w:link w:val="Ttulo9Car"/>
    <w:qFormat/>
    <w:rsid w:val="00BB6813"/>
    <w:pPr>
      <w:keepNext/>
      <w:ind w:left="709"/>
      <w:jc w:val="center"/>
      <w:outlineLvl w:val="8"/>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B6813"/>
    <w:rPr>
      <w:b/>
      <w:lang w:val="es-ES"/>
    </w:rPr>
  </w:style>
  <w:style w:type="paragraph" w:customStyle="1" w:styleId="Resolutivo">
    <w:name w:val="Resolutivo"/>
    <w:basedOn w:val="Normal"/>
    <w:rsid w:val="00BB6813"/>
    <w:pPr>
      <w:ind w:left="709" w:hanging="709"/>
    </w:pPr>
  </w:style>
  <w:style w:type="paragraph" w:styleId="Encabezado">
    <w:name w:val="header"/>
    <w:basedOn w:val="Normal"/>
    <w:link w:val="EncabezadoCar"/>
    <w:rsid w:val="00BB6813"/>
    <w:pPr>
      <w:tabs>
        <w:tab w:val="center" w:pos="4419"/>
        <w:tab w:val="right" w:pos="8838"/>
      </w:tabs>
    </w:pPr>
  </w:style>
  <w:style w:type="paragraph" w:styleId="Piedepgina">
    <w:name w:val="footer"/>
    <w:basedOn w:val="Normal"/>
    <w:link w:val="PiedepginaCar"/>
    <w:rsid w:val="00BB6813"/>
    <w:pPr>
      <w:tabs>
        <w:tab w:val="center" w:pos="4419"/>
        <w:tab w:val="right" w:pos="8838"/>
      </w:tabs>
    </w:pPr>
  </w:style>
  <w:style w:type="paragraph" w:styleId="Textosinformato">
    <w:name w:val="Plain Text"/>
    <w:basedOn w:val="Normal"/>
    <w:rsid w:val="00BB6813"/>
    <w:rPr>
      <w:rFonts w:ascii="Courier New" w:hAnsi="Courier New"/>
      <w:sz w:val="20"/>
    </w:rPr>
  </w:style>
  <w:style w:type="paragraph" w:styleId="Sangradetextonormal">
    <w:name w:val="Body Text Indent"/>
    <w:basedOn w:val="Normal"/>
    <w:link w:val="SangradetextonormalCar"/>
    <w:rsid w:val="00BB6813"/>
    <w:pPr>
      <w:tabs>
        <w:tab w:val="left" w:pos="5529"/>
        <w:tab w:val="left" w:pos="7655"/>
      </w:tabs>
      <w:ind w:left="709"/>
    </w:pPr>
    <w:rPr>
      <w:b/>
    </w:rPr>
  </w:style>
  <w:style w:type="paragraph" w:styleId="Sangra2detindependiente">
    <w:name w:val="Body Text Indent 2"/>
    <w:basedOn w:val="Normal"/>
    <w:link w:val="Sangra2detindependienteCar"/>
    <w:rsid w:val="00BB6813"/>
    <w:pPr>
      <w:ind w:left="709"/>
    </w:pPr>
  </w:style>
  <w:style w:type="paragraph" w:styleId="Sangra3detindependiente">
    <w:name w:val="Body Text Indent 3"/>
    <w:basedOn w:val="Normal"/>
    <w:link w:val="Sangra3detindependienteCar"/>
    <w:rsid w:val="00BB6813"/>
    <w:pPr>
      <w:ind w:left="1560"/>
    </w:pPr>
  </w:style>
  <w:style w:type="paragraph" w:customStyle="1" w:styleId="Sangra2detindependiente1">
    <w:name w:val="Sangría 2 de t. independiente1"/>
    <w:basedOn w:val="Normal"/>
    <w:rsid w:val="00BB6813"/>
    <w:pPr>
      <w:widowControl/>
      <w:spacing w:line="240" w:lineRule="auto"/>
      <w:ind w:left="709"/>
    </w:pPr>
    <w:rPr>
      <w:rFonts w:ascii="Arial" w:hAnsi="Arial"/>
      <w:lang w:val="es-ES"/>
    </w:rPr>
  </w:style>
  <w:style w:type="paragraph" w:styleId="Textoindependiente2">
    <w:name w:val="Body Text 2"/>
    <w:basedOn w:val="Normal"/>
    <w:link w:val="Textoindependiente2Car"/>
    <w:rsid w:val="00BB6813"/>
    <w:pPr>
      <w:widowControl/>
      <w:spacing w:line="240" w:lineRule="auto"/>
    </w:pPr>
    <w:rPr>
      <w:rFonts w:ascii="Arial" w:hAnsi="Arial"/>
      <w:lang w:val="es-MX"/>
    </w:rPr>
  </w:style>
  <w:style w:type="paragraph" w:styleId="Textoindependiente3">
    <w:name w:val="Body Text 3"/>
    <w:basedOn w:val="Normal"/>
    <w:link w:val="Textoindependiente3Car"/>
    <w:rsid w:val="00BB6813"/>
    <w:pPr>
      <w:jc w:val="left"/>
    </w:pPr>
    <w:rPr>
      <w:rFonts w:ascii="Tahoma" w:hAnsi="Tahoma"/>
      <w:lang w:val="es-ES_tradnl"/>
    </w:rPr>
  </w:style>
  <w:style w:type="paragraph" w:styleId="Ttulo">
    <w:name w:val="Title"/>
    <w:basedOn w:val="Normal"/>
    <w:qFormat/>
    <w:rsid w:val="00BB6813"/>
    <w:pPr>
      <w:jc w:val="center"/>
    </w:pPr>
    <w:rPr>
      <w:rFonts w:ascii="Times New Roman" w:hAnsi="Times New Roman"/>
      <w:b/>
      <w:sz w:val="24"/>
      <w:u w:val="single"/>
      <w:lang w:val="es-ES_tradnl"/>
    </w:rPr>
  </w:style>
  <w:style w:type="paragraph" w:styleId="Subttulo">
    <w:name w:val="Subtitle"/>
    <w:basedOn w:val="Normal"/>
    <w:qFormat/>
    <w:rsid w:val="00BB6813"/>
    <w:rPr>
      <w:rFonts w:ascii="Times New Roman" w:hAnsi="Times New Roman"/>
      <w:b/>
      <w:sz w:val="24"/>
      <w:u w:val="single"/>
      <w:lang w:val="es-ES_tradnl"/>
    </w:rPr>
  </w:style>
  <w:style w:type="paragraph" w:styleId="NormalWeb">
    <w:name w:val="Normal (Web)"/>
    <w:basedOn w:val="Normal"/>
    <w:rsid w:val="00BB6813"/>
    <w:pPr>
      <w:widowControl/>
      <w:spacing w:before="100" w:beforeAutospacing="1" w:after="100" w:afterAutospacing="1" w:line="240" w:lineRule="auto"/>
      <w:jc w:val="left"/>
    </w:pPr>
    <w:rPr>
      <w:rFonts w:ascii="Arial Unicode MS" w:eastAsia="Arial Unicode MS" w:hAnsi="Arial Unicode MS" w:cs="Arial Unicode MS"/>
      <w:sz w:val="24"/>
      <w:szCs w:val="24"/>
      <w:lang w:val="es-ES"/>
    </w:rPr>
  </w:style>
  <w:style w:type="paragraph" w:styleId="Textodeglobo">
    <w:name w:val="Balloon Text"/>
    <w:basedOn w:val="Normal"/>
    <w:link w:val="TextodegloboCar"/>
    <w:semiHidden/>
    <w:rsid w:val="00A127E2"/>
    <w:rPr>
      <w:rFonts w:ascii="Tahoma" w:hAnsi="Tahoma" w:cs="Tahoma"/>
      <w:sz w:val="16"/>
      <w:szCs w:val="16"/>
    </w:rPr>
  </w:style>
  <w:style w:type="paragraph" w:styleId="Textonotaalfinal">
    <w:name w:val="endnote text"/>
    <w:basedOn w:val="Normal"/>
    <w:semiHidden/>
    <w:rsid w:val="0035546C"/>
    <w:rPr>
      <w:sz w:val="20"/>
    </w:rPr>
  </w:style>
  <w:style w:type="character" w:styleId="Refdenotaalfinal">
    <w:name w:val="endnote reference"/>
    <w:basedOn w:val="Fuentedeprrafopredeter"/>
    <w:semiHidden/>
    <w:rsid w:val="0035546C"/>
    <w:rPr>
      <w:vertAlign w:val="superscript"/>
    </w:rPr>
  </w:style>
  <w:style w:type="table" w:styleId="Tablaconcuadrcula">
    <w:name w:val="Table Grid"/>
    <w:basedOn w:val="Tablanormal"/>
    <w:rsid w:val="00F57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qFormat/>
    <w:rsid w:val="00113720"/>
    <w:rPr>
      <w:b/>
      <w:bCs/>
    </w:rPr>
  </w:style>
  <w:style w:type="paragraph" w:styleId="Lista">
    <w:name w:val="List"/>
    <w:basedOn w:val="Normal"/>
    <w:rsid w:val="00540D12"/>
    <w:pPr>
      <w:widowControl/>
      <w:spacing w:line="240" w:lineRule="auto"/>
      <w:ind w:left="283" w:hanging="283"/>
      <w:jc w:val="left"/>
    </w:pPr>
    <w:rPr>
      <w:rFonts w:ascii="Times New Roman" w:hAnsi="Times New Roman"/>
      <w:sz w:val="20"/>
      <w:lang w:val="es-ES"/>
    </w:rPr>
  </w:style>
  <w:style w:type="paragraph" w:styleId="Textoindependienteprimerasangra2">
    <w:name w:val="Body Text First Indent 2"/>
    <w:basedOn w:val="Sangradetextonormal"/>
    <w:rsid w:val="008F762C"/>
    <w:pPr>
      <w:widowControl/>
      <w:tabs>
        <w:tab w:val="clear" w:pos="5529"/>
        <w:tab w:val="clear" w:pos="7655"/>
      </w:tabs>
      <w:spacing w:after="120" w:line="240" w:lineRule="auto"/>
      <w:ind w:left="283" w:firstLine="210"/>
      <w:jc w:val="left"/>
    </w:pPr>
    <w:rPr>
      <w:rFonts w:ascii="Times New Roman" w:hAnsi="Times New Roman"/>
      <w:b w:val="0"/>
      <w:sz w:val="24"/>
      <w:szCs w:val="24"/>
      <w:lang w:val="es-ES"/>
    </w:rPr>
  </w:style>
  <w:style w:type="character" w:customStyle="1" w:styleId="TextoindependienteCar">
    <w:name w:val="Texto independiente Car"/>
    <w:basedOn w:val="Fuentedeprrafopredeter"/>
    <w:link w:val="Textoindependiente"/>
    <w:rsid w:val="00C55A43"/>
    <w:rPr>
      <w:rFonts w:ascii="Footlight MT Light" w:hAnsi="Footlight MT Light"/>
      <w:b/>
      <w:sz w:val="22"/>
      <w:lang w:val="es-ES" w:eastAsia="es-ES" w:bidi="ar-SA"/>
    </w:rPr>
  </w:style>
  <w:style w:type="paragraph" w:customStyle="1" w:styleId="Normaltime">
    <w:name w:val="Normal + time"/>
    <w:basedOn w:val="Sangra2detindependiente"/>
    <w:link w:val="NormaltimeCar"/>
    <w:rsid w:val="00C55A43"/>
    <w:pPr>
      <w:spacing w:line="240" w:lineRule="auto"/>
      <w:ind w:left="1418" w:hanging="1418"/>
    </w:pPr>
    <w:rPr>
      <w:rFonts w:ascii="Times New Roman" w:hAnsi="Times New Roman"/>
      <w:sz w:val="24"/>
    </w:rPr>
  </w:style>
  <w:style w:type="character" w:customStyle="1" w:styleId="Sangra2detindependienteCar">
    <w:name w:val="Sangría 2 de t. independiente Car"/>
    <w:basedOn w:val="Fuentedeprrafopredeter"/>
    <w:link w:val="Sangra2detindependiente"/>
    <w:rsid w:val="00C55A43"/>
    <w:rPr>
      <w:rFonts w:ascii="Footlight MT Light" w:hAnsi="Footlight MT Light"/>
      <w:sz w:val="22"/>
      <w:lang w:val="es-AR" w:eastAsia="es-ES" w:bidi="ar-SA"/>
    </w:rPr>
  </w:style>
  <w:style w:type="character" w:customStyle="1" w:styleId="NormaltimeCar">
    <w:name w:val="Normal + time Car"/>
    <w:basedOn w:val="Sangra2detindependienteCar"/>
    <w:link w:val="Normaltime"/>
    <w:rsid w:val="00C55A43"/>
    <w:rPr>
      <w:sz w:val="24"/>
    </w:rPr>
  </w:style>
  <w:style w:type="character" w:styleId="Nmerodepgina">
    <w:name w:val="page number"/>
    <w:basedOn w:val="Fuentedeprrafopredeter"/>
    <w:rsid w:val="00B5425D"/>
  </w:style>
  <w:style w:type="paragraph" w:customStyle="1" w:styleId="Estilo">
    <w:name w:val="Estilo"/>
    <w:rsid w:val="00D872B6"/>
    <w:pPr>
      <w:widowControl w:val="0"/>
      <w:autoSpaceDE w:val="0"/>
      <w:autoSpaceDN w:val="0"/>
      <w:adjustRightInd w:val="0"/>
    </w:pPr>
    <w:rPr>
      <w:sz w:val="24"/>
      <w:szCs w:val="24"/>
      <w:lang w:val="es-ES" w:eastAsia="es-ES"/>
    </w:rPr>
  </w:style>
  <w:style w:type="character" w:customStyle="1" w:styleId="Fuentedeprrafopredeter2">
    <w:name w:val="Fuente de párrafo predeter2"/>
    <w:rsid w:val="009F337D"/>
  </w:style>
  <w:style w:type="paragraph" w:styleId="Epgrafe">
    <w:name w:val="caption"/>
    <w:basedOn w:val="Normal"/>
    <w:next w:val="Normal"/>
    <w:qFormat/>
    <w:rsid w:val="009F337D"/>
    <w:pPr>
      <w:widowControl/>
      <w:tabs>
        <w:tab w:val="left" w:pos="720"/>
      </w:tabs>
      <w:spacing w:line="-240" w:lineRule="auto"/>
    </w:pPr>
    <w:rPr>
      <w:rFonts w:ascii="Times New Roman" w:hAnsi="Times New Roman"/>
      <w:b/>
      <w:sz w:val="18"/>
      <w:u w:val="single"/>
      <w:lang w:val="es-ES_tradnl"/>
    </w:rPr>
  </w:style>
  <w:style w:type="character" w:customStyle="1" w:styleId="Ttulo1Car">
    <w:name w:val="Título 1 Car"/>
    <w:basedOn w:val="Fuentedeprrafopredeter"/>
    <w:link w:val="Ttulo1"/>
    <w:locked/>
    <w:rsid w:val="00AA7D81"/>
    <w:rPr>
      <w:rFonts w:ascii="Footlight MT Light" w:hAnsi="Footlight MT Light"/>
      <w:sz w:val="24"/>
      <w:lang w:val="es-AR" w:eastAsia="es-ES" w:bidi="ar-SA"/>
    </w:rPr>
  </w:style>
  <w:style w:type="character" w:customStyle="1" w:styleId="Ttulo2Car">
    <w:name w:val="Título 2 Car"/>
    <w:basedOn w:val="Fuentedeprrafopredeter"/>
    <w:link w:val="Ttulo2"/>
    <w:locked/>
    <w:rsid w:val="00AA7D81"/>
    <w:rPr>
      <w:rFonts w:ascii="Arial" w:hAnsi="Arial"/>
      <w:b/>
      <w:color w:val="000000"/>
      <w:sz w:val="32"/>
      <w:u w:val="single"/>
      <w:lang w:val="es-AR" w:eastAsia="es-ES" w:bidi="ar-SA"/>
    </w:rPr>
  </w:style>
  <w:style w:type="character" w:customStyle="1" w:styleId="Ttulo3Car">
    <w:name w:val="Título 3 Car"/>
    <w:basedOn w:val="Fuentedeprrafopredeter"/>
    <w:link w:val="Ttulo3"/>
    <w:locked/>
    <w:rsid w:val="00AA7D81"/>
    <w:rPr>
      <w:rFonts w:ascii="Footlight MT Light" w:hAnsi="Footlight MT Light"/>
      <w:b/>
      <w:sz w:val="22"/>
      <w:u w:val="single"/>
      <w:lang w:val="es-AR" w:eastAsia="es-ES" w:bidi="ar-SA"/>
    </w:rPr>
  </w:style>
  <w:style w:type="character" w:customStyle="1" w:styleId="Ttulo4Car">
    <w:name w:val="Título 4 Car"/>
    <w:basedOn w:val="Fuentedeprrafopredeter"/>
    <w:link w:val="Ttulo4"/>
    <w:locked/>
    <w:rsid w:val="00AA7D81"/>
    <w:rPr>
      <w:rFonts w:ascii="Footlight MT Light" w:hAnsi="Footlight MT Light"/>
      <w:b/>
      <w:sz w:val="22"/>
      <w:lang w:val="es-AR" w:eastAsia="es-ES" w:bidi="ar-SA"/>
    </w:rPr>
  </w:style>
  <w:style w:type="character" w:customStyle="1" w:styleId="Ttulo5Car">
    <w:name w:val="Título 5 Car"/>
    <w:basedOn w:val="Fuentedeprrafopredeter"/>
    <w:link w:val="Ttulo5"/>
    <w:locked/>
    <w:rsid w:val="00AA7D81"/>
    <w:rPr>
      <w:rFonts w:ascii="Footlight MT Light" w:hAnsi="Footlight MT Light"/>
      <w:b/>
      <w:sz w:val="22"/>
      <w:lang w:val="es-AR" w:eastAsia="es-ES" w:bidi="ar-SA"/>
    </w:rPr>
  </w:style>
  <w:style w:type="character" w:customStyle="1" w:styleId="Ttulo6Car">
    <w:name w:val="Título 6 Car"/>
    <w:basedOn w:val="Fuentedeprrafopredeter"/>
    <w:link w:val="Ttulo6"/>
    <w:locked/>
    <w:rsid w:val="00AA7D81"/>
    <w:rPr>
      <w:rFonts w:ascii="Footlight MT Light" w:hAnsi="Footlight MT Light"/>
      <w:b/>
      <w:sz w:val="22"/>
      <w:u w:val="single"/>
      <w:lang w:val="es-AR" w:eastAsia="es-ES" w:bidi="ar-SA"/>
    </w:rPr>
  </w:style>
  <w:style w:type="character" w:customStyle="1" w:styleId="Ttulo7Car">
    <w:name w:val="Título 7 Car"/>
    <w:basedOn w:val="Fuentedeprrafopredeter"/>
    <w:link w:val="Ttulo7"/>
    <w:locked/>
    <w:rsid w:val="00AA7D81"/>
    <w:rPr>
      <w:b/>
      <w:sz w:val="22"/>
      <w:lang w:val="es-AR" w:eastAsia="es-ES" w:bidi="ar-SA"/>
    </w:rPr>
  </w:style>
  <w:style w:type="character" w:customStyle="1" w:styleId="Ttulo8Car">
    <w:name w:val="Título 8 Car"/>
    <w:basedOn w:val="Fuentedeprrafopredeter"/>
    <w:link w:val="Ttulo8"/>
    <w:locked/>
    <w:rsid w:val="00AA7D81"/>
    <w:rPr>
      <w:sz w:val="22"/>
      <w:u w:val="single"/>
      <w:lang w:val="es-AR" w:eastAsia="es-ES" w:bidi="ar-SA"/>
    </w:rPr>
  </w:style>
  <w:style w:type="character" w:customStyle="1" w:styleId="Ttulo9Car">
    <w:name w:val="Título 9 Car"/>
    <w:basedOn w:val="Fuentedeprrafopredeter"/>
    <w:link w:val="Ttulo9"/>
    <w:locked/>
    <w:rsid w:val="00AA7D81"/>
    <w:rPr>
      <w:b/>
      <w:sz w:val="22"/>
      <w:lang w:val="es-AR" w:eastAsia="es-ES" w:bidi="ar-SA"/>
    </w:rPr>
  </w:style>
  <w:style w:type="character" w:customStyle="1" w:styleId="BodyTextChar">
    <w:name w:val="Body Text Char"/>
    <w:basedOn w:val="Fuentedeprrafopredeter"/>
    <w:locked/>
    <w:rsid w:val="00AA7D81"/>
    <w:rPr>
      <w:rFonts w:ascii="Footlight MT Light" w:hAnsi="Footlight MT Light" w:cs="Footlight MT Light"/>
      <w:b/>
      <w:bCs/>
      <w:sz w:val="20"/>
      <w:szCs w:val="20"/>
      <w:lang w:val="es-ES" w:eastAsia="es-ES"/>
    </w:rPr>
  </w:style>
  <w:style w:type="character" w:customStyle="1" w:styleId="Textoindependiente2Car">
    <w:name w:val="Texto independiente 2 Car"/>
    <w:basedOn w:val="Fuentedeprrafopredeter"/>
    <w:link w:val="Textoindependiente2"/>
    <w:locked/>
    <w:rsid w:val="00AA7D81"/>
    <w:rPr>
      <w:rFonts w:ascii="Arial" w:hAnsi="Arial"/>
      <w:sz w:val="22"/>
      <w:lang w:val="es-MX" w:eastAsia="es-ES" w:bidi="ar-SA"/>
    </w:rPr>
  </w:style>
  <w:style w:type="character" w:customStyle="1" w:styleId="EncabezadoCar">
    <w:name w:val="Encabezado Car"/>
    <w:basedOn w:val="Fuentedeprrafopredeter"/>
    <w:link w:val="Encabezado"/>
    <w:locked/>
    <w:rsid w:val="00AA7D81"/>
    <w:rPr>
      <w:rFonts w:ascii="Footlight MT Light" w:hAnsi="Footlight MT Light"/>
      <w:sz w:val="22"/>
      <w:lang w:val="es-AR" w:eastAsia="es-ES" w:bidi="ar-SA"/>
    </w:rPr>
  </w:style>
  <w:style w:type="character" w:customStyle="1" w:styleId="Textoindependiente3Car">
    <w:name w:val="Texto independiente 3 Car"/>
    <w:basedOn w:val="Fuentedeprrafopredeter"/>
    <w:link w:val="Textoindependiente3"/>
    <w:locked/>
    <w:rsid w:val="00AA7D81"/>
    <w:rPr>
      <w:rFonts w:ascii="Tahoma" w:hAnsi="Tahoma"/>
      <w:sz w:val="22"/>
      <w:lang w:val="es-ES_tradnl" w:eastAsia="es-ES" w:bidi="ar-SA"/>
    </w:rPr>
  </w:style>
  <w:style w:type="character" w:customStyle="1" w:styleId="PiedepginaCar">
    <w:name w:val="Pie de página Car"/>
    <w:basedOn w:val="Fuentedeprrafopredeter"/>
    <w:link w:val="Piedepgina"/>
    <w:locked/>
    <w:rsid w:val="00AA7D81"/>
    <w:rPr>
      <w:rFonts w:ascii="Footlight MT Light" w:hAnsi="Footlight MT Light"/>
      <w:sz w:val="22"/>
      <w:lang w:val="es-AR" w:eastAsia="es-ES" w:bidi="ar-SA"/>
    </w:rPr>
  </w:style>
  <w:style w:type="character" w:customStyle="1" w:styleId="SangradetextonormalCar">
    <w:name w:val="Sangría de texto normal Car"/>
    <w:basedOn w:val="Fuentedeprrafopredeter"/>
    <w:link w:val="Sangradetextonormal"/>
    <w:locked/>
    <w:rsid w:val="00AA7D81"/>
    <w:rPr>
      <w:rFonts w:ascii="Footlight MT Light" w:hAnsi="Footlight MT Light"/>
      <w:b/>
      <w:sz w:val="22"/>
      <w:lang w:val="es-AR" w:eastAsia="es-ES" w:bidi="ar-SA"/>
    </w:rPr>
  </w:style>
  <w:style w:type="character" w:customStyle="1" w:styleId="TextodegloboCar">
    <w:name w:val="Texto de globo Car"/>
    <w:basedOn w:val="Fuentedeprrafopredeter"/>
    <w:link w:val="Textodeglobo"/>
    <w:locked/>
    <w:rsid w:val="00AA7D81"/>
    <w:rPr>
      <w:rFonts w:ascii="Tahoma" w:hAnsi="Tahoma" w:cs="Tahoma"/>
      <w:sz w:val="16"/>
      <w:szCs w:val="16"/>
      <w:lang w:val="es-AR" w:eastAsia="es-ES" w:bidi="ar-SA"/>
    </w:rPr>
  </w:style>
  <w:style w:type="character" w:customStyle="1" w:styleId="Sangra3detindependienteCar">
    <w:name w:val="Sangría 3 de t. independiente Car"/>
    <w:basedOn w:val="Fuentedeprrafopredeter"/>
    <w:link w:val="Sangra3detindependiente"/>
    <w:locked/>
    <w:rsid w:val="00AA7D81"/>
    <w:rPr>
      <w:rFonts w:ascii="Footlight MT Light" w:hAnsi="Footlight MT Light"/>
      <w:sz w:val="22"/>
      <w:lang w:val="es-AR" w:eastAsia="es-ES" w:bidi="ar-SA"/>
    </w:rPr>
  </w:style>
  <w:style w:type="character" w:customStyle="1" w:styleId="BodyTextIndent2Char">
    <w:name w:val="Body Text Indent 2 Char"/>
    <w:basedOn w:val="Fuentedeprrafopredeter"/>
    <w:locked/>
    <w:rsid w:val="00AA7D81"/>
    <w:rPr>
      <w:rFonts w:ascii="Times New Roman" w:hAnsi="Times New Roman" w:cs="Times New Roman"/>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107605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46452</Words>
  <Characters>255487</Characters>
  <Application>Microsoft Office Word</Application>
  <DocSecurity>0</DocSecurity>
  <Lines>2129</Lines>
  <Paragraphs>602</Paragraphs>
  <ScaleCrop>false</ScaleCrop>
  <HeadingPairs>
    <vt:vector size="2" baseType="variant">
      <vt:variant>
        <vt:lpstr>Título</vt:lpstr>
      </vt:variant>
      <vt:variant>
        <vt:i4>1</vt:i4>
      </vt:variant>
    </vt:vector>
  </HeadingPairs>
  <TitlesOfParts>
    <vt:vector size="1" baseType="lpstr">
      <vt:lpstr>EL HONORABLE CONCEJO DELIBERANTE DE LA MUNICIPALIDAD DE SAN RAFAEL, en uso de las facultades que le son propias, sanciona la siguiente</vt:lpstr>
    </vt:vector>
  </TitlesOfParts>
  <Company/>
  <LinksUpToDate>false</LinksUpToDate>
  <CharactersWithSpaces>301337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HONORABLE CONCEJO DELIBERANTE DE LA MUNICIPALIDAD DE SAN RAFAEL, en uso de las facultades que le son propias, sanciona la siguiente</dc:title>
  <dc:creator>MSOff</dc:creator>
  <cp:lastModifiedBy>claudia</cp:lastModifiedBy>
  <cp:revision>2</cp:revision>
  <cp:lastPrinted>2013-12-30T14:00:00Z</cp:lastPrinted>
  <dcterms:created xsi:type="dcterms:W3CDTF">2014-01-13T12:48:00Z</dcterms:created>
  <dcterms:modified xsi:type="dcterms:W3CDTF">2014-01-13T12:48:00Z</dcterms:modified>
</cp:coreProperties>
</file>